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B44C" w14:textId="20DD2512" w:rsidR="00737AF1" w:rsidRDefault="00737AF1" w:rsidP="00737AF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035664">
        <w:rPr>
          <w:rFonts w:cs="Arial"/>
          <w:sz w:val="22"/>
          <w:szCs w:val="22"/>
        </w:rPr>
        <w:t xml:space="preserve"> </w:t>
      </w:r>
      <w:r w:rsidR="00035664" w:rsidRPr="00035664">
        <w:rPr>
          <w:rFonts w:cs="Arial"/>
          <w:sz w:val="22"/>
          <w:szCs w:val="22"/>
        </w:rPr>
        <w:t>SPU 189781/2024/Tal</w:t>
      </w:r>
    </w:p>
    <w:p w14:paraId="59079CCD" w14:textId="43CCF296" w:rsidR="00737AF1" w:rsidRDefault="00737AF1" w:rsidP="00737AF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382282">
        <w:rPr>
          <w:rFonts w:cs="Arial"/>
          <w:sz w:val="22"/>
          <w:szCs w:val="22"/>
        </w:rPr>
        <w:t xml:space="preserve"> </w:t>
      </w:r>
      <w:r w:rsidR="00382282" w:rsidRPr="00382282">
        <w:rPr>
          <w:rFonts w:cs="Arial"/>
          <w:sz w:val="22"/>
          <w:szCs w:val="22"/>
        </w:rPr>
        <w:t>spuess920ae7fc</w:t>
      </w:r>
    </w:p>
    <w:p w14:paraId="14175278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5DC391F2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32C2CE47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767039B4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4A62AC45" w14:textId="77777777" w:rsidR="00BC17A6" w:rsidRPr="00C97FB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Jiří Veselý, ředitel Krajského pozemkového úřadu pro Středočeský kraj a hl. m. Praha</w:t>
      </w:r>
    </w:p>
    <w:p w14:paraId="4677B2E6" w14:textId="77777777"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náměstí W. Churchilla 1800/2, 13000 Praha</w:t>
      </w:r>
    </w:p>
    <w:p w14:paraId="7917079B" w14:textId="77777777"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20A9EC6E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31DFFD7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790CBA30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784FC775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27A3D5CE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TEHOVEC-IMMO s.r.o.</w:t>
      </w:r>
    </w:p>
    <w:p w14:paraId="534E14E1" w14:textId="38A5EFEB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Čihákova 1822/32, Praha</w:t>
      </w:r>
      <w:r w:rsidR="004D3146">
        <w:rPr>
          <w:sz w:val="22"/>
          <w:szCs w:val="22"/>
        </w:rPr>
        <w:t xml:space="preserve"> 9 Libeň,</w:t>
      </w:r>
      <w:r w:rsidRPr="00C97FB5">
        <w:rPr>
          <w:sz w:val="22"/>
          <w:szCs w:val="22"/>
        </w:rPr>
        <w:t xml:space="preserve"> PSČ 19000</w:t>
      </w:r>
      <w:r w:rsidR="004D3146">
        <w:rPr>
          <w:sz w:val="22"/>
          <w:szCs w:val="22"/>
        </w:rPr>
        <w:t xml:space="preserve"> </w:t>
      </w:r>
    </w:p>
    <w:p w14:paraId="7583DBCB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05056217</w:t>
      </w:r>
    </w:p>
    <w:p w14:paraId="07CA2FBB" w14:textId="77777777" w:rsidR="00A53A44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CZ05056217</w:t>
      </w:r>
    </w:p>
    <w:p w14:paraId="5E93F5B4" w14:textId="0BF94A90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zapsán</w:t>
      </w:r>
      <w:r w:rsidR="00A53A44">
        <w:rPr>
          <w:sz w:val="22"/>
          <w:szCs w:val="22"/>
        </w:rPr>
        <w:t>a</w:t>
      </w:r>
      <w:r w:rsidRPr="00C97FB5">
        <w:rPr>
          <w:sz w:val="22"/>
          <w:szCs w:val="22"/>
        </w:rPr>
        <w:t xml:space="preserve"> v obchodním rejstříku vedeném Městským soudem v Praze, oddíl C, vložka 257253</w:t>
      </w:r>
    </w:p>
    <w:p w14:paraId="41D07F17" w14:textId="6B769082" w:rsidR="00A53A44" w:rsidRDefault="00A53A44" w:rsidP="00A53A44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 kterou jedná </w:t>
      </w:r>
      <w:r w:rsidR="004D3146">
        <w:rPr>
          <w:sz w:val="22"/>
          <w:szCs w:val="22"/>
        </w:rPr>
        <w:t>Jaroslav Slabý</w:t>
      </w:r>
      <w:r>
        <w:rPr>
          <w:sz w:val="22"/>
          <w:szCs w:val="22"/>
        </w:rPr>
        <w:t xml:space="preserve">, </w:t>
      </w:r>
      <w:r w:rsidR="004D3146">
        <w:rPr>
          <w:sz w:val="22"/>
          <w:szCs w:val="22"/>
        </w:rPr>
        <w:t>jednatel</w:t>
      </w:r>
    </w:p>
    <w:p w14:paraId="6D45D713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2B58E83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F5FCC4F" w14:textId="77777777" w:rsidR="00A53A44" w:rsidRDefault="00A53A44" w:rsidP="000B0AA7">
      <w:pPr>
        <w:pStyle w:val="VnitrniText"/>
        <w:ind w:firstLine="0"/>
        <w:rPr>
          <w:sz w:val="22"/>
          <w:szCs w:val="22"/>
        </w:rPr>
      </w:pPr>
    </w:p>
    <w:p w14:paraId="6E7F6B1E" w14:textId="77777777" w:rsidR="00A53A44" w:rsidRPr="00C97FB5" w:rsidRDefault="00A53A44" w:rsidP="000B0AA7">
      <w:pPr>
        <w:pStyle w:val="VnitrniText"/>
        <w:ind w:firstLine="0"/>
        <w:rPr>
          <w:sz w:val="22"/>
          <w:szCs w:val="22"/>
        </w:rPr>
      </w:pPr>
    </w:p>
    <w:p w14:paraId="344D6075" w14:textId="77777777" w:rsidR="00A0370B" w:rsidRPr="00D0345E" w:rsidRDefault="00A0370B" w:rsidP="00A037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177A47E4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4924B212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1FD037E1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11FC7654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1001V24/80</w:t>
      </w:r>
    </w:p>
    <w:p w14:paraId="1D5421DA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3FA3578D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78628E44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77F8C2EE" w14:textId="77777777"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1/20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14:paraId="1D5B2AF6" w14:textId="77777777"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D8BD4A4" w14:textId="77A069A6"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TEHOVEC-IMMO s.r.o. vlastní ideální 19/20 k níže uvedeným nemovitým věcem</w:t>
      </w:r>
    </w:p>
    <w:p w14:paraId="0869770A" w14:textId="77777777"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14:paraId="51087DD8" w14:textId="75ECB780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Pozemk</w:t>
      </w:r>
      <w:r w:rsidR="001F179F">
        <w:rPr>
          <w:szCs w:val="22"/>
        </w:rPr>
        <w:t>y</w:t>
      </w:r>
      <w:r>
        <w:rPr>
          <w:szCs w:val="22"/>
        </w:rPr>
        <w:t>:</w:t>
      </w:r>
    </w:p>
    <w:p w14:paraId="4DD09EAF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76489E5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14:paraId="470B0CBA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0DF4230D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14:paraId="69F15747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Tehovec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Tehovec</w:t>
      </w:r>
      <w:proofErr w:type="spellEnd"/>
      <w:r w:rsidRPr="000F036A">
        <w:rPr>
          <w:rStyle w:val="tabulkyNemovitosti"/>
        </w:rPr>
        <w:tab/>
        <w:t>877/1</w:t>
      </w:r>
      <w:r w:rsidRPr="000F036A">
        <w:rPr>
          <w:rStyle w:val="tabulkyNemovitosti"/>
        </w:rPr>
        <w:tab/>
        <w:t>trvalý travní porost</w:t>
      </w:r>
      <w:r w:rsidRPr="000F036A">
        <w:rPr>
          <w:rStyle w:val="tabulkyNemovitosti"/>
        </w:rPr>
        <w:tab/>
        <w:t>583</w:t>
      </w:r>
    </w:p>
    <w:p w14:paraId="6AAE296A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677B38E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14:paraId="29302594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Tehovec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Tehovec</w:t>
      </w:r>
      <w:proofErr w:type="spellEnd"/>
      <w:r w:rsidRPr="000F036A">
        <w:rPr>
          <w:rStyle w:val="tabulkyNemovitosti"/>
        </w:rPr>
        <w:tab/>
        <w:t>877/2</w:t>
      </w:r>
      <w:r w:rsidRPr="000F036A">
        <w:rPr>
          <w:rStyle w:val="tabulkyNemovitosti"/>
        </w:rPr>
        <w:tab/>
        <w:t>trvalý travní porost</w:t>
      </w:r>
      <w:r w:rsidRPr="000F036A">
        <w:rPr>
          <w:rStyle w:val="tabulkyNemovitosti"/>
        </w:rPr>
        <w:tab/>
        <w:t>583</w:t>
      </w:r>
    </w:p>
    <w:p w14:paraId="371E742F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265C0B9D" w14:textId="1E27D824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</w:t>
      </w:r>
      <w:r w:rsidR="001F179F">
        <w:rPr>
          <w:szCs w:val="22"/>
        </w:rPr>
        <w:t>é</w:t>
      </w:r>
      <w:r>
        <w:rPr>
          <w:szCs w:val="22"/>
        </w:rPr>
        <w:t xml:space="preserve"> na výše uvedeném LV u Katastrálního úřadu pro Středočeský kraj, Katastrální pracoviště </w:t>
      </w:r>
      <w:proofErr w:type="gramStart"/>
      <w:r>
        <w:rPr>
          <w:szCs w:val="22"/>
        </w:rPr>
        <w:t>Praha - východ</w:t>
      </w:r>
      <w:proofErr w:type="gramEnd"/>
      <w:r>
        <w:rPr>
          <w:szCs w:val="22"/>
        </w:rPr>
        <w:t>.</w:t>
      </w:r>
    </w:p>
    <w:p w14:paraId="212932AB" w14:textId="6BF35E14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(dále jen „nemovité věci“)</w:t>
      </w:r>
    </w:p>
    <w:p w14:paraId="44897F78" w14:textId="77777777"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14:paraId="69EC0505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14:paraId="1E897646" w14:textId="2E381759"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1 183 300,00 Kč (slovy: jeden milion jedno sto osmdesát tři tisíce tři sta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1 179 500,00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3 800,00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1A8B0CA9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3716FD5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1 183 300,00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jeden milion jedno sto osmdesát tři tisíce tři sta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140011-3723001/0710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1001492480.</w:t>
      </w:r>
    </w:p>
    <w:p w14:paraId="11DC2050" w14:textId="77777777" w:rsidR="000261CB" w:rsidRDefault="000261CB" w:rsidP="00B67034">
      <w:pPr>
        <w:tabs>
          <w:tab w:val="left" w:pos="284"/>
        </w:tabs>
        <w:jc w:val="both"/>
      </w:pPr>
    </w:p>
    <w:p w14:paraId="1F98F7E3" w14:textId="77777777" w:rsidR="004D3146" w:rsidRDefault="004D3146" w:rsidP="00B67034">
      <w:pPr>
        <w:tabs>
          <w:tab w:val="left" w:pos="284"/>
        </w:tabs>
        <w:jc w:val="both"/>
      </w:pPr>
    </w:p>
    <w:p w14:paraId="44D0600C" w14:textId="77777777"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14:paraId="0901950A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14:paraId="1CBF4A98" w14:textId="77777777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719D7844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411BBABF" w14:textId="77777777"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5FD7F68B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7B1A256F" w14:textId="77777777" w:rsidR="007D2608" w:rsidRPr="00C97FB5" w:rsidRDefault="007D2608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3. Prodávající upozorňuje kupujícího, že se na prodávaných pozemcích může dle dostupných podkladů nacházet stavba vodního díla, konkrétně stavba k vodohospodářským melioracím </w:t>
      </w:r>
      <w:proofErr w:type="gramStart"/>
      <w:r w:rsidRPr="00C97FB5">
        <w:rPr>
          <w:sz w:val="22"/>
          <w:szCs w:val="22"/>
        </w:rPr>
        <w:t>pozemků - podrobné</w:t>
      </w:r>
      <w:proofErr w:type="gramEnd"/>
      <w:r w:rsidRPr="00C97FB5">
        <w:rPr>
          <w:sz w:val="22"/>
          <w:szCs w:val="22"/>
        </w:rPr>
        <w:t xml:space="preserve"> odvodňovací zařízení. Tato stavba vodního díla je součástí předmětného pozemku a spolu s ním přechází vlastnické právo na kupujícího.</w:t>
      </w:r>
    </w:p>
    <w:p w14:paraId="351B0597" w14:textId="77777777" w:rsidR="007D2608" w:rsidRPr="00C97FB5" w:rsidRDefault="007D2608" w:rsidP="00EB6C54">
      <w:pPr>
        <w:pStyle w:val="VnitrniText"/>
        <w:rPr>
          <w:sz w:val="22"/>
          <w:szCs w:val="22"/>
        </w:rPr>
      </w:pPr>
    </w:p>
    <w:p w14:paraId="68B24BD8" w14:textId="77777777" w:rsidR="0037157C" w:rsidRPr="00C97FB5" w:rsidRDefault="0037157C" w:rsidP="00EB6C54">
      <w:pPr>
        <w:pStyle w:val="VnitrniText"/>
        <w:rPr>
          <w:sz w:val="22"/>
          <w:szCs w:val="22"/>
        </w:rPr>
      </w:pPr>
    </w:p>
    <w:p w14:paraId="1B147D14" w14:textId="77777777" w:rsidR="00213FFA" w:rsidRDefault="00213FFA" w:rsidP="006069E5">
      <w:pPr>
        <w:pStyle w:val="para"/>
        <w:rPr>
          <w:rFonts w:ascii="Arial" w:hAnsi="Arial" w:cs="Arial"/>
          <w:sz w:val="22"/>
          <w:szCs w:val="22"/>
        </w:rPr>
      </w:pPr>
    </w:p>
    <w:p w14:paraId="7C0F3969" w14:textId="77777777" w:rsidR="00213FFA" w:rsidRP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14:paraId="6F1A667B" w14:textId="77777777" w:rsidR="00213FFA" w:rsidRDefault="00213FFA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62DA67E7" w14:textId="77777777" w:rsidR="00507C5D" w:rsidRPr="002A5015" w:rsidRDefault="00507C5D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507C5D">
        <w:rPr>
          <w:rFonts w:ascii="Arial" w:hAnsi="Arial" w:cs="Arial"/>
          <w:sz w:val="22"/>
          <w:szCs w:val="22"/>
        </w:rPr>
        <w:t>Kupující se dále v souladu s ustanovením § 1916 odst. 2 zákona č. 89/2012 Sb. vzdává svého práva z vadného plnění a zavazuje se, že nebude po prodávajícím uplatňovat jakákoliv práva z vad převáděného majetku; ustanovení § 2002 zákona č. 89/2012 Sb. tímto není dotčeno.</w:t>
      </w:r>
    </w:p>
    <w:p w14:paraId="6FD1066C" w14:textId="77777777" w:rsid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</w:p>
    <w:p w14:paraId="72B3E31B" w14:textId="77777777" w:rsidR="004D3146" w:rsidRDefault="004D3146" w:rsidP="00213FFA">
      <w:pPr>
        <w:pStyle w:val="para"/>
        <w:rPr>
          <w:rFonts w:ascii="Arial" w:hAnsi="Arial" w:cs="Arial"/>
          <w:sz w:val="22"/>
          <w:szCs w:val="22"/>
        </w:rPr>
      </w:pPr>
    </w:p>
    <w:p w14:paraId="40F04097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5BEAB54C" w14:textId="77777777" w:rsidR="003817F4" w:rsidRDefault="00507C5D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507C5D">
        <w:rPr>
          <w:rFonts w:ascii="Arial" w:hAnsi="Arial" w:cs="Arial"/>
          <w:sz w:val="22"/>
          <w:szCs w:val="22"/>
        </w:rPr>
        <w:t>Prodávající zajistí uveřejnění této smlouvy v registru smluv dle § 6 odst. 1 zákona č. 340/2015 Sb., o zvláštních podmínkách účinnosti některých smluv, uveřejňování těchto smluv a o registru smluv, ve znění pozdějších předpisů.  Návrh na vklad vlastnického práva na základě této kupní smlouvy podají u příslušného katastrálního úřadu smluvní strany společně prostřednictvím prodávajícího do 30 dnů od podpisu této dohody. Náklady na správní poplatky spojené s touto smlouvou a s vkladem vlastnického práva do katastru nemovitostí nese kupující.</w:t>
      </w:r>
    </w:p>
    <w:p w14:paraId="563A19A5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30AA54FB" w14:textId="77777777" w:rsidR="004D3146" w:rsidRPr="00C97FB5" w:rsidRDefault="004D3146" w:rsidP="00D4325F">
      <w:pPr>
        <w:rPr>
          <w:rFonts w:ascii="Arial" w:hAnsi="Arial" w:cs="Arial"/>
          <w:sz w:val="22"/>
          <w:szCs w:val="22"/>
        </w:rPr>
      </w:pPr>
    </w:p>
    <w:p w14:paraId="0DF6C482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4EDD627A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1E17C574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0FEB288" w14:textId="187F1B52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</w:t>
      </w:r>
      <w:r w:rsidR="00A53A44">
        <w:rPr>
          <w:rFonts w:ascii="Arial" w:hAnsi="Arial" w:cs="Arial"/>
          <w:sz w:val="22"/>
          <w:szCs w:val="22"/>
        </w:rPr>
        <w:t>e</w:t>
      </w:r>
      <w:r w:rsidRPr="00BE50B5">
        <w:rPr>
          <w:rFonts w:ascii="Arial" w:hAnsi="Arial" w:cs="Arial"/>
          <w:sz w:val="22"/>
          <w:szCs w:val="22"/>
        </w:rPr>
        <w:t xml:space="preserve"> </w:t>
      </w:r>
      <w:r w:rsidR="00A53A44">
        <w:rPr>
          <w:rFonts w:ascii="Arial" w:hAnsi="Arial" w:cs="Arial"/>
          <w:sz w:val="22"/>
          <w:szCs w:val="22"/>
        </w:rPr>
        <w:t>třech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</w:t>
      </w:r>
      <w:r w:rsidR="00A53A44">
        <w:rPr>
          <w:rFonts w:ascii="Arial" w:hAnsi="Arial" w:cs="Arial"/>
          <w:sz w:val="22"/>
          <w:szCs w:val="22"/>
        </w:rPr>
        <w:t>jeden</w:t>
      </w:r>
      <w:r w:rsidRPr="00BE50B5">
        <w:rPr>
          <w:rFonts w:ascii="Arial" w:hAnsi="Arial" w:cs="Arial"/>
          <w:sz w:val="22"/>
          <w:szCs w:val="22"/>
        </w:rPr>
        <w:t xml:space="preserve"> stejnopis a ostatní jsou určeny pro prodávajícího.</w:t>
      </w:r>
    </w:p>
    <w:p w14:paraId="1613D883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265C98C" w14:textId="77777777" w:rsidR="007A285F" w:rsidRDefault="00B329D8" w:rsidP="007A28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lastRenderedPageBreak/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</w:p>
    <w:p w14:paraId="65F1BCED" w14:textId="77777777" w:rsidR="00E47ECF" w:rsidRDefault="00E47ECF" w:rsidP="007A28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FFB0125" w14:textId="77777777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6797A6" w14:textId="77777777" w:rsidR="007A285F" w:rsidRDefault="007A285F" w:rsidP="007A28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40317F6A" w14:textId="77777777"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45F1E39E" w14:textId="77777777" w:rsidR="000B2798" w:rsidRDefault="000B2798" w:rsidP="000B2798">
      <w:pPr>
        <w:pStyle w:val="VnitrniText"/>
        <w:rPr>
          <w:sz w:val="22"/>
          <w:szCs w:val="22"/>
        </w:rPr>
      </w:pPr>
    </w:p>
    <w:p w14:paraId="6BB603A1" w14:textId="77777777" w:rsidR="00F86E89" w:rsidRPr="00A2149C" w:rsidRDefault="00F86E89" w:rsidP="000B2798">
      <w:pPr>
        <w:ind w:firstLine="360"/>
        <w:jc w:val="both"/>
        <w:rPr>
          <w:sz w:val="22"/>
          <w:szCs w:val="22"/>
        </w:rPr>
      </w:pPr>
    </w:p>
    <w:p w14:paraId="40B63285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8BCFC0C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</w:tblGrid>
      <w:tr w:rsidR="00EB5A28" w14:paraId="695E9138" w14:textId="77777777" w:rsidTr="00EB5A28">
        <w:tc>
          <w:tcPr>
            <w:tcW w:w="4888" w:type="dxa"/>
            <w:hideMark/>
          </w:tcPr>
          <w:p w14:paraId="751E2921" w14:textId="5325290A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BD5D1D">
              <w:rPr>
                <w:sz w:val="22"/>
                <w:szCs w:val="22"/>
              </w:rPr>
              <w:t>5.6.2024</w:t>
            </w:r>
          </w:p>
        </w:tc>
        <w:tc>
          <w:tcPr>
            <w:tcW w:w="4889" w:type="dxa"/>
            <w:hideMark/>
          </w:tcPr>
          <w:p w14:paraId="211CCFDA" w14:textId="07516B34"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D5D1D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 xml:space="preserve"> dne </w:t>
            </w:r>
            <w:r w:rsidR="00BD5D1D">
              <w:rPr>
                <w:sz w:val="22"/>
                <w:szCs w:val="22"/>
              </w:rPr>
              <w:t>30.5.2024</w:t>
            </w:r>
          </w:p>
        </w:tc>
      </w:tr>
    </w:tbl>
    <w:p w14:paraId="6BF605EE" w14:textId="77777777"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4E6D93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3CE92D1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14:paraId="2B96D152" w14:textId="77777777" w:rsidTr="00EB5A28">
        <w:tc>
          <w:tcPr>
            <w:tcW w:w="4888" w:type="dxa"/>
          </w:tcPr>
          <w:p w14:paraId="36E343C7" w14:textId="77777777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47ABF9B1" w14:textId="77777777"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14:paraId="3B1B8AF6" w14:textId="77777777" w:rsidTr="00EB5A28">
        <w:tc>
          <w:tcPr>
            <w:tcW w:w="4888" w:type="dxa"/>
          </w:tcPr>
          <w:p w14:paraId="53E8FE58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2C7261B8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14:paraId="614CD0E2" w14:textId="77777777" w:rsidTr="00EB5A28">
        <w:tc>
          <w:tcPr>
            <w:tcW w:w="4888" w:type="dxa"/>
          </w:tcPr>
          <w:p w14:paraId="2AAEE545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129E631B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TEHOVEC-IMMO s.r.o.</w:t>
            </w:r>
          </w:p>
        </w:tc>
      </w:tr>
      <w:tr w:rsidR="00EB5A28" w14:paraId="68140B02" w14:textId="77777777" w:rsidTr="00EB5A28">
        <w:tc>
          <w:tcPr>
            <w:tcW w:w="4888" w:type="dxa"/>
          </w:tcPr>
          <w:p w14:paraId="5AF65248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36BF6860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EB5A28" w14:paraId="0E1F9C36" w14:textId="77777777" w:rsidTr="00EB5A28">
        <w:tc>
          <w:tcPr>
            <w:tcW w:w="4888" w:type="dxa"/>
          </w:tcPr>
          <w:p w14:paraId="63F72749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1BAB1A60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A28" w14:paraId="437E3B3E" w14:textId="77777777" w:rsidTr="00EB5A28">
        <w:tc>
          <w:tcPr>
            <w:tcW w:w="4888" w:type="dxa"/>
          </w:tcPr>
          <w:p w14:paraId="6DB87418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584AAA90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386B3" w14:textId="77777777" w:rsidR="00EB5A28" w:rsidRDefault="00EB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35E50" w14:textId="77777777" w:rsidR="00275C23" w:rsidRDefault="00275C23" w:rsidP="00275C23">
      <w:pPr>
        <w:pStyle w:val="VnitrniText"/>
        <w:ind w:firstLine="142"/>
      </w:pPr>
    </w:p>
    <w:p w14:paraId="2986025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1515D227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012BDB4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A8782E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0BB6223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654BDA88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2A0B723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142A02ED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2ABEE822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78DC365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331EA21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93C5200" w14:textId="796BBF92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A53A44">
        <w:rPr>
          <w:sz w:val="22"/>
          <w:szCs w:val="22"/>
        </w:rPr>
        <w:t>Praze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5A228C16" w14:textId="77777777"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7A6509C5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1134CC58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7FBCE240" w14:textId="075669C1"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pro Středočeský kraj a hl. m. Praha</w:t>
      </w:r>
      <w:r w:rsidR="00A53A44">
        <w:t xml:space="preserve"> </w:t>
      </w:r>
      <w:r>
        <w:t>Ing. Michaela Svobodová</w:t>
      </w:r>
    </w:p>
    <w:p w14:paraId="0C40ADB6" w14:textId="77777777" w:rsidR="001869E0" w:rsidRDefault="001869E0" w:rsidP="001869E0">
      <w:pPr>
        <w:pStyle w:val="VnitrniText"/>
        <w:ind w:firstLine="0"/>
      </w:pPr>
    </w:p>
    <w:p w14:paraId="2854C75B" w14:textId="77777777" w:rsidR="001869E0" w:rsidRDefault="001869E0" w:rsidP="001869E0">
      <w:pPr>
        <w:pStyle w:val="VnitrniText"/>
        <w:ind w:firstLine="0"/>
      </w:pPr>
    </w:p>
    <w:p w14:paraId="5770B64A" w14:textId="77777777" w:rsidR="001869E0" w:rsidRDefault="001869E0" w:rsidP="001869E0">
      <w:pPr>
        <w:pStyle w:val="VnitrniText"/>
        <w:ind w:firstLine="0"/>
      </w:pPr>
    </w:p>
    <w:p w14:paraId="1A0E129F" w14:textId="77777777" w:rsidR="001869E0" w:rsidRDefault="001869E0" w:rsidP="001869E0">
      <w:pPr>
        <w:pStyle w:val="VnitrniText"/>
        <w:ind w:firstLine="0"/>
      </w:pPr>
    </w:p>
    <w:p w14:paraId="28ED1A28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2B113372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4DEF57C2" w14:textId="77777777" w:rsidR="001869E0" w:rsidRDefault="001869E0" w:rsidP="001869E0">
      <w:pPr>
        <w:pStyle w:val="VnitrniText"/>
        <w:ind w:firstLine="0"/>
      </w:pPr>
    </w:p>
    <w:p w14:paraId="720681EB" w14:textId="77777777" w:rsidR="001869E0" w:rsidRDefault="001869E0" w:rsidP="001869E0">
      <w:pPr>
        <w:pStyle w:val="VnitrniText"/>
        <w:ind w:firstLine="0"/>
      </w:pPr>
    </w:p>
    <w:p w14:paraId="7EB30968" w14:textId="77777777" w:rsidR="001869E0" w:rsidRDefault="001869E0" w:rsidP="001869E0">
      <w:pPr>
        <w:pStyle w:val="VnitrniText"/>
        <w:ind w:firstLine="0"/>
      </w:pPr>
      <w:r>
        <w:t>Za správnost KPÚ: Bc. Iveta Talichová</w:t>
      </w:r>
    </w:p>
    <w:p w14:paraId="357CD07F" w14:textId="77777777" w:rsidR="001869E0" w:rsidRDefault="001869E0" w:rsidP="001869E0">
      <w:pPr>
        <w:pStyle w:val="VnitrniText"/>
        <w:ind w:firstLine="0"/>
      </w:pPr>
    </w:p>
    <w:p w14:paraId="10575967" w14:textId="77777777" w:rsidR="001869E0" w:rsidRDefault="001869E0" w:rsidP="001869E0">
      <w:pPr>
        <w:pStyle w:val="VnitrniText"/>
        <w:ind w:firstLine="0"/>
      </w:pPr>
    </w:p>
    <w:p w14:paraId="020D7FEA" w14:textId="77777777" w:rsidR="001869E0" w:rsidRDefault="001869E0" w:rsidP="001869E0">
      <w:pPr>
        <w:pStyle w:val="VnitrniText"/>
        <w:ind w:firstLine="0"/>
      </w:pPr>
    </w:p>
    <w:p w14:paraId="5AF0F006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683502FA" w14:textId="77777777" w:rsidR="001869E0" w:rsidRDefault="001869E0" w:rsidP="001869E0">
      <w:pPr>
        <w:pStyle w:val="VnitrniText"/>
        <w:ind w:firstLine="0"/>
      </w:pPr>
      <w:r>
        <w:tab/>
        <w:t>podpis</w:t>
      </w:r>
    </w:p>
    <w:sectPr w:rsidR="001869E0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52EE" w14:textId="77777777" w:rsidR="00B6208C" w:rsidRDefault="00B6208C">
      <w:r>
        <w:separator/>
      </w:r>
    </w:p>
  </w:endnote>
  <w:endnote w:type="continuationSeparator" w:id="0">
    <w:p w14:paraId="25797690" w14:textId="77777777" w:rsidR="00B6208C" w:rsidRDefault="00B6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6C71" w14:textId="77777777" w:rsidR="00B6208C" w:rsidRDefault="00B6208C">
      <w:r>
        <w:separator/>
      </w:r>
    </w:p>
  </w:footnote>
  <w:footnote w:type="continuationSeparator" w:id="0">
    <w:p w14:paraId="23D99E32" w14:textId="77777777" w:rsidR="00B6208C" w:rsidRDefault="00B6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14781555">
    <w:abstractNumId w:val="0"/>
  </w:num>
  <w:num w:numId="2" w16cid:durableId="364252425">
    <w:abstractNumId w:val="1"/>
  </w:num>
  <w:num w:numId="3" w16cid:durableId="1021860115">
    <w:abstractNumId w:val="2"/>
  </w:num>
  <w:num w:numId="4" w16cid:durableId="15082370">
    <w:abstractNumId w:val="3"/>
  </w:num>
  <w:num w:numId="5" w16cid:durableId="1632705355">
    <w:abstractNumId w:val="4"/>
  </w:num>
  <w:num w:numId="6" w16cid:durableId="1299801352">
    <w:abstractNumId w:val="5"/>
  </w:num>
  <w:num w:numId="7" w16cid:durableId="10893468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238390">
    <w:abstractNumId w:val="8"/>
  </w:num>
  <w:num w:numId="9" w16cid:durableId="1370649410">
    <w:abstractNumId w:val="6"/>
  </w:num>
  <w:num w:numId="10" w16cid:durableId="1797262278">
    <w:abstractNumId w:val="7"/>
  </w:num>
  <w:num w:numId="11" w16cid:durableId="1773672130">
    <w:abstractNumId w:val="9"/>
  </w:num>
  <w:num w:numId="12" w16cid:durableId="1166894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261CB"/>
    <w:rsid w:val="00030C15"/>
    <w:rsid w:val="00035664"/>
    <w:rsid w:val="00040273"/>
    <w:rsid w:val="00057863"/>
    <w:rsid w:val="00057CBA"/>
    <w:rsid w:val="00060CE4"/>
    <w:rsid w:val="0006192A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81A52"/>
    <w:rsid w:val="0018318A"/>
    <w:rsid w:val="001869E0"/>
    <w:rsid w:val="00190EA1"/>
    <w:rsid w:val="0019777F"/>
    <w:rsid w:val="001A00D9"/>
    <w:rsid w:val="001B25D3"/>
    <w:rsid w:val="001C0D55"/>
    <w:rsid w:val="001C387A"/>
    <w:rsid w:val="001C6B2B"/>
    <w:rsid w:val="001D73FD"/>
    <w:rsid w:val="001E1CF7"/>
    <w:rsid w:val="001F179F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5C23"/>
    <w:rsid w:val="002809F9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817F4"/>
    <w:rsid w:val="003820C0"/>
    <w:rsid w:val="00382282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91933"/>
    <w:rsid w:val="004A3F22"/>
    <w:rsid w:val="004A5163"/>
    <w:rsid w:val="004A5A92"/>
    <w:rsid w:val="004C591F"/>
    <w:rsid w:val="004C6FDC"/>
    <w:rsid w:val="004D3146"/>
    <w:rsid w:val="004E11C1"/>
    <w:rsid w:val="004E368B"/>
    <w:rsid w:val="004E7224"/>
    <w:rsid w:val="004F2796"/>
    <w:rsid w:val="00507C5D"/>
    <w:rsid w:val="00507F5D"/>
    <w:rsid w:val="005211F0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4963"/>
    <w:rsid w:val="006178AD"/>
    <w:rsid w:val="0062290A"/>
    <w:rsid w:val="00634DC7"/>
    <w:rsid w:val="00637E47"/>
    <w:rsid w:val="006479E9"/>
    <w:rsid w:val="006536BE"/>
    <w:rsid w:val="00654A55"/>
    <w:rsid w:val="00675147"/>
    <w:rsid w:val="00676CFF"/>
    <w:rsid w:val="00682E85"/>
    <w:rsid w:val="00683F63"/>
    <w:rsid w:val="0068446A"/>
    <w:rsid w:val="006856AD"/>
    <w:rsid w:val="006908D9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37AF1"/>
    <w:rsid w:val="007431BA"/>
    <w:rsid w:val="007461DF"/>
    <w:rsid w:val="007537E0"/>
    <w:rsid w:val="00760A4C"/>
    <w:rsid w:val="0076112C"/>
    <w:rsid w:val="00761B51"/>
    <w:rsid w:val="007633D3"/>
    <w:rsid w:val="00764F7A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B5A1D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851FA"/>
    <w:rsid w:val="008953DC"/>
    <w:rsid w:val="00895CF0"/>
    <w:rsid w:val="008A4DA6"/>
    <w:rsid w:val="008A54CA"/>
    <w:rsid w:val="008B6B62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53BA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53A44"/>
    <w:rsid w:val="00A621EF"/>
    <w:rsid w:val="00A66E77"/>
    <w:rsid w:val="00A73D4E"/>
    <w:rsid w:val="00A74BA3"/>
    <w:rsid w:val="00A7544F"/>
    <w:rsid w:val="00A7577B"/>
    <w:rsid w:val="00A93619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17DC"/>
    <w:rsid w:val="00B6208C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D5D1D"/>
    <w:rsid w:val="00BE27FF"/>
    <w:rsid w:val="00BE50B5"/>
    <w:rsid w:val="00C05330"/>
    <w:rsid w:val="00C10AEE"/>
    <w:rsid w:val="00C16B2F"/>
    <w:rsid w:val="00C26E91"/>
    <w:rsid w:val="00C31774"/>
    <w:rsid w:val="00C37A15"/>
    <w:rsid w:val="00C466E8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A1EA2"/>
  <w14:defaultImageDpi w14:val="0"/>
  <w15:docId w15:val="{CCF8B858-FC0B-4230-9926-9C30327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Talichová Iveta Bc.</dc:creator>
  <cp:keywords/>
  <dc:description/>
  <cp:lastModifiedBy>Talichová Iveta Bc.</cp:lastModifiedBy>
  <cp:revision>2</cp:revision>
  <cp:lastPrinted>2024-05-15T05:56:00Z</cp:lastPrinted>
  <dcterms:created xsi:type="dcterms:W3CDTF">2024-06-06T05:57:00Z</dcterms:created>
  <dcterms:modified xsi:type="dcterms:W3CDTF">2024-06-06T05:57:00Z</dcterms:modified>
</cp:coreProperties>
</file>