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3B77" w:rsidRDefault="004B3B77">
      <w:pPr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DAROVACÍ SMLOUVA</w:t>
      </w:r>
    </w:p>
    <w:p w:rsidR="004B3B77" w:rsidRDefault="00DB403B">
      <w:pPr>
        <w:jc w:val="center"/>
      </w:pPr>
      <w:r>
        <w:rPr>
          <w:rFonts w:ascii="Times New Roman" w:hAnsi="Times New Roman" w:cs="Times New Roman"/>
        </w:rPr>
        <w:t xml:space="preserve">uzavřená </w:t>
      </w:r>
      <w:r w:rsidR="004B3B77">
        <w:rPr>
          <w:rFonts w:ascii="Times New Roman" w:hAnsi="Times New Roman" w:cs="Times New Roman"/>
        </w:rPr>
        <w:t>podle § 2055 zákona č. 89/2012 Sb., Občanský zákoník, ve znění pozdějších předpisů</w:t>
      </w: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I.</w:t>
      </w: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SMLUVNÍ STRANY</w:t>
      </w:r>
    </w:p>
    <w:p w:rsidR="004B3B77" w:rsidRDefault="004B3B77">
      <w:pPr>
        <w:spacing w:after="0"/>
        <w:jc w:val="center"/>
        <w:rPr>
          <w:rFonts w:ascii="Times New Roman" w:hAnsi="Times New Roman" w:cs="Times New Roman"/>
          <w:b/>
        </w:rPr>
      </w:pPr>
    </w:p>
    <w:p w:rsidR="004B3B77" w:rsidRDefault="004B3B77">
      <w:pPr>
        <w:spacing w:after="0"/>
      </w:pPr>
      <w:r>
        <w:rPr>
          <w:rFonts w:ascii="Times New Roman" w:hAnsi="Times New Roman" w:cs="Times New Roman"/>
          <w:b/>
        </w:rPr>
        <w:t xml:space="preserve">Město </w:t>
      </w:r>
      <w:r w:rsidR="00381537">
        <w:rPr>
          <w:rFonts w:ascii="Times New Roman" w:hAnsi="Times New Roman" w:cs="Times New Roman"/>
          <w:b/>
        </w:rPr>
        <w:t>Strakonice</w:t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03B" w:rsidRPr="00DB403B">
        <w:rPr>
          <w:rFonts w:ascii="Times New Roman" w:hAnsi="Times New Roman" w:cs="Times New Roman"/>
        </w:rPr>
        <w:t>Strakonice, Velké náměstí 2</w:t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03B" w:rsidRPr="00DB403B">
        <w:rPr>
          <w:rFonts w:ascii="Times New Roman" w:hAnsi="Times New Roman" w:cs="Times New Roman"/>
          <w:color w:val="000000"/>
        </w:rPr>
        <w:t>starostou Mgr. Břetislavem Hrdličkou</w:t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03B" w:rsidRPr="00DB403B">
        <w:rPr>
          <w:rFonts w:ascii="Times New Roman" w:hAnsi="Times New Roman" w:cs="Times New Roman"/>
        </w:rPr>
        <w:t>00251810</w:t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403B" w:rsidRPr="00DB403B">
        <w:rPr>
          <w:rFonts w:ascii="Times New Roman" w:hAnsi="Times New Roman" w:cs="Times New Roman"/>
        </w:rPr>
        <w:t>CZ00251810</w:t>
      </w:r>
    </w:p>
    <w:p w:rsidR="004B3B77" w:rsidRDefault="004B3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DB403B">
        <w:rPr>
          <w:rFonts w:ascii="Times New Roman" w:hAnsi="Times New Roman" w:cs="Times New Roman"/>
        </w:rPr>
        <w:t xml:space="preserve">ČSOB a.s., </w:t>
      </w:r>
      <w:r w:rsidR="00760220">
        <w:rPr>
          <w:rFonts w:ascii="Times New Roman" w:hAnsi="Times New Roman" w:cs="Times New Roman"/>
        </w:rPr>
        <w:t>182050112</w:t>
      </w:r>
      <w:r w:rsidR="00DB403B" w:rsidRPr="00DB403B">
        <w:rPr>
          <w:rFonts w:ascii="Times New Roman" w:hAnsi="Times New Roman" w:cs="Times New Roman"/>
        </w:rPr>
        <w:t>/0300</w:t>
      </w:r>
    </w:p>
    <w:p w:rsidR="003B55BF" w:rsidRDefault="003B55BF">
      <w:pPr>
        <w:spacing w:after="0"/>
        <w:rPr>
          <w:rFonts w:ascii="Times New Roman" w:hAnsi="Times New Roman" w:cs="Times New Roman"/>
        </w:rPr>
      </w:pPr>
    </w:p>
    <w:p w:rsidR="003B55BF" w:rsidRDefault="003B55BF">
      <w:pPr>
        <w:spacing w:after="0"/>
      </w:pPr>
      <w:r>
        <w:rPr>
          <w:rFonts w:ascii="Times New Roman" w:hAnsi="Times New Roman" w:cs="Times New Roman"/>
        </w:rPr>
        <w:t>(dále jen „dárce“)</w:t>
      </w:r>
    </w:p>
    <w:p w:rsidR="004B3B77" w:rsidRDefault="004B3B77">
      <w:pPr>
        <w:spacing w:after="0"/>
        <w:rPr>
          <w:rFonts w:ascii="Times New Roman" w:hAnsi="Times New Roman" w:cs="Times New Roman"/>
        </w:rPr>
      </w:pPr>
    </w:p>
    <w:p w:rsidR="004B3B77" w:rsidRDefault="00334DCC">
      <w:pPr>
        <w:spacing w:after="0"/>
      </w:pPr>
      <w:r>
        <w:rPr>
          <w:rFonts w:ascii="Times New Roman" w:hAnsi="Times New Roman" w:cs="Times New Roman"/>
        </w:rPr>
        <w:t>a</w:t>
      </w:r>
    </w:p>
    <w:p w:rsidR="004B3B77" w:rsidRDefault="004B3B77">
      <w:pPr>
        <w:spacing w:after="0"/>
      </w:pPr>
    </w:p>
    <w:p w:rsidR="004B3B77" w:rsidRDefault="006A54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Píseckem</w:t>
      </w:r>
      <w:r w:rsidR="00AC7EB9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="00F23BB8">
        <w:rPr>
          <w:rFonts w:ascii="Times New Roman" w:hAnsi="Times New Roman" w:cs="Times New Roman"/>
          <w:b/>
        </w:rPr>
        <w:t>s.r.o.</w:t>
      </w:r>
    </w:p>
    <w:p w:rsidR="002103AF" w:rsidRPr="002103AF" w:rsidRDefault="002103AF">
      <w:pPr>
        <w:spacing w:after="0"/>
        <w:rPr>
          <w:rFonts w:ascii="Times New Roman" w:hAnsi="Times New Roman" w:cs="Times New Roman"/>
        </w:rPr>
      </w:pPr>
      <w:r w:rsidRPr="002103AF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23BB8">
        <w:rPr>
          <w:rFonts w:ascii="Times New Roman" w:hAnsi="Times New Roman" w:cs="Times New Roman"/>
        </w:rPr>
        <w:t>Velké náměstí 1/24, 397 01 Písek</w:t>
      </w:r>
    </w:p>
    <w:p w:rsidR="002103AF" w:rsidRDefault="00D954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zastoupeno</w:t>
      </w:r>
      <w:r w:rsidR="002103AF">
        <w:rPr>
          <w:rFonts w:ascii="Times New Roman" w:hAnsi="Times New Roman" w:cs="Times New Roman"/>
        </w:rPr>
        <w:t>:</w:t>
      </w:r>
      <w:r w:rsidR="002103AF">
        <w:rPr>
          <w:rFonts w:ascii="Times New Roman" w:hAnsi="Times New Roman" w:cs="Times New Roman"/>
        </w:rPr>
        <w:tab/>
      </w:r>
      <w:r w:rsidR="002103AF">
        <w:rPr>
          <w:rFonts w:ascii="Times New Roman" w:hAnsi="Times New Roman" w:cs="Times New Roman"/>
        </w:rPr>
        <w:tab/>
      </w:r>
      <w:r w:rsidR="00F23BB8">
        <w:rPr>
          <w:rFonts w:ascii="Times New Roman" w:hAnsi="Times New Roman" w:cs="Times New Roman"/>
        </w:rPr>
        <w:t>Mgr. Lucií Maškovou, jednatelkou společnosti</w:t>
      </w:r>
    </w:p>
    <w:p w:rsidR="004B3B77" w:rsidRDefault="002103AF">
      <w:pPr>
        <w:spacing w:after="0"/>
      </w:pPr>
      <w:r>
        <w:rPr>
          <w:rFonts w:ascii="Times New Roman" w:hAnsi="Times New Roman" w:cs="Times New Roman"/>
        </w:rPr>
        <w:t>IČ</w:t>
      </w:r>
      <w:r w:rsidR="00D20EE3">
        <w:rPr>
          <w:rFonts w:ascii="Times New Roman" w:hAnsi="Times New Roman" w:cs="Times New Roman"/>
        </w:rPr>
        <w:t>:</w:t>
      </w:r>
      <w:r w:rsidR="004B3B77">
        <w:rPr>
          <w:rFonts w:ascii="Times New Roman" w:hAnsi="Times New Roman" w:cs="Times New Roman"/>
        </w:rPr>
        <w:tab/>
      </w:r>
      <w:r w:rsidR="004B3B77">
        <w:rPr>
          <w:rFonts w:ascii="Times New Roman" w:hAnsi="Times New Roman" w:cs="Times New Roman"/>
        </w:rPr>
        <w:tab/>
      </w:r>
      <w:r w:rsidR="004B3B77">
        <w:rPr>
          <w:rFonts w:ascii="Times New Roman" w:hAnsi="Times New Roman" w:cs="Times New Roman"/>
        </w:rPr>
        <w:tab/>
      </w:r>
      <w:r w:rsidR="00F23BB8">
        <w:rPr>
          <w:rFonts w:ascii="Times New Roman" w:hAnsi="Times New Roman" w:cs="Times New Roman"/>
        </w:rPr>
        <w:t>04816072</w:t>
      </w:r>
    </w:p>
    <w:p w:rsidR="004B3B77" w:rsidRDefault="004B3B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bankovní spojení:</w:t>
      </w:r>
      <w:r>
        <w:rPr>
          <w:rFonts w:ascii="Times New Roman" w:hAnsi="Times New Roman" w:cs="Times New Roman"/>
        </w:rPr>
        <w:tab/>
      </w:r>
      <w:r w:rsidR="00C1302A">
        <w:rPr>
          <w:rFonts w:ascii="Times New Roman" w:hAnsi="Times New Roman" w:cs="Times New Roman"/>
        </w:rPr>
        <w:t>291960369/0300</w:t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ab/>
      </w:r>
    </w:p>
    <w:p w:rsidR="004B3B77" w:rsidRDefault="004B3B77">
      <w:pPr>
        <w:spacing w:after="0"/>
      </w:pPr>
      <w:r>
        <w:rPr>
          <w:rFonts w:ascii="Times New Roman" w:hAnsi="Times New Roman" w:cs="Times New Roman"/>
        </w:rPr>
        <w:t>(dále jen „obdarovaný“)</w:t>
      </w:r>
    </w:p>
    <w:p w:rsidR="004B3B77" w:rsidRDefault="004B3B77">
      <w:pPr>
        <w:spacing w:after="0"/>
        <w:rPr>
          <w:rFonts w:ascii="Times New Roman" w:hAnsi="Times New Roman" w:cs="Times New Roman"/>
          <w:b/>
        </w:rPr>
      </w:pP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II.</w:t>
      </w: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PŘEDMĚT SMLOUVY</w:t>
      </w:r>
    </w:p>
    <w:p w:rsidR="004B3B77" w:rsidRDefault="004B3B77">
      <w:pPr>
        <w:spacing w:after="0"/>
        <w:jc w:val="center"/>
        <w:rPr>
          <w:rFonts w:ascii="Times New Roman" w:hAnsi="Times New Roman" w:cs="Times New Roman"/>
          <w:b/>
        </w:rPr>
      </w:pPr>
    </w:p>
    <w:p w:rsidR="004B3B77" w:rsidRPr="008C3C6A" w:rsidRDefault="004B3B7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 xml:space="preserve">Předmětem smlouvy, v souladu se zákonem č. 128/2000 Sb., o obcích a zákonem č. 250/2000 Sb., </w:t>
      </w:r>
      <w:r w:rsidRPr="008C3C6A">
        <w:rPr>
          <w:rFonts w:ascii="Times New Roman" w:hAnsi="Times New Roman" w:cs="Times New Roman"/>
        </w:rPr>
        <w:t xml:space="preserve">o rozpočtových pravidlech územních rozpočtů, obojí v platném znění, je poskytnutí neinvestičních prostředků z rozpočtových prostředků </w:t>
      </w:r>
      <w:r w:rsidR="00792912">
        <w:rPr>
          <w:rFonts w:ascii="Times New Roman" w:hAnsi="Times New Roman" w:cs="Times New Roman"/>
        </w:rPr>
        <w:t>dárce</w:t>
      </w:r>
      <w:r w:rsidRPr="008C3C6A">
        <w:rPr>
          <w:rFonts w:ascii="Times New Roman" w:hAnsi="Times New Roman" w:cs="Times New Roman"/>
        </w:rPr>
        <w:t xml:space="preserve">. </w:t>
      </w:r>
    </w:p>
    <w:p w:rsidR="004B3B77" w:rsidRPr="008C3C6A" w:rsidRDefault="004B3B77">
      <w:pPr>
        <w:numPr>
          <w:ilvl w:val="0"/>
          <w:numId w:val="2"/>
        </w:numPr>
        <w:spacing w:after="0"/>
        <w:jc w:val="both"/>
      </w:pPr>
      <w:r w:rsidRPr="008C3C6A">
        <w:rPr>
          <w:rFonts w:ascii="Times New Roman" w:hAnsi="Times New Roman" w:cs="Times New Roman"/>
        </w:rPr>
        <w:t>Dárce daruje ob</w:t>
      </w:r>
      <w:r w:rsidR="00626256" w:rsidRPr="008C3C6A">
        <w:rPr>
          <w:rFonts w:ascii="Times New Roman" w:hAnsi="Times New Roman" w:cs="Times New Roman"/>
        </w:rPr>
        <w:t>darova</w:t>
      </w:r>
      <w:r w:rsidR="000F0D5C" w:rsidRPr="008C3C6A">
        <w:rPr>
          <w:rFonts w:ascii="Times New Roman" w:hAnsi="Times New Roman" w:cs="Times New Roman"/>
        </w:rPr>
        <w:t xml:space="preserve">nému finanční dar ve výši </w:t>
      </w:r>
      <w:r w:rsidR="003E7AD0" w:rsidRPr="00DB403B">
        <w:rPr>
          <w:rFonts w:ascii="Times New Roman" w:hAnsi="Times New Roman" w:cs="Times New Roman"/>
        </w:rPr>
        <w:t>100</w:t>
      </w:r>
      <w:r w:rsidR="00FE305B">
        <w:rPr>
          <w:rFonts w:ascii="Times New Roman" w:hAnsi="Times New Roman" w:cs="Times New Roman"/>
        </w:rPr>
        <w:t>.</w:t>
      </w:r>
      <w:r w:rsidR="003E7AD0" w:rsidRPr="00DB403B">
        <w:rPr>
          <w:rFonts w:ascii="Times New Roman" w:hAnsi="Times New Roman" w:cs="Times New Roman"/>
        </w:rPr>
        <w:t>000</w:t>
      </w:r>
      <w:r w:rsidR="000F0D5C" w:rsidRPr="00DB403B">
        <w:rPr>
          <w:rFonts w:ascii="Times New Roman" w:hAnsi="Times New Roman" w:cs="Times New Roman"/>
        </w:rPr>
        <w:t xml:space="preserve"> </w:t>
      </w:r>
      <w:r w:rsidR="00626256" w:rsidRPr="00DB403B">
        <w:rPr>
          <w:rFonts w:ascii="Times New Roman" w:hAnsi="Times New Roman" w:cs="Times New Roman"/>
        </w:rPr>
        <w:t>Kč</w:t>
      </w:r>
      <w:r w:rsidR="00D20EE3" w:rsidRPr="00DB403B">
        <w:rPr>
          <w:rFonts w:ascii="Times New Roman" w:hAnsi="Times New Roman" w:cs="Times New Roman"/>
        </w:rPr>
        <w:t xml:space="preserve"> (slovy:</w:t>
      </w:r>
      <w:r w:rsidR="00D4632A" w:rsidRPr="00DB403B">
        <w:rPr>
          <w:rFonts w:ascii="Times New Roman" w:hAnsi="Times New Roman" w:cs="Times New Roman"/>
        </w:rPr>
        <w:t xml:space="preserve"> </w:t>
      </w:r>
      <w:r w:rsidR="003E7AD0" w:rsidRPr="00DB403B">
        <w:rPr>
          <w:rFonts w:ascii="Times New Roman" w:hAnsi="Times New Roman" w:cs="Times New Roman"/>
        </w:rPr>
        <w:t>sto</w:t>
      </w:r>
      <w:r w:rsidR="00760220">
        <w:rPr>
          <w:rFonts w:ascii="Times New Roman" w:hAnsi="Times New Roman" w:cs="Times New Roman"/>
        </w:rPr>
        <w:t xml:space="preserve"> </w:t>
      </w:r>
      <w:r w:rsidR="00CF3774" w:rsidRPr="00DB403B">
        <w:rPr>
          <w:rFonts w:ascii="Times New Roman" w:hAnsi="Times New Roman" w:cs="Times New Roman"/>
        </w:rPr>
        <w:t>tisíc</w:t>
      </w:r>
      <w:r w:rsidR="00760220">
        <w:rPr>
          <w:rFonts w:ascii="Times New Roman" w:hAnsi="Times New Roman" w:cs="Times New Roman"/>
        </w:rPr>
        <w:t xml:space="preserve"> </w:t>
      </w:r>
      <w:r w:rsidR="00CF3774" w:rsidRPr="00DB403B">
        <w:rPr>
          <w:rFonts w:ascii="Times New Roman" w:hAnsi="Times New Roman" w:cs="Times New Roman"/>
        </w:rPr>
        <w:t>ko</w:t>
      </w:r>
      <w:r w:rsidR="00D4632A" w:rsidRPr="00DB403B">
        <w:rPr>
          <w:rFonts w:ascii="Times New Roman" w:hAnsi="Times New Roman" w:cs="Times New Roman"/>
        </w:rPr>
        <w:t>run</w:t>
      </w:r>
      <w:r w:rsidR="00760220">
        <w:rPr>
          <w:rFonts w:ascii="Times New Roman" w:hAnsi="Times New Roman" w:cs="Times New Roman"/>
        </w:rPr>
        <w:t xml:space="preserve"> </w:t>
      </w:r>
      <w:r w:rsidR="00D4632A" w:rsidRPr="00DB403B">
        <w:rPr>
          <w:rFonts w:ascii="Times New Roman" w:hAnsi="Times New Roman" w:cs="Times New Roman"/>
        </w:rPr>
        <w:t>českých</w:t>
      </w:r>
      <w:r w:rsidR="003E5F54" w:rsidRPr="00DB403B">
        <w:rPr>
          <w:rFonts w:ascii="Times New Roman" w:hAnsi="Times New Roman" w:cs="Times New Roman"/>
        </w:rPr>
        <w:t>)</w:t>
      </w:r>
      <w:r w:rsidR="00A966A7">
        <w:rPr>
          <w:rFonts w:ascii="Times New Roman" w:hAnsi="Times New Roman" w:cs="Times New Roman"/>
        </w:rPr>
        <w:t xml:space="preserve">, určený </w:t>
      </w:r>
      <w:r w:rsidRPr="008C3C6A">
        <w:rPr>
          <w:rFonts w:ascii="Times New Roman" w:hAnsi="Times New Roman" w:cs="Times New Roman"/>
        </w:rPr>
        <w:t xml:space="preserve">na </w:t>
      </w:r>
      <w:r w:rsidR="00D954F2" w:rsidRPr="008C3C6A">
        <w:rPr>
          <w:rFonts w:ascii="Times New Roman" w:hAnsi="Times New Roman" w:cs="Times New Roman"/>
        </w:rPr>
        <w:t xml:space="preserve">realizaci projektu </w:t>
      </w:r>
      <w:r w:rsidR="00CF3774" w:rsidRPr="008C3C6A">
        <w:rPr>
          <w:rFonts w:ascii="Times New Roman" w:hAnsi="Times New Roman" w:cs="Times New Roman"/>
        </w:rPr>
        <w:t>Podpora cestovního ruchu</w:t>
      </w:r>
      <w:r w:rsidR="00C1302A" w:rsidRPr="008C3C6A">
        <w:rPr>
          <w:rFonts w:ascii="Times New Roman" w:hAnsi="Times New Roman" w:cs="Times New Roman"/>
        </w:rPr>
        <w:t xml:space="preserve"> turistické oblasti Písecko-Blatensko-Strakonicko-</w:t>
      </w:r>
      <w:proofErr w:type="spellStart"/>
      <w:r w:rsidR="00C1302A" w:rsidRPr="008C3C6A">
        <w:rPr>
          <w:rFonts w:ascii="Times New Roman" w:hAnsi="Times New Roman" w:cs="Times New Roman"/>
        </w:rPr>
        <w:t>Vodňansko</w:t>
      </w:r>
      <w:proofErr w:type="spellEnd"/>
      <w:r w:rsidR="00D954F2" w:rsidRPr="008C3C6A">
        <w:rPr>
          <w:rFonts w:ascii="Times New Roman" w:hAnsi="Times New Roman" w:cs="Times New Roman"/>
        </w:rPr>
        <w:t xml:space="preserve">. </w:t>
      </w:r>
    </w:p>
    <w:p w:rsidR="004B3B77" w:rsidRDefault="00A966A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 xml:space="preserve">Obdarovaný prohlašuje, že dar </w:t>
      </w:r>
      <w:r w:rsidR="008256A4">
        <w:rPr>
          <w:rFonts w:ascii="Times New Roman" w:hAnsi="Times New Roman" w:cs="Times New Roman"/>
        </w:rPr>
        <w:t xml:space="preserve">poskytnutý na základě této smlouvy </w:t>
      </w:r>
      <w:r>
        <w:rPr>
          <w:rFonts w:ascii="Times New Roman" w:hAnsi="Times New Roman" w:cs="Times New Roman"/>
        </w:rPr>
        <w:t>přijímá.</w:t>
      </w:r>
    </w:p>
    <w:p w:rsidR="004B3B77" w:rsidRDefault="004B3B7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 w:cs="Times New Roman"/>
        </w:rPr>
        <w:t xml:space="preserve">Dárce uhradí finanční dar převodem obdarovanému do </w:t>
      </w:r>
      <w:r w:rsidR="00641A5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dnů po podpisu smlouvy oběma smluvními stranami. </w:t>
      </w:r>
    </w:p>
    <w:p w:rsidR="004B3B77" w:rsidRDefault="004B3B77">
      <w:pPr>
        <w:spacing w:after="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III.</w:t>
      </w:r>
    </w:p>
    <w:p w:rsidR="004B3B77" w:rsidRDefault="004B3B77">
      <w:pPr>
        <w:spacing w:after="0"/>
        <w:jc w:val="center"/>
      </w:pPr>
      <w:r>
        <w:rPr>
          <w:rFonts w:ascii="Times New Roman" w:hAnsi="Times New Roman" w:cs="Times New Roman"/>
          <w:b/>
        </w:rPr>
        <w:t>ZÁVĚREČNÁ USTANOVENÍ</w:t>
      </w:r>
    </w:p>
    <w:p w:rsidR="004B3B77" w:rsidRDefault="004B3B77">
      <w:pPr>
        <w:spacing w:after="0"/>
        <w:jc w:val="center"/>
        <w:rPr>
          <w:rFonts w:ascii="Times New Roman" w:hAnsi="Times New Roman" w:cs="Times New Roman"/>
        </w:rPr>
      </w:pPr>
    </w:p>
    <w:p w:rsidR="004B3B77" w:rsidRDefault="004B3B7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Tuto smlouvu lze měnit pouze formou písemných dodatků podepsaných oprávněnými zástupci obou smluvních stran. </w:t>
      </w:r>
    </w:p>
    <w:p w:rsidR="004B3B77" w:rsidRDefault="004B3B7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Smluvní strany prohlašují, že smlouva byla sepsána dle jejich pravé a svobodné vůle, nikoli v tísni za nápadně nevýhodných podmínek. </w:t>
      </w:r>
    </w:p>
    <w:p w:rsidR="004B3B77" w:rsidRDefault="004B3B7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 xml:space="preserve">Vztahy smluvních stran touto smlouvou blíže neupravené se řídí příslušnými ustanoveními zákona č. 89/2012 Sb., občanský zákoník, ve znění pozdějších předpisů. </w:t>
      </w:r>
    </w:p>
    <w:p w:rsidR="004B3B77" w:rsidRPr="00792912" w:rsidRDefault="004B3B7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lastRenderedPageBreak/>
        <w:t xml:space="preserve">Tato smlouva se vyhotovuje ve dvou stejnopisech, z nichž každá strana obdrží po jednom originále. </w:t>
      </w:r>
    </w:p>
    <w:p w:rsidR="00792912" w:rsidRPr="00792912" w:rsidRDefault="00792912" w:rsidP="00C362F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92912">
        <w:rPr>
          <w:rFonts w:ascii="Times New Roman" w:hAnsi="Times New Roman" w:cs="Times New Roman"/>
        </w:rPr>
        <w:t>Smluvní strany berou na vědomí, že tato smlouva podléhá povinnosti uveřejnění v registru smluv dle zákona č. 340/2015 Sb., o registru smluv, v platném znění. Tato smlouva nabývá účinnosti dnem uveřejnění v registru smluv.</w:t>
      </w:r>
    </w:p>
    <w:p w:rsidR="004B3B77" w:rsidRDefault="004B3B7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 w:cs="Times New Roman"/>
        </w:rPr>
        <w:t>Doložka platností právního úkonu dle § 41 odst. 1 zákona č. 128/2000 Sb., o obcích (obecní zřízení), ve znění pozdějších předpisů:</w:t>
      </w:r>
    </w:p>
    <w:p w:rsidR="004B3B77" w:rsidRDefault="003E7AD0">
      <w:pPr>
        <w:spacing w:after="0"/>
        <w:ind w:left="360"/>
        <w:jc w:val="both"/>
      </w:pPr>
      <w:r w:rsidRPr="00760220">
        <w:rPr>
          <w:rFonts w:ascii="Times New Roman" w:hAnsi="Times New Roman" w:cs="Times New Roman"/>
        </w:rPr>
        <w:t>o poskytnutí daru rozhodla</w:t>
      </w:r>
      <w:r w:rsidR="004B3B77" w:rsidRPr="00760220">
        <w:rPr>
          <w:rFonts w:ascii="Times New Roman" w:hAnsi="Times New Roman" w:cs="Times New Roman"/>
        </w:rPr>
        <w:t xml:space="preserve"> </w:t>
      </w:r>
      <w:r w:rsidRPr="00760220">
        <w:rPr>
          <w:rFonts w:ascii="Times New Roman" w:hAnsi="Times New Roman" w:cs="Times New Roman"/>
        </w:rPr>
        <w:t>rada</w:t>
      </w:r>
      <w:r w:rsidR="002A5358" w:rsidRPr="00760220">
        <w:rPr>
          <w:rFonts w:ascii="Times New Roman" w:hAnsi="Times New Roman" w:cs="Times New Roman"/>
        </w:rPr>
        <w:t xml:space="preserve"> města</w:t>
      </w:r>
      <w:r w:rsidR="009B05AB" w:rsidRPr="00760220">
        <w:rPr>
          <w:rFonts w:ascii="Times New Roman" w:hAnsi="Times New Roman" w:cs="Times New Roman"/>
        </w:rPr>
        <w:t xml:space="preserve"> usnesením č.</w:t>
      </w:r>
      <w:r w:rsidR="0091769D">
        <w:rPr>
          <w:rFonts w:ascii="Times New Roman" w:hAnsi="Times New Roman" w:cs="Times New Roman"/>
        </w:rPr>
        <w:t xml:space="preserve"> 2116</w:t>
      </w:r>
      <w:r w:rsidR="00AC7EB9">
        <w:rPr>
          <w:rFonts w:ascii="Times New Roman" w:hAnsi="Times New Roman" w:cs="Times New Roman"/>
        </w:rPr>
        <w:t>/2024.</w:t>
      </w: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30B6" w:rsidRDefault="00BB30B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30B6" w:rsidRDefault="00BB30B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</w:pPr>
      <w:r>
        <w:rPr>
          <w:rFonts w:ascii="Times New Roman" w:hAnsi="Times New Roman" w:cs="Times New Roman"/>
        </w:rPr>
        <w:t>V</w:t>
      </w:r>
      <w:r w:rsidR="008C3C6A">
        <w:rPr>
          <w:rFonts w:ascii="Times New Roman" w:hAnsi="Times New Roman" w:cs="Times New Roman"/>
        </w:rPr>
        <w:t>e Strakonicích</w:t>
      </w:r>
      <w:r>
        <w:rPr>
          <w:rFonts w:ascii="Times New Roman" w:hAnsi="Times New Roman" w:cs="Times New Roman"/>
        </w:rPr>
        <w:t>, dne__________________</w:t>
      </w:r>
      <w:r>
        <w:rPr>
          <w:rFonts w:ascii="Times New Roman" w:hAnsi="Times New Roman" w:cs="Times New Roman"/>
        </w:rPr>
        <w:tab/>
        <w:t xml:space="preserve">        </w:t>
      </w:r>
      <w:r w:rsidR="00FE305B">
        <w:rPr>
          <w:rFonts w:ascii="Times New Roman" w:hAnsi="Times New Roman" w:cs="Times New Roman"/>
        </w:rPr>
        <w:t xml:space="preserve">        </w:t>
      </w:r>
      <w:r w:rsidR="008C3C6A">
        <w:rPr>
          <w:rFonts w:ascii="Times New Roman" w:hAnsi="Times New Roman" w:cs="Times New Roman"/>
        </w:rPr>
        <w:t>V</w:t>
      </w:r>
      <w:r w:rsidR="00FE305B">
        <w:rPr>
          <w:rFonts w:ascii="Times New Roman" w:hAnsi="Times New Roman" w:cs="Times New Roman"/>
        </w:rPr>
        <w:t>e Strakonicích</w:t>
      </w:r>
      <w:r>
        <w:rPr>
          <w:rFonts w:ascii="Times New Roman" w:hAnsi="Times New Roman" w:cs="Times New Roman"/>
        </w:rPr>
        <w:t>,</w:t>
      </w:r>
      <w:r w:rsidR="00C130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</w:t>
      </w:r>
      <w:r w:rsidR="00FE305B">
        <w:rPr>
          <w:rFonts w:ascii="Times New Roman" w:hAnsi="Times New Roman" w:cs="Times New Roman"/>
        </w:rPr>
        <w:t>__________________</w:t>
      </w:r>
      <w:bookmarkStart w:id="0" w:name="_GoBack"/>
      <w:bookmarkEnd w:id="0"/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B30B6" w:rsidRDefault="00BB30B6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E305B" w:rsidRDefault="00FE305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FE305B" w:rsidRDefault="00FE305B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ind w:left="360"/>
        <w:jc w:val="both"/>
      </w:pPr>
      <w:r>
        <w:rPr>
          <w:rFonts w:ascii="Times New Roman" w:hAnsi="Times New Roman" w:cs="Times New Roman"/>
        </w:rPr>
        <w:t>__________________________________                  ____________________________________</w:t>
      </w:r>
    </w:p>
    <w:p w:rsidR="004B3B77" w:rsidRDefault="004B3B77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za dárce                                                                   za obdarovaného</w:t>
      </w:r>
    </w:p>
    <w:p w:rsidR="004B3B77" w:rsidRDefault="008C3C6A" w:rsidP="008C3C6A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</w:t>
      </w:r>
      <w:r w:rsidR="00BB30B6">
        <w:rPr>
          <w:rFonts w:ascii="Times New Roman" w:eastAsia="Times New Roman" w:hAnsi="Times New Roman" w:cs="Times New Roman"/>
        </w:rPr>
        <w:t>Mgr. Břetislav Hrdlička</w:t>
      </w:r>
      <w:r w:rsidR="00BB30B6">
        <w:rPr>
          <w:rFonts w:ascii="Times New Roman" w:eastAsia="Times New Roman" w:hAnsi="Times New Roman" w:cs="Times New Roman"/>
        </w:rPr>
        <w:tab/>
      </w:r>
      <w:r w:rsidR="00BB30B6">
        <w:rPr>
          <w:rFonts w:ascii="Times New Roman" w:eastAsia="Times New Roman" w:hAnsi="Times New Roman" w:cs="Times New Roman"/>
        </w:rPr>
        <w:tab/>
      </w:r>
      <w:r w:rsidR="00BB30B6">
        <w:rPr>
          <w:rFonts w:ascii="Times New Roman" w:eastAsia="Times New Roman" w:hAnsi="Times New Roman" w:cs="Times New Roman"/>
        </w:rPr>
        <w:tab/>
        <w:t xml:space="preserve">                   </w:t>
      </w:r>
      <w:r w:rsidR="00A4281F">
        <w:rPr>
          <w:rFonts w:ascii="Times New Roman" w:hAnsi="Times New Roman" w:cs="Times New Roman"/>
        </w:rPr>
        <w:t>Mgr. Lucie Mašková</w:t>
      </w:r>
    </w:p>
    <w:p w:rsidR="004B3B77" w:rsidRDefault="004B3B77">
      <w:pPr>
        <w:spacing w:after="0"/>
        <w:ind w:left="360"/>
        <w:jc w:val="both"/>
      </w:pPr>
      <w:r>
        <w:rPr>
          <w:rFonts w:ascii="Times New Roman" w:eastAsia="Times New Roman" w:hAnsi="Times New Roman" w:cs="Times New Roman"/>
        </w:rPr>
        <w:t xml:space="preserve">                    </w:t>
      </w:r>
      <w:r w:rsidR="00BB30B6">
        <w:rPr>
          <w:rFonts w:ascii="Times New Roman" w:eastAsia="Times New Roman" w:hAnsi="Times New Roman" w:cs="Times New Roman"/>
        </w:rPr>
        <w:t xml:space="preserve">      starosta</w:t>
      </w:r>
      <w:r w:rsidR="008C3C6A">
        <w:rPr>
          <w:rFonts w:ascii="Times New Roman" w:hAnsi="Times New Roman" w:cs="Times New Roman"/>
        </w:rPr>
        <w:tab/>
      </w:r>
      <w:r w:rsidR="00D949C0">
        <w:rPr>
          <w:rFonts w:ascii="Times New Roman" w:hAnsi="Times New Roman" w:cs="Times New Roman"/>
        </w:rPr>
        <w:tab/>
      </w:r>
      <w:r w:rsidR="00D949C0">
        <w:rPr>
          <w:rFonts w:ascii="Times New Roman" w:hAnsi="Times New Roman" w:cs="Times New Roman"/>
        </w:rPr>
        <w:tab/>
      </w:r>
      <w:r w:rsidR="00D949C0">
        <w:rPr>
          <w:rFonts w:ascii="Times New Roman" w:hAnsi="Times New Roman" w:cs="Times New Roman"/>
        </w:rPr>
        <w:tab/>
        <w:t xml:space="preserve">              </w:t>
      </w:r>
      <w:r w:rsidR="00BB30B6">
        <w:rPr>
          <w:rFonts w:ascii="Times New Roman" w:hAnsi="Times New Roman" w:cs="Times New Roman"/>
        </w:rPr>
        <w:t xml:space="preserve">            </w:t>
      </w:r>
      <w:r w:rsidR="00D949C0">
        <w:rPr>
          <w:rFonts w:ascii="Times New Roman" w:hAnsi="Times New Roman" w:cs="Times New Roman"/>
        </w:rPr>
        <w:t xml:space="preserve">  </w:t>
      </w:r>
      <w:r w:rsidR="00A4281F">
        <w:rPr>
          <w:rFonts w:ascii="Times New Roman" w:hAnsi="Times New Roman" w:cs="Times New Roman"/>
        </w:rPr>
        <w:t>jednatelka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</w:p>
    <w:p w:rsidR="004B3B77" w:rsidRDefault="004B3B77">
      <w:pPr>
        <w:spacing w:after="0"/>
        <w:jc w:val="both"/>
        <w:rPr>
          <w:rFonts w:ascii="Times New Roman" w:hAnsi="Times New Roman" w:cs="Times New Roman"/>
        </w:rPr>
      </w:pPr>
    </w:p>
    <w:p w:rsidR="004B3B77" w:rsidRDefault="004B3B77">
      <w:pPr>
        <w:spacing w:after="0"/>
        <w:rPr>
          <w:rFonts w:ascii="Times New Roman" w:hAnsi="Times New Roman" w:cs="Times New Roman"/>
        </w:rPr>
      </w:pPr>
    </w:p>
    <w:p w:rsidR="004B3B77" w:rsidRDefault="004B3B77">
      <w:pPr>
        <w:spacing w:after="0"/>
        <w:rPr>
          <w:rFonts w:ascii="Times New Roman" w:hAnsi="Times New Roman" w:cs="Times New Roman"/>
        </w:rPr>
      </w:pPr>
    </w:p>
    <w:p w:rsidR="004B3B77" w:rsidRDefault="004B3B7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3B77" w:rsidRDefault="004B3B7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B3B7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56"/>
    <w:rsid w:val="000F0D5C"/>
    <w:rsid w:val="001E69FE"/>
    <w:rsid w:val="002103AF"/>
    <w:rsid w:val="002265D5"/>
    <w:rsid w:val="00261AA9"/>
    <w:rsid w:val="002A1499"/>
    <w:rsid w:val="002A5358"/>
    <w:rsid w:val="002E6D7D"/>
    <w:rsid w:val="00321939"/>
    <w:rsid w:val="00334DCC"/>
    <w:rsid w:val="00381537"/>
    <w:rsid w:val="003A6396"/>
    <w:rsid w:val="003B55BF"/>
    <w:rsid w:val="003E5F54"/>
    <w:rsid w:val="003E6EB3"/>
    <w:rsid w:val="003E7AD0"/>
    <w:rsid w:val="00425FCF"/>
    <w:rsid w:val="004B3B77"/>
    <w:rsid w:val="004E32E1"/>
    <w:rsid w:val="00510694"/>
    <w:rsid w:val="00551503"/>
    <w:rsid w:val="005F27CA"/>
    <w:rsid w:val="006229C8"/>
    <w:rsid w:val="00626256"/>
    <w:rsid w:val="00641A5A"/>
    <w:rsid w:val="006A54C2"/>
    <w:rsid w:val="00760220"/>
    <w:rsid w:val="00792912"/>
    <w:rsid w:val="007B2F27"/>
    <w:rsid w:val="008256A4"/>
    <w:rsid w:val="008C3C6A"/>
    <w:rsid w:val="0091769D"/>
    <w:rsid w:val="0095178A"/>
    <w:rsid w:val="009A2BAF"/>
    <w:rsid w:val="009B05AB"/>
    <w:rsid w:val="00A4281F"/>
    <w:rsid w:val="00A52F89"/>
    <w:rsid w:val="00A5557D"/>
    <w:rsid w:val="00A966A7"/>
    <w:rsid w:val="00AB6BE2"/>
    <w:rsid w:val="00AC7EB9"/>
    <w:rsid w:val="00B215A9"/>
    <w:rsid w:val="00BB30B6"/>
    <w:rsid w:val="00C1302A"/>
    <w:rsid w:val="00C362F5"/>
    <w:rsid w:val="00C87090"/>
    <w:rsid w:val="00CF3774"/>
    <w:rsid w:val="00D20EE3"/>
    <w:rsid w:val="00D4632A"/>
    <w:rsid w:val="00D949C0"/>
    <w:rsid w:val="00D954F2"/>
    <w:rsid w:val="00DB403B"/>
    <w:rsid w:val="00DD05AD"/>
    <w:rsid w:val="00F23BB8"/>
    <w:rsid w:val="00FA1FA7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82A32"/>
  <w15:chartTrackingRefBased/>
  <w15:docId w15:val="{462B4984-1F7E-4D0D-8DB6-1ACFD16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Segoe UI" w:eastAsia="Calibr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Storkova Fin</dc:creator>
  <cp:keywords/>
  <cp:lastModifiedBy>Eva Jankovcová</cp:lastModifiedBy>
  <cp:revision>4</cp:revision>
  <cp:lastPrinted>2024-05-31T08:29:00Z</cp:lastPrinted>
  <dcterms:created xsi:type="dcterms:W3CDTF">2024-05-22T12:11:00Z</dcterms:created>
  <dcterms:modified xsi:type="dcterms:W3CDTF">2024-05-31T11:06:00Z</dcterms:modified>
</cp:coreProperties>
</file>