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B5EE3" w:rsidRDefault="00000000">
      <w:pPr>
        <w:pStyle w:val="Title"/>
        <w:rPr>
          <w:rFonts w:ascii="Arial" w:eastAsia="Arial" w:hAnsi="Arial" w:cs="Arial"/>
          <w:b w:val="0"/>
          <w:color w:val="000000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  <w:sz w:val="28"/>
          <w:szCs w:val="28"/>
        </w:rPr>
        <w:t>SMLOUVA O REALIZACI ZÁŽITKOVÉHO KURZU S ATMOSFÉROU, Z.S. 2023</w:t>
      </w:r>
    </w:p>
    <w:p w14:paraId="00000002" w14:textId="77777777" w:rsidR="007B5EE3" w:rsidRDefault="007B5EE3">
      <w:pPr>
        <w:jc w:val="center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14:paraId="00000003" w14:textId="77777777" w:rsidR="007B5EE3" w:rsidRDefault="007B5EE3">
      <w:pPr>
        <w:jc w:val="center"/>
        <w:rPr>
          <w:b/>
          <w:color w:val="000000"/>
          <w:sz w:val="32"/>
          <w:szCs w:val="32"/>
        </w:rPr>
      </w:pPr>
    </w:p>
    <w:p w14:paraId="00000004" w14:textId="77777777" w:rsidR="007B5EE3" w:rsidRDefault="0000000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Zájemce: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Gymnázium Zlín – Lesní čtvrť </w:t>
      </w:r>
    </w:p>
    <w:p w14:paraId="00000005" w14:textId="77777777" w:rsidR="007B5EE3" w:rsidRDefault="0000000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Lesní čtvrť III 1364</w:t>
      </w:r>
    </w:p>
    <w:p w14:paraId="00000006" w14:textId="77777777" w:rsidR="007B5EE3" w:rsidRDefault="0000000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Zlín 760 01 </w:t>
      </w:r>
    </w:p>
    <w:p w14:paraId="00000007" w14:textId="77777777" w:rsidR="007B5EE3" w:rsidRDefault="0000000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IČ: 00 55 91 05</w:t>
      </w:r>
    </w:p>
    <w:p w14:paraId="00000008" w14:textId="77777777" w:rsidR="007B5EE3" w:rsidRDefault="00000000">
      <w:pPr>
        <w:pStyle w:val="Heading4"/>
        <w:ind w:left="708" w:firstLine="708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Zastoupené RNDr. Janem Chudárkem, ředitelem gymnázia</w:t>
      </w:r>
    </w:p>
    <w:p w14:paraId="00000009" w14:textId="77777777" w:rsidR="007B5EE3" w:rsidRDefault="00000000">
      <w:pPr>
        <w:spacing w:line="288" w:lineRule="auto"/>
        <w:ind w:left="708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zájemce)</w:t>
      </w:r>
    </w:p>
    <w:p w14:paraId="0000000A" w14:textId="77777777" w:rsidR="007B5EE3" w:rsidRDefault="0000000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0000000B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0C" w14:textId="77777777" w:rsidR="007B5EE3" w:rsidRDefault="0000000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Poskytovatel: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ATMOSFÉRA, </w:t>
      </w:r>
      <w:proofErr w:type="spellStart"/>
      <w:r>
        <w:rPr>
          <w:color w:val="000000"/>
          <w:sz w:val="22"/>
          <w:szCs w:val="22"/>
        </w:rPr>
        <w:t>z.s</w:t>
      </w:r>
      <w:proofErr w:type="spellEnd"/>
      <w:r>
        <w:rPr>
          <w:color w:val="000000"/>
          <w:sz w:val="22"/>
          <w:szCs w:val="22"/>
        </w:rPr>
        <w:t>.</w:t>
      </w:r>
    </w:p>
    <w:p w14:paraId="0000000D" w14:textId="77777777" w:rsidR="007B5EE3" w:rsidRDefault="00000000">
      <w:pPr>
        <w:ind w:left="708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adresa: Vlnitá 18</w:t>
      </w:r>
    </w:p>
    <w:p w14:paraId="0000000E" w14:textId="77777777" w:rsidR="007B5EE3" w:rsidRDefault="00000000">
      <w:pPr>
        <w:ind w:left="708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PSČ:763 14, </w:t>
      </w:r>
      <w:proofErr w:type="spellStart"/>
      <w:r>
        <w:rPr>
          <w:color w:val="000000"/>
          <w:sz w:val="22"/>
          <w:szCs w:val="22"/>
        </w:rPr>
        <w:t>Velíková</w:t>
      </w:r>
      <w:proofErr w:type="spellEnd"/>
    </w:p>
    <w:p w14:paraId="0000000F" w14:textId="77777777" w:rsidR="007B5EE3" w:rsidRDefault="00000000">
      <w:pPr>
        <w:pBdr>
          <w:top w:val="nil"/>
          <w:left w:val="nil"/>
          <w:bottom w:val="nil"/>
          <w:right w:val="nil"/>
          <w:between w:val="nil"/>
        </w:pBdr>
        <w:ind w:left="1560" w:hanging="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 266 23 307</w:t>
      </w:r>
    </w:p>
    <w:p w14:paraId="00000010" w14:textId="77777777" w:rsidR="007B5EE3" w:rsidRDefault="007B5EE3">
      <w:pPr>
        <w:pBdr>
          <w:top w:val="nil"/>
          <w:left w:val="nil"/>
          <w:bottom w:val="nil"/>
          <w:right w:val="nil"/>
          <w:between w:val="nil"/>
        </w:pBdr>
        <w:ind w:left="1560" w:hanging="144"/>
        <w:jc w:val="both"/>
        <w:rPr>
          <w:color w:val="000000"/>
          <w:sz w:val="22"/>
          <w:szCs w:val="22"/>
        </w:rPr>
      </w:pPr>
    </w:p>
    <w:p w14:paraId="00000011" w14:textId="386C7C3A" w:rsidR="007B5EE3" w:rsidRDefault="00000000">
      <w:pPr>
        <w:pBdr>
          <w:top w:val="nil"/>
          <w:left w:val="nil"/>
          <w:bottom w:val="nil"/>
          <w:right w:val="nil"/>
          <w:between w:val="nil"/>
        </w:pBdr>
        <w:ind w:left="1560" w:hanging="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Zastoupené </w:t>
      </w:r>
      <w:r w:rsidR="00070745">
        <w:rPr>
          <w:color w:val="000000"/>
          <w:sz w:val="22"/>
          <w:szCs w:val="22"/>
        </w:rPr>
        <w:t xml:space="preserve">Lubomírem Kovaříkem, </w:t>
      </w:r>
      <w:proofErr w:type="spellStart"/>
      <w:r w:rsidR="00070745">
        <w:rPr>
          <w:color w:val="000000"/>
          <w:sz w:val="22"/>
          <w:szCs w:val="22"/>
        </w:rPr>
        <w:t>MSc</w:t>
      </w:r>
      <w:proofErr w:type="spellEnd"/>
      <w:r w:rsidR="00070745">
        <w:rPr>
          <w:color w:val="000000"/>
          <w:sz w:val="22"/>
          <w:szCs w:val="22"/>
        </w:rPr>
        <w:t>.</w:t>
      </w:r>
    </w:p>
    <w:p w14:paraId="00000012" w14:textId="77777777" w:rsidR="007B5EE3" w:rsidRDefault="00000000">
      <w:pPr>
        <w:pBdr>
          <w:top w:val="nil"/>
          <w:left w:val="nil"/>
          <w:bottom w:val="nil"/>
          <w:right w:val="nil"/>
          <w:between w:val="nil"/>
        </w:pBdr>
        <w:ind w:left="1560" w:hanging="14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poskytovatel)</w:t>
      </w:r>
    </w:p>
    <w:p w14:paraId="00000013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14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15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16" w14:textId="77777777" w:rsidR="007B5EE3" w:rsidRDefault="0000000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Článek I.</w:t>
      </w:r>
    </w:p>
    <w:p w14:paraId="00000017" w14:textId="77777777" w:rsidR="007B5EE3" w:rsidRDefault="007B5EE3">
      <w:pPr>
        <w:jc w:val="center"/>
        <w:rPr>
          <w:b/>
          <w:color w:val="000000"/>
          <w:sz w:val="22"/>
          <w:szCs w:val="22"/>
        </w:rPr>
      </w:pPr>
    </w:p>
    <w:p w14:paraId="00000018" w14:textId="77777777" w:rsidR="007B5EE3" w:rsidRDefault="0000000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smlouvy</w:t>
      </w:r>
    </w:p>
    <w:p w14:paraId="00000019" w14:textId="77777777" w:rsidR="007B5EE3" w:rsidRDefault="007B5EE3">
      <w:pPr>
        <w:jc w:val="center"/>
        <w:rPr>
          <w:b/>
          <w:color w:val="000000"/>
          <w:sz w:val="22"/>
          <w:szCs w:val="22"/>
        </w:rPr>
      </w:pPr>
    </w:p>
    <w:p w14:paraId="0000001A" w14:textId="77777777" w:rsidR="007B5EE3" w:rsidRDefault="00000000">
      <w:pPr>
        <w:numPr>
          <w:ilvl w:val="0"/>
          <w:numId w:val="1"/>
        </w:numPr>
        <w:spacing w:before="120" w:line="288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Předmětem smlouvy je zabezpečení odborného programu na pobytové akci pro studenty Gymnázia Zlín – Lesní čtvrť (dále jen účastníků) pod názvem „Zážitkový kurz s Atmosférou“ (dále jen Kurz).</w:t>
      </w:r>
    </w:p>
    <w:p w14:paraId="0000001B" w14:textId="77777777" w:rsidR="007B5EE3" w:rsidRDefault="00000000">
      <w:pPr>
        <w:numPr>
          <w:ilvl w:val="0"/>
          <w:numId w:val="1"/>
        </w:numPr>
        <w:spacing w:before="120" w:line="288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se zavazuje, že Program zabezpečí v plném rozsahu pomocí odborně způsobilých osob a materiálu odpovídajícím předepsaným požadavkům stanovených v jiných předpisech. </w:t>
      </w:r>
    </w:p>
    <w:p w14:paraId="0000001C" w14:textId="79EB0EAA" w:rsidR="007B5EE3" w:rsidRDefault="00000000">
      <w:pPr>
        <w:numPr>
          <w:ilvl w:val="0"/>
          <w:numId w:val="1"/>
        </w:numPr>
        <w:spacing w:before="120" w:line="288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dobu konání Kurzu bude účastníkům ze strany poskytovatele zabezpečena zdravotnická pomoc. Zodpovědným v této věci je šéf</w:t>
      </w:r>
      <w:r w:rsidR="000707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instruktor (viz. níže).</w:t>
      </w:r>
    </w:p>
    <w:p w14:paraId="0000001D" w14:textId="77777777" w:rsidR="007B5EE3" w:rsidRDefault="007B5EE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1E" w14:textId="77777777" w:rsidR="007B5EE3" w:rsidRDefault="007B5EE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1F" w14:textId="77777777" w:rsidR="007B5EE3" w:rsidRDefault="0000000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Článek II.</w:t>
      </w:r>
    </w:p>
    <w:p w14:paraId="00000020" w14:textId="77777777" w:rsidR="007B5EE3" w:rsidRDefault="007B5EE3">
      <w:pPr>
        <w:jc w:val="center"/>
        <w:rPr>
          <w:b/>
          <w:color w:val="000000"/>
          <w:sz w:val="22"/>
          <w:szCs w:val="22"/>
        </w:rPr>
      </w:pPr>
    </w:p>
    <w:p w14:paraId="00000021" w14:textId="77777777" w:rsidR="007B5EE3" w:rsidRDefault="0000000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Doba a místo plnění</w:t>
      </w:r>
    </w:p>
    <w:p w14:paraId="00000022" w14:textId="77777777" w:rsidR="007B5EE3" w:rsidRDefault="007B5EE3">
      <w:pPr>
        <w:jc w:val="center"/>
        <w:rPr>
          <w:b/>
          <w:color w:val="000000"/>
          <w:sz w:val="22"/>
          <w:szCs w:val="22"/>
        </w:rPr>
      </w:pPr>
    </w:p>
    <w:p w14:paraId="00000023" w14:textId="08A3F8CA" w:rsidR="007B5EE3" w:rsidRDefault="00000000">
      <w:pPr>
        <w:numPr>
          <w:ilvl w:val="0"/>
          <w:numId w:val="2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Doba plnění je sjednána v termínu 2</w:t>
      </w:r>
      <w:r w:rsidR="00070745">
        <w:rPr>
          <w:sz w:val="22"/>
          <w:szCs w:val="22"/>
        </w:rPr>
        <w:t>4</w:t>
      </w:r>
      <w:r>
        <w:rPr>
          <w:sz w:val="22"/>
          <w:szCs w:val="22"/>
        </w:rPr>
        <w:t>.6.-2</w:t>
      </w:r>
      <w:r w:rsidR="00070745">
        <w:rPr>
          <w:sz w:val="22"/>
          <w:szCs w:val="22"/>
        </w:rPr>
        <w:t>6</w:t>
      </w:r>
      <w:r>
        <w:rPr>
          <w:sz w:val="22"/>
          <w:szCs w:val="22"/>
        </w:rPr>
        <w:t>.6.202</w:t>
      </w:r>
      <w:r w:rsidR="00070745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070745">
        <w:rPr>
          <w:sz w:val="22"/>
          <w:szCs w:val="22"/>
        </w:rPr>
        <w:t>na</w:t>
      </w:r>
      <w:r>
        <w:rPr>
          <w:sz w:val="22"/>
          <w:szCs w:val="22"/>
        </w:rPr>
        <w:t xml:space="preserve"> rekreačním areálu RS Jestřabí, </w:t>
      </w:r>
      <w:r>
        <w:t>ev</w:t>
      </w:r>
      <w:r>
        <w:rPr>
          <w:sz w:val="22"/>
          <w:szCs w:val="22"/>
        </w:rPr>
        <w:t xml:space="preserve">. č. 99, 768 41 Rusava. </w:t>
      </w:r>
    </w:p>
    <w:p w14:paraId="00000024" w14:textId="77777777" w:rsidR="007B5EE3" w:rsidRDefault="00000000">
      <w:pPr>
        <w:spacing w:before="120" w:line="288" w:lineRule="auto"/>
        <w:jc w:val="center"/>
        <w:rPr>
          <w:b/>
          <w:color w:val="000000"/>
        </w:rPr>
      </w:pPr>
      <w:r>
        <w:br w:type="page"/>
      </w:r>
      <w:r>
        <w:rPr>
          <w:b/>
          <w:color w:val="000000"/>
        </w:rPr>
        <w:lastRenderedPageBreak/>
        <w:t>Článek III.</w:t>
      </w:r>
    </w:p>
    <w:p w14:paraId="00000025" w14:textId="77777777" w:rsidR="007B5EE3" w:rsidRDefault="00000000">
      <w:pPr>
        <w:spacing w:line="288" w:lineRule="auto"/>
        <w:jc w:val="center"/>
        <w:rPr>
          <w:b/>
          <w:color w:val="000000"/>
        </w:rPr>
      </w:pPr>
      <w:r>
        <w:rPr>
          <w:b/>
          <w:color w:val="000000"/>
        </w:rPr>
        <w:t>Cena a podmínky platby</w:t>
      </w:r>
    </w:p>
    <w:p w14:paraId="00000026" w14:textId="77777777" w:rsidR="007B5EE3" w:rsidRDefault="007B5EE3">
      <w:pPr>
        <w:spacing w:line="288" w:lineRule="auto"/>
        <w:jc w:val="center"/>
        <w:rPr>
          <w:b/>
          <w:color w:val="000000"/>
        </w:rPr>
      </w:pPr>
    </w:p>
    <w:p w14:paraId="00000027" w14:textId="7D0E1386" w:rsidR="007B5EE3" w:rsidRDefault="00000000">
      <w:pPr>
        <w:numPr>
          <w:ilvl w:val="0"/>
          <w:numId w:val="4"/>
        </w:numPr>
        <w:spacing w:before="12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Kurzu je </w:t>
      </w:r>
      <w:r w:rsidR="00070745">
        <w:rPr>
          <w:color w:val="000000"/>
          <w:sz w:val="22"/>
          <w:szCs w:val="22"/>
        </w:rPr>
        <w:t>3.150</w:t>
      </w:r>
      <w:r>
        <w:rPr>
          <w:color w:val="000000"/>
          <w:sz w:val="22"/>
          <w:szCs w:val="22"/>
        </w:rPr>
        <w:t xml:space="preserve"> Kč</w:t>
      </w:r>
      <w:r w:rsidR="00070745">
        <w:rPr>
          <w:color w:val="000000"/>
          <w:sz w:val="22"/>
          <w:szCs w:val="22"/>
        </w:rPr>
        <w:t xml:space="preserve"> na osobu</w:t>
      </w:r>
      <w:r>
        <w:rPr>
          <w:color w:val="000000"/>
          <w:sz w:val="22"/>
          <w:szCs w:val="22"/>
        </w:rPr>
        <w:t xml:space="preserve">. Celková cena Kurzu je násobkem částky </w:t>
      </w:r>
      <w:r w:rsidR="00070745">
        <w:rPr>
          <w:color w:val="000000"/>
          <w:sz w:val="22"/>
          <w:szCs w:val="22"/>
        </w:rPr>
        <w:t>3.150</w:t>
      </w:r>
      <w:r>
        <w:rPr>
          <w:color w:val="000000"/>
          <w:sz w:val="22"/>
          <w:szCs w:val="22"/>
        </w:rPr>
        <w:t xml:space="preserve"> Kč a reálném počtu účastníků na Kurzu. Předpokládaná cena pro plánovaný počet 2</w:t>
      </w:r>
      <w:r w:rsidR="00070745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účastníků je</w:t>
      </w:r>
      <w:r w:rsidR="00070745">
        <w:rPr>
          <w:color w:val="000000"/>
          <w:sz w:val="22"/>
          <w:szCs w:val="22"/>
        </w:rPr>
        <w:t xml:space="preserve"> 72. 450</w:t>
      </w:r>
      <w:r>
        <w:rPr>
          <w:color w:val="000000"/>
          <w:sz w:val="22"/>
          <w:szCs w:val="22"/>
        </w:rPr>
        <w:t xml:space="preserve"> Kč. Tato částka v sobě zahrnuje: </w:t>
      </w:r>
    </w:p>
    <w:p w14:paraId="00000028" w14:textId="1747157D" w:rsidR="007B5EE3" w:rsidRDefault="00000000">
      <w:pPr>
        <w:numPr>
          <w:ilvl w:val="0"/>
          <w:numId w:val="6"/>
        </w:numPr>
      </w:pPr>
      <w:r>
        <w:rPr>
          <w:sz w:val="22"/>
          <w:szCs w:val="22"/>
        </w:rPr>
        <w:t xml:space="preserve">veškeré náklady spojené s přípravou a realizací programu Kurzu: 1 </w:t>
      </w:r>
      <w:r w:rsidR="00070745">
        <w:rPr>
          <w:sz w:val="22"/>
          <w:szCs w:val="22"/>
        </w:rPr>
        <w:t>4</w:t>
      </w:r>
      <w:r>
        <w:rPr>
          <w:sz w:val="22"/>
          <w:szCs w:val="22"/>
        </w:rPr>
        <w:t xml:space="preserve">00 Kč (3 * </w:t>
      </w:r>
      <w:r w:rsidR="00070745">
        <w:rPr>
          <w:sz w:val="22"/>
          <w:szCs w:val="22"/>
        </w:rPr>
        <w:t xml:space="preserve">467 </w:t>
      </w:r>
      <w:r>
        <w:rPr>
          <w:sz w:val="22"/>
          <w:szCs w:val="22"/>
        </w:rPr>
        <w:t>Kč)</w:t>
      </w:r>
    </w:p>
    <w:p w14:paraId="00000029" w14:textId="714B7C9C" w:rsidR="007B5EE3" w:rsidRDefault="00000000">
      <w:pPr>
        <w:numPr>
          <w:ilvl w:val="0"/>
          <w:numId w:val="6"/>
        </w:numPr>
      </w:pPr>
      <w:r>
        <w:rPr>
          <w:sz w:val="22"/>
          <w:szCs w:val="22"/>
        </w:rPr>
        <w:t>ubytování a stravu: 1.</w:t>
      </w:r>
      <w:r w:rsidR="00070745">
        <w:rPr>
          <w:sz w:val="22"/>
          <w:szCs w:val="22"/>
        </w:rPr>
        <w:t>700</w:t>
      </w:r>
      <w:r>
        <w:rPr>
          <w:sz w:val="22"/>
          <w:szCs w:val="22"/>
        </w:rPr>
        <w:t xml:space="preserve"> Kč (2xPP – snídaně, oběd, svačinky a oběd navíc) </w:t>
      </w:r>
    </w:p>
    <w:p w14:paraId="0000002A" w14:textId="77777777" w:rsidR="007B5EE3" w:rsidRDefault="00000000">
      <w:pPr>
        <w:numPr>
          <w:ilvl w:val="0"/>
          <w:numId w:val="6"/>
        </w:numPr>
      </w:pPr>
      <w:r>
        <w:rPr>
          <w:sz w:val="22"/>
          <w:szCs w:val="22"/>
        </w:rPr>
        <w:t>úrazové pojištění (jsme pojištěni v rámci ČRDM)</w:t>
      </w:r>
    </w:p>
    <w:p w14:paraId="0000002B" w14:textId="6ECFCDC8" w:rsidR="007B5EE3" w:rsidRDefault="00000000">
      <w:pPr>
        <w:numPr>
          <w:ilvl w:val="0"/>
          <w:numId w:val="6"/>
        </w:numPr>
      </w:pPr>
      <w:r>
        <w:rPr>
          <w:sz w:val="22"/>
          <w:szCs w:val="22"/>
        </w:rPr>
        <w:t xml:space="preserve">dopravu na místo a zpět: </w:t>
      </w:r>
      <w:r w:rsidR="00070745">
        <w:rPr>
          <w:sz w:val="22"/>
          <w:szCs w:val="22"/>
        </w:rPr>
        <w:t>50</w:t>
      </w:r>
      <w:r>
        <w:rPr>
          <w:sz w:val="22"/>
          <w:szCs w:val="22"/>
        </w:rPr>
        <w:t xml:space="preserve"> Kč/os. </w:t>
      </w:r>
    </w:p>
    <w:p w14:paraId="0000002C" w14:textId="203F5E06" w:rsidR="007B5EE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případě, že se v den realizace nedostaví účastník na Program, bude mu vráceno </w:t>
      </w:r>
      <w:r w:rsidR="00070745">
        <w:rPr>
          <w:color w:val="000000"/>
          <w:sz w:val="22"/>
          <w:szCs w:val="22"/>
        </w:rPr>
        <w:t>1. 750</w:t>
      </w:r>
      <w:r>
        <w:rPr>
          <w:color w:val="000000"/>
          <w:sz w:val="22"/>
          <w:szCs w:val="22"/>
        </w:rPr>
        <w:t xml:space="preserve"> Kč částky za Program. </w:t>
      </w:r>
    </w:p>
    <w:p w14:paraId="0000002D" w14:textId="77777777" w:rsidR="007B5EE3" w:rsidRDefault="007B5EE3">
      <w:pPr>
        <w:rPr>
          <w:sz w:val="22"/>
          <w:szCs w:val="22"/>
        </w:rPr>
      </w:pPr>
    </w:p>
    <w:p w14:paraId="0000002E" w14:textId="77777777" w:rsidR="007B5EE3" w:rsidRDefault="00000000">
      <w:pPr>
        <w:numPr>
          <w:ilvl w:val="0"/>
          <w:numId w:val="4"/>
        </w:numPr>
        <w:spacing w:before="12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Zájemce se zavazuje uhradit cenu Kurzu následujícím způsobem:</w:t>
      </w:r>
    </w:p>
    <w:p w14:paraId="0000002F" w14:textId="0439384D" w:rsidR="007B5EE3" w:rsidRDefault="00000000">
      <w:pPr>
        <w:numPr>
          <w:ilvl w:val="0"/>
          <w:numId w:val="3"/>
        </w:num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Kurzu bude po dohodě uhrazena rodiči na účet Poskytovatele č. 2401067926/2010 vedený u Fio Banky do 26.6.202</w:t>
      </w:r>
      <w:r w:rsidR="00070745">
        <w:rPr>
          <w:color w:val="000000"/>
          <w:sz w:val="22"/>
          <w:szCs w:val="22"/>
        </w:rPr>
        <w:t xml:space="preserve">4. </w:t>
      </w:r>
    </w:p>
    <w:p w14:paraId="00000030" w14:textId="77777777" w:rsidR="007B5EE3" w:rsidRDefault="007B5EE3">
      <w:pPr>
        <w:spacing w:before="120"/>
        <w:ind w:left="717"/>
        <w:jc w:val="both"/>
        <w:rPr>
          <w:color w:val="000000"/>
          <w:sz w:val="22"/>
          <w:szCs w:val="22"/>
        </w:rPr>
      </w:pPr>
    </w:p>
    <w:p w14:paraId="00000031" w14:textId="77777777" w:rsidR="007B5EE3" w:rsidRDefault="0000000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Článek IV.</w:t>
      </w:r>
    </w:p>
    <w:p w14:paraId="00000032" w14:textId="77777777" w:rsidR="007B5EE3" w:rsidRDefault="0000000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Ostatní ujednání</w:t>
      </w:r>
    </w:p>
    <w:p w14:paraId="00000034" w14:textId="342330E7" w:rsidR="007B5EE3" w:rsidRDefault="007B5EE3" w:rsidP="00070745">
      <w:pPr>
        <w:spacing w:before="120" w:line="288" w:lineRule="auto"/>
        <w:jc w:val="both"/>
        <w:rPr>
          <w:color w:val="000000"/>
          <w:sz w:val="22"/>
          <w:szCs w:val="22"/>
        </w:rPr>
      </w:pPr>
    </w:p>
    <w:p w14:paraId="00000035" w14:textId="6E9EFA9F" w:rsidR="007B5EE3" w:rsidRDefault="00000000">
      <w:pPr>
        <w:numPr>
          <w:ilvl w:val="0"/>
          <w:numId w:val="5"/>
        </w:numPr>
        <w:spacing w:before="120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Právní odpovědnost za případné škody vzniklé na majetku a zdraví účastníků Kurzu přebírá v době </w:t>
      </w:r>
      <w:r w:rsidR="00070745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rogramu organizovaném a vedeném instruktory v plné míře poskytovatel, a to od okamžiku nástupu účastníků na kurz v místě konání až do doby jeho ukončení.  Mimo </w:t>
      </w:r>
      <w:r w:rsidR="00070745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rogram organizovaný a vedený instruktory poskytovatele, poskytovatel za zdraví a majetek účastníků Kurzu neodpovídá. Program je vždy zahájen výzvou instruktora k nástupu na </w:t>
      </w:r>
      <w:r w:rsidR="00070745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rogram a ukončen oznámením instruktora o konci </w:t>
      </w:r>
      <w:r w:rsidR="00070745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rogramu.</w:t>
      </w:r>
    </w:p>
    <w:p w14:paraId="00000036" w14:textId="640195C7" w:rsidR="007B5EE3" w:rsidRDefault="00000000">
      <w:pPr>
        <w:numPr>
          <w:ilvl w:val="0"/>
          <w:numId w:val="5"/>
        </w:numP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vyškolí všechny své osoby o bezpečnosti a ochraně zdraví při Kurzu s Atmosférou. Vedoucí osoba (šéf</w:t>
      </w:r>
      <w:r w:rsidR="000707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instruktor) poskytovatele odpovídá za proškolení všech účastníků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kurzu se zásadami bezpečnosti a ochrany zdraví.</w:t>
      </w:r>
    </w:p>
    <w:p w14:paraId="00000037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38" w14:textId="77777777" w:rsidR="007B5EE3" w:rsidRDefault="00000000">
      <w:pPr>
        <w:ind w:left="42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Článek V. </w:t>
      </w:r>
    </w:p>
    <w:p w14:paraId="00000039" w14:textId="77777777" w:rsidR="007B5EE3" w:rsidRDefault="00000000">
      <w:pPr>
        <w:ind w:left="42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Závěrečné ujednání </w:t>
      </w:r>
    </w:p>
    <w:p w14:paraId="0000003A" w14:textId="77777777" w:rsidR="007B5EE3" w:rsidRDefault="007B5EE3">
      <w:pPr>
        <w:ind w:left="426"/>
        <w:jc w:val="center"/>
        <w:rPr>
          <w:b/>
          <w:color w:val="000000"/>
          <w:sz w:val="22"/>
          <w:szCs w:val="22"/>
        </w:rPr>
      </w:pPr>
    </w:p>
    <w:p w14:paraId="0000003B" w14:textId="77777777" w:rsidR="007B5EE3" w:rsidRDefault="00000000">
      <w:pPr>
        <w:numPr>
          <w:ilvl w:val="0"/>
          <w:numId w:val="8"/>
        </w:numPr>
        <w:ind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nedojde k dodržení podmínek ze strany zájemce, poskytovatel může od smlouvy odstoupit s nárokem na náhradu nezbytně nutných nákladů spojených se zajištěním této akce.</w:t>
      </w:r>
    </w:p>
    <w:p w14:paraId="0000003C" w14:textId="77777777" w:rsidR="007B5EE3" w:rsidRDefault="00000000">
      <w:pPr>
        <w:numPr>
          <w:ilvl w:val="0"/>
          <w:numId w:val="8"/>
        </w:numPr>
        <w:ind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nedojde k splnění podmínek smlouvy ze strany poskytovatele, může zájemce odstoupit od smlouvy s nárokem na plné vrácení poskytnutého plnění včetně příslušenství.</w:t>
      </w:r>
    </w:p>
    <w:p w14:paraId="0000003D" w14:textId="14A871AE" w:rsidR="007B5EE3" w:rsidRDefault="00000000">
      <w:pPr>
        <w:numPr>
          <w:ilvl w:val="0"/>
          <w:numId w:val="8"/>
        </w:numPr>
        <w:ind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Zájemce zajistí před odjezdem výběr zdravotních dotazníků o aktuálním</w:t>
      </w:r>
      <w:r w:rsidR="00070745">
        <w:rPr>
          <w:color w:val="000000"/>
          <w:sz w:val="22"/>
          <w:szCs w:val="22"/>
        </w:rPr>
        <w:t xml:space="preserve"> zdravotním</w:t>
      </w:r>
      <w:r>
        <w:rPr>
          <w:color w:val="000000"/>
          <w:sz w:val="22"/>
          <w:szCs w:val="22"/>
        </w:rPr>
        <w:t xml:space="preserve"> stavu účastníků a prohlášení rodičů. </w:t>
      </w:r>
    </w:p>
    <w:p w14:paraId="0000003E" w14:textId="77777777" w:rsidR="007B5EE3" w:rsidRDefault="00000000">
      <w:pPr>
        <w:numPr>
          <w:ilvl w:val="0"/>
          <w:numId w:val="8"/>
        </w:numPr>
        <w:ind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Změny smlouvy jsou přípustné jen v písemné podobě.</w:t>
      </w:r>
    </w:p>
    <w:p w14:paraId="0000003F" w14:textId="77777777" w:rsidR="007B5EE3" w:rsidRDefault="00000000">
      <w:pPr>
        <w:numPr>
          <w:ilvl w:val="0"/>
          <w:numId w:val="8"/>
        </w:numPr>
        <w:ind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vztahy neupravené touto smlouvou se řídí Občanským zákoníkem. </w:t>
      </w:r>
    </w:p>
    <w:p w14:paraId="00000040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41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42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43" w14:textId="77777777" w:rsidR="007B5EE3" w:rsidRDefault="007B5EE3">
      <w:pPr>
        <w:jc w:val="both"/>
        <w:rPr>
          <w:color w:val="000000"/>
          <w:sz w:val="22"/>
          <w:szCs w:val="22"/>
        </w:rPr>
      </w:pPr>
    </w:p>
    <w:p w14:paraId="00000044" w14:textId="77777777" w:rsidR="007B5EE3" w:rsidRDefault="0000000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 Zlíně dne: ………….  </w:t>
      </w:r>
    </w:p>
    <w:p w14:paraId="00000045" w14:textId="49156B20" w:rsidR="007B5EE3" w:rsidRDefault="007B5EE3">
      <w:pPr>
        <w:jc w:val="both"/>
        <w:rPr>
          <w:color w:val="000000"/>
          <w:sz w:val="22"/>
          <w:szCs w:val="22"/>
        </w:rPr>
      </w:pPr>
    </w:p>
    <w:p w14:paraId="55BB7421" w14:textId="1362F719" w:rsidR="00070745" w:rsidRDefault="00070745">
      <w:pPr>
        <w:jc w:val="both"/>
        <w:rPr>
          <w:color w:val="000000"/>
          <w:sz w:val="22"/>
          <w:szCs w:val="22"/>
        </w:rPr>
      </w:pPr>
    </w:p>
    <w:p w14:paraId="56AE3D24" w14:textId="282A8753" w:rsidR="00070745" w:rsidRDefault="000707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…………………………………………..</w:t>
      </w:r>
    </w:p>
    <w:p w14:paraId="00000046" w14:textId="02963FA4" w:rsidR="007B5EE3" w:rsidRDefault="0000000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</w:t>
      </w:r>
      <w:proofErr w:type="spellStart"/>
      <w:proofErr w:type="gramStart"/>
      <w:r>
        <w:rPr>
          <w:color w:val="000000"/>
          <w:sz w:val="22"/>
          <w:szCs w:val="22"/>
        </w:rPr>
        <w:t>zájemce:RNDr</w:t>
      </w:r>
      <w:proofErr w:type="spellEnd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Jan Chudárek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za poskytovatele: </w:t>
      </w:r>
      <w:r w:rsidR="00070745">
        <w:rPr>
          <w:color w:val="000000"/>
          <w:sz w:val="22"/>
          <w:szCs w:val="22"/>
        </w:rPr>
        <w:t xml:space="preserve">Lubomír Kovařík, </w:t>
      </w:r>
      <w:proofErr w:type="spellStart"/>
      <w:r w:rsidR="00070745">
        <w:rPr>
          <w:color w:val="000000"/>
          <w:sz w:val="22"/>
          <w:szCs w:val="22"/>
        </w:rPr>
        <w:t>MSc</w:t>
      </w:r>
      <w:proofErr w:type="spellEnd"/>
      <w:r w:rsidR="00070745">
        <w:rPr>
          <w:color w:val="000000"/>
          <w:sz w:val="22"/>
          <w:szCs w:val="22"/>
        </w:rPr>
        <w:t>.</w:t>
      </w:r>
    </w:p>
    <w:p w14:paraId="00000047" w14:textId="77777777" w:rsidR="007B5EE3" w:rsidRDefault="0000000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(razítko a podpis)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(razítko a podpis)</w:t>
      </w:r>
    </w:p>
    <w:sectPr w:rsidR="007B5EE3">
      <w:footerReference w:type="even" r:id="rId7"/>
      <w:footerReference w:type="default" r:id="rId8"/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AD71" w14:textId="77777777" w:rsidR="00673360" w:rsidRDefault="00673360">
      <w:r>
        <w:separator/>
      </w:r>
    </w:p>
  </w:endnote>
  <w:endnote w:type="continuationSeparator" w:id="0">
    <w:p w14:paraId="44E0F4BB" w14:textId="77777777" w:rsidR="00673360" w:rsidRDefault="0067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77777777" w:rsidR="007B5E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4B" w14:textId="77777777" w:rsidR="007B5EE3" w:rsidRDefault="007B5E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2453599E" w:rsidR="007B5E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0745">
      <w:rPr>
        <w:noProof/>
        <w:color w:val="000000"/>
      </w:rPr>
      <w:t>1</w:t>
    </w:r>
    <w:r>
      <w:rPr>
        <w:color w:val="000000"/>
      </w:rPr>
      <w:fldChar w:fldCharType="end"/>
    </w:r>
  </w:p>
  <w:p w14:paraId="00000049" w14:textId="77777777" w:rsidR="007B5EE3" w:rsidRDefault="007B5E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FB93" w14:textId="77777777" w:rsidR="00673360" w:rsidRDefault="00673360">
      <w:r>
        <w:separator/>
      </w:r>
    </w:p>
  </w:footnote>
  <w:footnote w:type="continuationSeparator" w:id="0">
    <w:p w14:paraId="129AA198" w14:textId="77777777" w:rsidR="00673360" w:rsidRDefault="0067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A35"/>
    <w:multiLevelType w:val="multilevel"/>
    <w:tmpl w:val="3104A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43B5A68"/>
    <w:multiLevelType w:val="multilevel"/>
    <w:tmpl w:val="33C80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8520E0"/>
    <w:multiLevelType w:val="multilevel"/>
    <w:tmpl w:val="E288222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2A4E35"/>
    <w:multiLevelType w:val="multilevel"/>
    <w:tmpl w:val="15C6A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97B5F64"/>
    <w:multiLevelType w:val="multilevel"/>
    <w:tmpl w:val="7C009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9FC5847"/>
    <w:multiLevelType w:val="multilevel"/>
    <w:tmpl w:val="CE4CC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8569D"/>
    <w:multiLevelType w:val="multilevel"/>
    <w:tmpl w:val="1AF48B0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BA5C86"/>
    <w:multiLevelType w:val="multilevel"/>
    <w:tmpl w:val="AEF202AC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num w:numId="1" w16cid:durableId="1568683457">
    <w:abstractNumId w:val="0"/>
  </w:num>
  <w:num w:numId="2" w16cid:durableId="1208952479">
    <w:abstractNumId w:val="3"/>
  </w:num>
  <w:num w:numId="3" w16cid:durableId="1695377691">
    <w:abstractNumId w:val="7"/>
  </w:num>
  <w:num w:numId="4" w16cid:durableId="945422522">
    <w:abstractNumId w:val="1"/>
  </w:num>
  <w:num w:numId="5" w16cid:durableId="1111127950">
    <w:abstractNumId w:val="5"/>
  </w:num>
  <w:num w:numId="6" w16cid:durableId="41484757">
    <w:abstractNumId w:val="6"/>
  </w:num>
  <w:num w:numId="7" w16cid:durableId="2005935657">
    <w:abstractNumId w:val="2"/>
  </w:num>
  <w:num w:numId="8" w16cid:durableId="1410420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E3"/>
    <w:rsid w:val="00070745"/>
    <w:rsid w:val="00673360"/>
    <w:rsid w:val="007B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0DFE"/>
  <w15:docId w15:val="{C7A541FA-7A8D-4FC9-9957-3DE32940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Arimo" w:eastAsia="Arimo" w:hAnsi="Arimo" w:cs="Arimo"/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ourier New" w:eastAsia="Courier New" w:hAnsi="Courier New" w:cs="Courier New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Lubomir Kovarik</cp:lastModifiedBy>
  <cp:revision>2</cp:revision>
  <dcterms:created xsi:type="dcterms:W3CDTF">2024-05-09T11:47:00Z</dcterms:created>
  <dcterms:modified xsi:type="dcterms:W3CDTF">2024-05-09T11:47:00Z</dcterms:modified>
</cp:coreProperties>
</file>