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C1" w:rsidRDefault="005A5B78">
      <w:pPr>
        <w:spacing w:after="1615" w:line="216" w:lineRule="auto"/>
        <w:ind w:left="5719" w:right="10" w:hanging="624"/>
      </w:pPr>
      <w:r>
        <w:rPr>
          <w:sz w:val="22"/>
        </w:rPr>
        <w:t xml:space="preserve">VLASTIVĚDNÉ MUZEUM V </w:t>
      </w:r>
      <w:r>
        <w:rPr>
          <w:sz w:val="22"/>
        </w:rPr>
        <w:t xml:space="preserve">OLOMOUCI </w:t>
      </w:r>
      <w:r>
        <w:rPr>
          <w:sz w:val="22"/>
        </w:rPr>
        <w:t xml:space="preserve">náměstí Republiky 5, 771 73 Olomouc </w:t>
      </w:r>
      <w:r w:rsidR="00324DDF">
        <w:rPr>
          <w:sz w:val="22"/>
        </w:rPr>
        <w:t xml:space="preserve"> </w:t>
      </w:r>
      <w:r>
        <w:rPr>
          <w:sz w:val="22"/>
        </w:rPr>
        <w:t>tel.: 585 515 111</w:t>
      </w:r>
    </w:p>
    <w:p w:rsidR="00005AC1" w:rsidRDefault="005A5B78">
      <w:pPr>
        <w:pStyle w:val="Nadpis1"/>
      </w:pPr>
      <w:r>
        <w:t>SMLOUVA O VÝPŮJČCE</w:t>
      </w:r>
    </w:p>
    <w:p w:rsidR="00005AC1" w:rsidRDefault="005A5B78">
      <w:pPr>
        <w:spacing w:after="380" w:line="294" w:lineRule="auto"/>
        <w:ind w:left="1618" w:right="9" w:hanging="1431"/>
      </w:pPr>
      <w:r>
        <w:t>Smlouva číslo: 2/2024/ČpK, kterou uzavřeli dle ust. S 2193 a násl. zákona č. 89/2012 Sb., občanského zákoníku, v platném znění (dále jen „smlouva”):</w:t>
      </w:r>
    </w:p>
    <w:p w:rsidR="00005AC1" w:rsidRDefault="005A5B78" w:rsidP="00324DDF">
      <w:pPr>
        <w:numPr>
          <w:ilvl w:val="0"/>
          <w:numId w:val="1"/>
        </w:numPr>
        <w:spacing w:before="100" w:beforeAutospacing="1" w:after="2" w:line="240" w:lineRule="auto"/>
        <w:ind w:hanging="255"/>
        <w:contextualSpacing/>
        <w:jc w:val="left"/>
      </w:pPr>
      <w:r>
        <w:rPr>
          <w:sz w:val="26"/>
        </w:rPr>
        <w:t>Vypůjčitel</w:t>
      </w:r>
    </w:p>
    <w:p w:rsidR="00324DDF" w:rsidRDefault="005A5B78" w:rsidP="00324DDF">
      <w:pPr>
        <w:spacing w:before="100" w:beforeAutospacing="1" w:after="398" w:line="240" w:lineRule="auto"/>
        <w:ind w:left="5" w:right="1633" w:firstLine="0"/>
        <w:contextualSpacing/>
        <w:rPr>
          <w:sz w:val="26"/>
        </w:rPr>
      </w:pPr>
      <w:r>
        <w:rPr>
          <w:sz w:val="26"/>
        </w:rPr>
        <w:t xml:space="preserve">Vlastivědné muzeum v Olomouci </w:t>
      </w:r>
    </w:p>
    <w:p w:rsidR="00324DDF" w:rsidRDefault="005A5B78" w:rsidP="00324DDF">
      <w:pPr>
        <w:spacing w:before="100" w:beforeAutospacing="1" w:after="398" w:line="240" w:lineRule="auto"/>
        <w:ind w:left="5" w:right="1633" w:firstLine="0"/>
        <w:contextualSpacing/>
        <w:rPr>
          <w:sz w:val="26"/>
        </w:rPr>
      </w:pPr>
      <w:r>
        <w:rPr>
          <w:sz w:val="26"/>
        </w:rPr>
        <w:t xml:space="preserve">právní forma: příspěvková organizace </w:t>
      </w:r>
    </w:p>
    <w:p w:rsidR="00324DDF" w:rsidRDefault="005A5B78" w:rsidP="00324DDF">
      <w:pPr>
        <w:spacing w:before="100" w:beforeAutospacing="1" w:after="398" w:line="240" w:lineRule="auto"/>
        <w:ind w:left="5" w:right="1633" w:firstLine="0"/>
        <w:contextualSpacing/>
        <w:rPr>
          <w:sz w:val="26"/>
        </w:rPr>
      </w:pPr>
      <w:r>
        <w:rPr>
          <w:sz w:val="26"/>
        </w:rPr>
        <w:t xml:space="preserve">se sídlem: náměstí Republiky 823/5, 779 00 Olomouc </w:t>
      </w:r>
    </w:p>
    <w:p w:rsidR="00324DDF" w:rsidRDefault="005A5B78" w:rsidP="00324DDF">
      <w:pPr>
        <w:spacing w:before="100" w:beforeAutospacing="1" w:after="398" w:line="240" w:lineRule="auto"/>
        <w:ind w:left="5" w:right="1633" w:firstLine="0"/>
        <w:contextualSpacing/>
        <w:rPr>
          <w:sz w:val="26"/>
        </w:rPr>
      </w:pPr>
      <w:r>
        <w:rPr>
          <w:sz w:val="26"/>
        </w:rPr>
        <w:t xml:space="preserve">zastoupená: Mgr Jakubem Rálišem , ředitelem </w:t>
      </w:r>
    </w:p>
    <w:p w:rsidR="00324DDF" w:rsidRDefault="00324DDF" w:rsidP="00324DDF">
      <w:pPr>
        <w:spacing w:before="100" w:beforeAutospacing="1" w:after="398" w:line="240" w:lineRule="auto"/>
        <w:ind w:left="5" w:right="1633" w:firstLine="0"/>
        <w:contextualSpacing/>
        <w:rPr>
          <w:sz w:val="26"/>
        </w:rPr>
      </w:pPr>
      <w:r>
        <w:rPr>
          <w:sz w:val="26"/>
        </w:rPr>
        <w:t>IČ</w:t>
      </w:r>
      <w:r w:rsidR="005A5B78">
        <w:rPr>
          <w:sz w:val="26"/>
        </w:rPr>
        <w:t xml:space="preserve">: 00100609 </w:t>
      </w:r>
    </w:p>
    <w:p w:rsidR="00005AC1" w:rsidRDefault="00324DDF" w:rsidP="00324DDF">
      <w:pPr>
        <w:spacing w:before="100" w:beforeAutospacing="1" w:after="398" w:line="240" w:lineRule="auto"/>
        <w:ind w:left="5" w:right="1633" w:firstLine="0"/>
        <w:contextualSpacing/>
      </w:pPr>
      <w:r>
        <w:rPr>
          <w:sz w:val="26"/>
        </w:rPr>
        <w:t>xxxxx</w:t>
      </w:r>
      <w:r w:rsidR="005A5B78">
        <w:rPr>
          <w:sz w:val="26"/>
        </w:rPr>
        <w:t xml:space="preserve"> </w:t>
      </w:r>
      <w:r>
        <w:rPr>
          <w:sz w:val="26"/>
        </w:rPr>
        <w:t>xxxxxxxxx</w:t>
      </w:r>
      <w:r w:rsidR="005A5B78">
        <w:rPr>
          <w:sz w:val="26"/>
        </w:rPr>
        <w:t xml:space="preserve"> </w:t>
      </w:r>
      <w:r>
        <w:rPr>
          <w:sz w:val="26"/>
        </w:rPr>
        <w:t>xxxxxx</w:t>
      </w:r>
      <w:r w:rsidR="005A5B78">
        <w:rPr>
          <w:sz w:val="26"/>
        </w:rPr>
        <w:t xml:space="preserve"> </w:t>
      </w:r>
      <w:r>
        <w:rPr>
          <w:sz w:val="26"/>
        </w:rPr>
        <w:t>xx</w:t>
      </w:r>
      <w:r w:rsidR="005A5B78">
        <w:rPr>
          <w:sz w:val="26"/>
        </w:rPr>
        <w:t xml:space="preserve"> </w:t>
      </w:r>
      <w:r>
        <w:rPr>
          <w:sz w:val="26"/>
        </w:rPr>
        <w:t>xxxxxx</w:t>
      </w:r>
      <w:r w:rsidR="005A5B78">
        <w:rPr>
          <w:sz w:val="26"/>
        </w:rPr>
        <w:t xml:space="preserve"> </w:t>
      </w:r>
      <w:r>
        <w:rPr>
          <w:sz w:val="26"/>
        </w:rPr>
        <w:t>xxxxxxxxxxxx</w:t>
      </w:r>
      <w:r w:rsidR="005A5B78">
        <w:rPr>
          <w:sz w:val="26"/>
        </w:rPr>
        <w:t xml:space="preserve"> </w:t>
      </w:r>
      <w:r>
        <w:rPr>
          <w:sz w:val="26"/>
        </w:rPr>
        <w:t>xxxx</w:t>
      </w:r>
      <w:r w:rsidR="005A5B78">
        <w:rPr>
          <w:sz w:val="26"/>
        </w:rPr>
        <w:t xml:space="preserve"> </w:t>
      </w:r>
      <w:r>
        <w:rPr>
          <w:sz w:val="26"/>
        </w:rPr>
        <w:t>xxxxxx</w:t>
      </w:r>
      <w:r w:rsidR="005A5B78">
        <w:rPr>
          <w:sz w:val="26"/>
        </w:rPr>
        <w:t xml:space="preserve"> </w:t>
      </w:r>
      <w:r>
        <w:rPr>
          <w:sz w:val="26"/>
        </w:rPr>
        <w:t>xxxxx</w:t>
      </w:r>
      <w:r w:rsidR="005A5B78">
        <w:rPr>
          <w:sz w:val="26"/>
        </w:rPr>
        <w:t xml:space="preserve"> </w:t>
      </w:r>
      <w:r>
        <w:rPr>
          <w:sz w:val="26"/>
        </w:rPr>
        <w:t>xxxxxxxx</w:t>
      </w:r>
      <w:r w:rsidR="005A5B78">
        <w:rPr>
          <w:sz w:val="26"/>
        </w:rPr>
        <w:t xml:space="preserve"> </w:t>
      </w:r>
      <w:r>
        <w:rPr>
          <w:sz w:val="26"/>
        </w:rPr>
        <w:t>xxxxxxxxxxx</w:t>
      </w:r>
      <w:r w:rsidR="005A5B78">
        <w:rPr>
          <w:sz w:val="26"/>
        </w:rPr>
        <w:t xml:space="preserve"> </w:t>
      </w:r>
      <w:r>
        <w:rPr>
          <w:sz w:val="26"/>
        </w:rPr>
        <w:t>xxxxxxxxxxx</w:t>
      </w:r>
      <w:r w:rsidR="005A5B78">
        <w:rPr>
          <w:sz w:val="26"/>
        </w:rPr>
        <w:t xml:space="preserve"> </w:t>
      </w:r>
      <w:r>
        <w:rPr>
          <w:sz w:val="26"/>
        </w:rPr>
        <w:t>xxxxxxxxx</w:t>
      </w:r>
      <w:r w:rsidR="005A5B78">
        <w:rPr>
          <w:sz w:val="26"/>
        </w:rPr>
        <w:t xml:space="preserve"> </w:t>
      </w:r>
      <w:r>
        <w:rPr>
          <w:sz w:val="26"/>
        </w:rPr>
        <w:t>xxxx</w:t>
      </w:r>
      <w:r w:rsidR="005A5B78">
        <w:rPr>
          <w:sz w:val="26"/>
        </w:rPr>
        <w:t xml:space="preserve"> </w:t>
      </w:r>
      <w:r>
        <w:rPr>
          <w:sz w:val="26"/>
        </w:rPr>
        <w:t>xxx</w:t>
      </w:r>
      <w:r w:rsidR="005A5B78">
        <w:rPr>
          <w:sz w:val="26"/>
        </w:rPr>
        <w:t xml:space="preserve"> </w:t>
      </w:r>
      <w:r>
        <w:rPr>
          <w:sz w:val="26"/>
        </w:rPr>
        <w:t>xxx</w:t>
      </w:r>
      <w:r w:rsidR="005A5B78">
        <w:rPr>
          <w:sz w:val="26"/>
        </w:rPr>
        <w:t xml:space="preserve"> </w:t>
      </w:r>
      <w:r>
        <w:rPr>
          <w:sz w:val="26"/>
        </w:rPr>
        <w:t>xxxx</w:t>
      </w:r>
      <w:r w:rsidR="005A5B78">
        <w:rPr>
          <w:sz w:val="26"/>
        </w:rPr>
        <w:t xml:space="preserve"> </w:t>
      </w:r>
      <w:r>
        <w:rPr>
          <w:sz w:val="26"/>
        </w:rPr>
        <w:t>xxxxxxxxxxxxxxxxxxx</w:t>
      </w:r>
    </w:p>
    <w:p w:rsidR="00005AC1" w:rsidRDefault="005A5B78" w:rsidP="00324DDF">
      <w:pPr>
        <w:spacing w:before="100" w:beforeAutospacing="1" w:after="421" w:line="240" w:lineRule="auto"/>
        <w:ind w:left="14" w:hanging="5"/>
        <w:contextualSpacing/>
        <w:jc w:val="left"/>
      </w:pPr>
      <w:r>
        <w:rPr>
          <w:sz w:val="26"/>
        </w:rPr>
        <w:t>(dále jen „Vypůjčitel”)</w:t>
      </w:r>
    </w:p>
    <w:p w:rsidR="00005AC1" w:rsidRDefault="005A5B78">
      <w:pPr>
        <w:spacing w:after="337" w:line="259" w:lineRule="auto"/>
        <w:ind w:left="10" w:firstLine="0"/>
        <w:jc w:val="left"/>
      </w:pPr>
      <w:r>
        <w:rPr>
          <w:sz w:val="32"/>
        </w:rPr>
        <w:t>a</w:t>
      </w:r>
    </w:p>
    <w:p w:rsidR="00005AC1" w:rsidRDefault="005A5B78">
      <w:pPr>
        <w:numPr>
          <w:ilvl w:val="0"/>
          <w:numId w:val="1"/>
        </w:numPr>
        <w:spacing w:after="10" w:line="259" w:lineRule="auto"/>
        <w:ind w:hanging="255"/>
        <w:jc w:val="left"/>
      </w:pPr>
      <w:r>
        <w:rPr>
          <w:sz w:val="28"/>
        </w:rPr>
        <w:t>Půjčitel</w:t>
      </w:r>
    </w:p>
    <w:p w:rsidR="00324DDF" w:rsidRDefault="005A5B78" w:rsidP="00324DDF">
      <w:pPr>
        <w:spacing w:after="260" w:line="240" w:lineRule="auto"/>
        <w:ind w:left="11" w:right="4298" w:firstLine="10"/>
        <w:contextualSpacing/>
      </w:pPr>
      <w:r>
        <w:t xml:space="preserve">Mgr. Petr Balcárek </w:t>
      </w:r>
    </w:p>
    <w:p w:rsidR="00324DDF" w:rsidRDefault="005A5B78" w:rsidP="00324DDF">
      <w:pPr>
        <w:spacing w:after="260" w:line="240" w:lineRule="auto"/>
        <w:ind w:left="11" w:right="4298" w:firstLine="10"/>
        <w:contextualSpacing/>
      </w:pPr>
      <w:r>
        <w:t xml:space="preserve">trvalé bydliště: Čechova 102/15, 779 00 Olomouc </w:t>
      </w:r>
      <w:r w:rsidR="00324DDF">
        <w:t>xxxxx</w:t>
      </w:r>
      <w:r>
        <w:t xml:space="preserve"> </w:t>
      </w:r>
      <w:r w:rsidR="00324DDF">
        <w:t>xxxxxxxxx</w:t>
      </w:r>
      <w:r>
        <w:t xml:space="preserve"> </w:t>
      </w:r>
      <w:r w:rsidR="00324DDF">
        <w:t>xxx</w:t>
      </w:r>
      <w:r>
        <w:t xml:space="preserve"> </w:t>
      </w:r>
      <w:r w:rsidR="00324DDF">
        <w:t>xx</w:t>
      </w:r>
      <w:r>
        <w:t xml:space="preserve"> </w:t>
      </w:r>
      <w:r w:rsidR="00324DDF">
        <w:t>xxxxx</w:t>
      </w:r>
    </w:p>
    <w:p w:rsidR="00005AC1" w:rsidRDefault="00324DDF" w:rsidP="00324DDF">
      <w:pPr>
        <w:spacing w:after="260" w:line="240" w:lineRule="auto"/>
        <w:ind w:left="11" w:right="4298" w:firstLine="10"/>
        <w:contextualSpacing/>
      </w:pPr>
      <w:r>
        <w:t>xxxxxxxx</w:t>
      </w:r>
      <w:r w:rsidR="005A5B78">
        <w:t xml:space="preserve"> </w:t>
      </w:r>
      <w:r>
        <w:t>xxxxxxxxxxxxxxxxxx</w:t>
      </w:r>
      <w:r w:rsidR="005A5B78">
        <w:t xml:space="preserve"> </w:t>
      </w:r>
      <w:r>
        <w:t>xxxx</w:t>
      </w:r>
      <w:r w:rsidR="005A5B78">
        <w:t xml:space="preserve"> </w:t>
      </w:r>
      <w:r>
        <w:t>xxx</w:t>
      </w:r>
      <w:r w:rsidR="005A5B78">
        <w:t xml:space="preserve"> </w:t>
      </w:r>
      <w:r>
        <w:t>xxx</w:t>
      </w:r>
      <w:r w:rsidR="005A5B78">
        <w:t xml:space="preserve"> </w:t>
      </w:r>
      <w:r>
        <w:t>xxx</w:t>
      </w:r>
    </w:p>
    <w:p w:rsidR="00005AC1" w:rsidRDefault="005A5B78" w:rsidP="00324DDF">
      <w:pPr>
        <w:spacing w:after="716" w:line="240" w:lineRule="auto"/>
        <w:ind w:left="11" w:hanging="5"/>
        <w:contextualSpacing/>
        <w:jc w:val="left"/>
      </w:pPr>
      <w:r>
        <w:rPr>
          <w:sz w:val="26"/>
        </w:rPr>
        <w:t>(dále j</w:t>
      </w:r>
      <w:r>
        <w:rPr>
          <w:sz w:val="26"/>
        </w:rPr>
        <w:t>en „Půjčitel”)</w:t>
      </w:r>
    </w:p>
    <w:p w:rsidR="005A5B78" w:rsidRDefault="005A5B78">
      <w:pPr>
        <w:spacing w:after="103" w:line="259" w:lineRule="auto"/>
        <w:ind w:left="10" w:right="14" w:hanging="10"/>
        <w:jc w:val="center"/>
      </w:pPr>
    </w:p>
    <w:p w:rsidR="005A5B78" w:rsidRDefault="005A5B78">
      <w:pPr>
        <w:spacing w:after="103" w:line="259" w:lineRule="auto"/>
        <w:ind w:left="10" w:right="14" w:hanging="10"/>
        <w:jc w:val="center"/>
      </w:pPr>
    </w:p>
    <w:p w:rsidR="00005AC1" w:rsidRDefault="005A5B78">
      <w:pPr>
        <w:spacing w:after="103" w:line="259" w:lineRule="auto"/>
        <w:ind w:left="10" w:right="14" w:hanging="10"/>
        <w:jc w:val="center"/>
      </w:pPr>
      <w:r>
        <w:t>I. Úvodní ujednání</w:t>
      </w:r>
    </w:p>
    <w:p w:rsidR="00005AC1" w:rsidRDefault="005A5B78">
      <w:pPr>
        <w:ind w:left="408" w:right="9" w:hanging="394"/>
      </w:pPr>
      <w:r>
        <w:t xml:space="preserve">1 . </w:t>
      </w:r>
      <w:r>
        <w:t>Touto smlouvou půjčitel přenechává vypůjčiteli předmět výpůjčky specifikovaný v čl. Il této smlouvy na dobu uvedenou v čl. Ill této smlouvy a zavazuje se vypůjčiteli umožnit jejich bezplatné a dočasné užívání k účelu uvedenému v čl. IV této smlouvy.</w:t>
      </w:r>
    </w:p>
    <w:p w:rsidR="005A5B78" w:rsidRDefault="005A5B78">
      <w:pPr>
        <w:ind w:left="408" w:right="9" w:hanging="394"/>
      </w:pPr>
    </w:p>
    <w:p w:rsidR="005A5B78" w:rsidRDefault="005A5B78">
      <w:pPr>
        <w:ind w:left="408" w:right="9" w:hanging="394"/>
      </w:pPr>
    </w:p>
    <w:p w:rsidR="005A5B78" w:rsidRDefault="005A5B78">
      <w:pPr>
        <w:ind w:left="408" w:right="9" w:hanging="394"/>
      </w:pPr>
    </w:p>
    <w:p w:rsidR="005A5B78" w:rsidRDefault="005A5B78">
      <w:pPr>
        <w:ind w:left="408" w:right="9" w:hanging="394"/>
      </w:pPr>
    </w:p>
    <w:p w:rsidR="005A5B78" w:rsidRDefault="005A5B78">
      <w:pPr>
        <w:ind w:left="408" w:right="9" w:hanging="394"/>
      </w:pPr>
    </w:p>
    <w:p w:rsidR="00005AC1" w:rsidRDefault="005A5B78">
      <w:pPr>
        <w:spacing w:after="127" w:line="259" w:lineRule="auto"/>
        <w:ind w:left="10" w:right="29" w:hanging="10"/>
        <w:jc w:val="center"/>
      </w:pPr>
      <w:r>
        <w:rPr>
          <w:rFonts w:ascii="Times New Roman" w:eastAsia="Times New Roman" w:hAnsi="Times New Roman" w:cs="Times New Roman"/>
        </w:rPr>
        <w:lastRenderedPageBreak/>
        <w:t>II. Př</w:t>
      </w:r>
      <w:r>
        <w:rPr>
          <w:rFonts w:ascii="Times New Roman" w:eastAsia="Times New Roman" w:hAnsi="Times New Roman" w:cs="Times New Roman"/>
        </w:rPr>
        <w:t>edmět výpůjčky</w:t>
      </w:r>
    </w:p>
    <w:p w:rsidR="00005AC1" w:rsidRDefault="005A5B78">
      <w:pPr>
        <w:numPr>
          <w:ilvl w:val="0"/>
          <w:numId w:val="2"/>
        </w:numPr>
        <w:ind w:right="9" w:hanging="259"/>
      </w:pPr>
      <w:r>
        <w:t>Půjčitel je oprávněným držitelem níže uvedeného předmětu výpůjčky:</w:t>
      </w:r>
    </w:p>
    <w:p w:rsidR="00005AC1" w:rsidRDefault="00324DDF">
      <w:pPr>
        <w:spacing w:after="2" w:line="265" w:lineRule="auto"/>
        <w:ind w:left="14" w:right="4144" w:hanging="5"/>
        <w:jc w:val="left"/>
      </w:pPr>
      <w:r>
        <w:rPr>
          <w:sz w:val="26"/>
        </w:rPr>
        <w:t>xxxxxxxxxx</w:t>
      </w:r>
      <w:r w:rsidR="005A5B78">
        <w:rPr>
          <w:sz w:val="26"/>
        </w:rPr>
        <w:t xml:space="preserve"> </w:t>
      </w:r>
      <w:r>
        <w:rPr>
          <w:sz w:val="26"/>
        </w:rPr>
        <w:t>xxxxxx</w:t>
      </w:r>
      <w:r w:rsidR="005A5B78">
        <w:rPr>
          <w:sz w:val="26"/>
        </w:rPr>
        <w:t xml:space="preserve"> </w:t>
      </w:r>
      <w:r>
        <w:rPr>
          <w:sz w:val="26"/>
        </w:rPr>
        <w:t>xxxx</w:t>
      </w:r>
      <w:r w:rsidR="005A5B78">
        <w:rPr>
          <w:sz w:val="26"/>
        </w:rPr>
        <w:t xml:space="preserve"> </w:t>
      </w:r>
      <w:r>
        <w:rPr>
          <w:sz w:val="26"/>
        </w:rPr>
        <w:t>xxxxxxxxxxxxxxxxx</w:t>
      </w:r>
      <w:r w:rsidR="005A5B78">
        <w:rPr>
          <w:sz w:val="26"/>
        </w:rPr>
        <w:t xml:space="preserve"> </w:t>
      </w:r>
      <w:r>
        <w:rPr>
          <w:sz w:val="26"/>
        </w:rPr>
        <w:t>xxxxxxx</w:t>
      </w:r>
      <w:r w:rsidR="005A5B78">
        <w:rPr>
          <w:sz w:val="26"/>
        </w:rPr>
        <w:t xml:space="preserve"> </w:t>
      </w:r>
      <w:r>
        <w:rPr>
          <w:sz w:val="26"/>
        </w:rPr>
        <w:t>xxxxx</w:t>
      </w:r>
      <w:r w:rsidR="005A5B78">
        <w:rPr>
          <w:sz w:val="26"/>
        </w:rPr>
        <w:t xml:space="preserve"> </w:t>
      </w:r>
      <w:r>
        <w:rPr>
          <w:sz w:val="26"/>
        </w:rPr>
        <w:t>xxx</w:t>
      </w:r>
      <w:r w:rsidR="005A5B78">
        <w:rPr>
          <w:sz w:val="26"/>
        </w:rPr>
        <w:t xml:space="preserve"> </w:t>
      </w:r>
      <w:r>
        <w:rPr>
          <w:sz w:val="26"/>
        </w:rPr>
        <w:t>xxxx</w:t>
      </w:r>
      <w:r w:rsidR="005A5B78">
        <w:rPr>
          <w:sz w:val="26"/>
        </w:rPr>
        <w:t xml:space="preserve"> </w:t>
      </w:r>
      <w:r>
        <w:rPr>
          <w:sz w:val="26"/>
        </w:rPr>
        <w:t>xxx</w:t>
      </w:r>
      <w:r w:rsidR="005A5B78">
        <w:rPr>
          <w:sz w:val="26"/>
        </w:rPr>
        <w:t xml:space="preserve"> </w:t>
      </w:r>
      <w:r>
        <w:rPr>
          <w:sz w:val="26"/>
        </w:rPr>
        <w:t>xxxxxxx</w:t>
      </w:r>
      <w:r w:rsidR="005A5B78">
        <w:rPr>
          <w:sz w:val="26"/>
        </w:rPr>
        <w:t xml:space="preserve"> </w:t>
      </w:r>
      <w:r>
        <w:rPr>
          <w:sz w:val="26"/>
        </w:rPr>
        <w:t>xxxxx</w:t>
      </w:r>
      <w:r w:rsidR="005A5B78">
        <w:rPr>
          <w:sz w:val="26"/>
        </w:rPr>
        <w:t xml:space="preserve"> </w:t>
      </w:r>
      <w:r>
        <w:rPr>
          <w:sz w:val="26"/>
        </w:rPr>
        <w:t>xxxxxxxxxx</w:t>
      </w:r>
    </w:p>
    <w:p w:rsidR="00005AC1" w:rsidRDefault="005A5B78">
      <w:pPr>
        <w:spacing w:after="165"/>
        <w:ind w:left="14" w:right="1388" w:firstLine="5"/>
      </w:pPr>
      <w:r>
        <w:t>*</w:t>
      </w:r>
      <w:r w:rsidR="00324DDF">
        <w:t>xxxxxx</w:t>
      </w:r>
      <w:r>
        <w:t xml:space="preserve"> </w:t>
      </w:r>
      <w:r w:rsidR="00324DDF">
        <w:t>xxxx</w:t>
      </w:r>
      <w:r>
        <w:t xml:space="preserve"> </w:t>
      </w:r>
      <w:r w:rsidR="00324DDF">
        <w:t>xxxxxx</w:t>
      </w:r>
      <w:r>
        <w:t xml:space="preserve"> </w:t>
      </w:r>
      <w:r w:rsidR="00324DDF">
        <w:t>xxxxxxx</w:t>
      </w:r>
      <w:r>
        <w:t xml:space="preserve"> </w:t>
      </w:r>
      <w:r w:rsidR="00324DDF">
        <w:t>x</w:t>
      </w:r>
      <w:r>
        <w:t xml:space="preserve"> </w:t>
      </w:r>
      <w:r w:rsidR="00324DDF">
        <w:t>xxxxxxx</w:t>
      </w:r>
      <w:r>
        <w:t xml:space="preserve"> </w:t>
      </w:r>
      <w:r w:rsidR="00324DDF">
        <w:t>xxxxxxxxxxxxxxxxxxxx</w:t>
      </w:r>
      <w:r>
        <w:t xml:space="preserve"> </w:t>
      </w:r>
      <w:r w:rsidR="00324DDF">
        <w:t>xxxxxxx</w:t>
      </w:r>
      <w:r>
        <w:t xml:space="preserve"> </w:t>
      </w:r>
      <w:r w:rsidR="00324DDF">
        <w:t>xxx</w:t>
      </w:r>
      <w:r>
        <w:t xml:space="preserve"> </w:t>
      </w:r>
      <w:r w:rsidR="00324DDF">
        <w:t>xx</w:t>
      </w:r>
      <w:r>
        <w:t>p</w:t>
      </w:r>
      <w:r w:rsidR="00324DDF">
        <w:t>xxxxxxxxxxxxxxxxxxxxxxxxxxxxxxxxxxxxxxxxxxxxxxxxxxxxxxxxxxxx</w:t>
      </w:r>
    </w:p>
    <w:p w:rsidR="00005AC1" w:rsidRDefault="005A5B78">
      <w:pPr>
        <w:spacing w:after="350"/>
        <w:ind w:left="14" w:right="471" w:firstLine="5"/>
      </w:pPr>
      <w:r>
        <w:t xml:space="preserve">Celkový stav </w:t>
      </w:r>
      <w:r w:rsidR="00324DDF">
        <w:t>xxxx</w:t>
      </w:r>
      <w:r>
        <w:t>:</w:t>
      </w:r>
      <w:r w:rsidR="00324DDF">
        <w:t>xxxxxxxx</w:t>
      </w:r>
      <w:r>
        <w:t xml:space="preserve"> </w:t>
      </w:r>
      <w:r w:rsidR="00324DDF">
        <w:t>xxxxxxxxxxxx</w:t>
      </w:r>
      <w:r>
        <w:t xml:space="preserve"> </w:t>
      </w:r>
      <w:r w:rsidR="00324DDF">
        <w:t>xxxxxxxxxxxx</w:t>
      </w:r>
      <w:r>
        <w:t xml:space="preserve"> </w:t>
      </w:r>
      <w:r w:rsidR="00324DDF">
        <w:t>x</w:t>
      </w:r>
      <w:r>
        <w:t xml:space="preserve"> </w:t>
      </w:r>
      <w:r w:rsidR="00324DDF">
        <w:t>xxxx</w:t>
      </w:r>
      <w:r>
        <w:t xml:space="preserve"> </w:t>
      </w:r>
      <w:r w:rsidR="00324DDF">
        <w:t>xxxx</w:t>
      </w:r>
      <w:r>
        <w:t>,</w:t>
      </w:r>
      <w:r w:rsidR="00324DDF">
        <w:t>xxxxx</w:t>
      </w:r>
      <w:r>
        <w:t xml:space="preserve"> </w:t>
      </w:r>
      <w:r w:rsidR="00324DDF">
        <w:t>xx</w:t>
      </w:r>
      <w:r>
        <w:t xml:space="preserve"> </w:t>
      </w:r>
      <w:r w:rsidR="00324DDF">
        <w:t>xxx</w:t>
      </w:r>
      <w:r>
        <w:t xml:space="preserve"> </w:t>
      </w:r>
      <w:r w:rsidR="00324DDF">
        <w:t>xxx</w:t>
      </w:r>
      <w:r>
        <w:t>,</w:t>
      </w:r>
      <w:r w:rsidR="00324DDF">
        <w:t>xxxxx</w:t>
      </w:r>
      <w:r>
        <w:t xml:space="preserve"> </w:t>
      </w:r>
      <w:r w:rsidR="00324DDF">
        <w:t>xxxxxxx</w:t>
      </w:r>
      <w:r>
        <w:t xml:space="preserve"> </w:t>
      </w:r>
      <w:r w:rsidR="00324DDF">
        <w:t>xxx</w:t>
      </w:r>
      <w:r>
        <w:t xml:space="preserve"> </w:t>
      </w:r>
      <w:r w:rsidR="00324DDF">
        <w:t>xxxxxxxxxxx</w:t>
      </w:r>
      <w:r>
        <w:t xml:space="preserve"> </w:t>
      </w:r>
      <w:r w:rsidR="00324DDF">
        <w:t>xxxxxxxxx</w:t>
      </w:r>
      <w:r>
        <w:t xml:space="preserve"> </w:t>
      </w:r>
      <w:r w:rsidR="00324DDF">
        <w:t>xx</w:t>
      </w:r>
      <w:r>
        <w:t xml:space="preserve"> </w:t>
      </w:r>
      <w:r w:rsidR="00324DDF">
        <w:t>xxxxxx</w:t>
      </w:r>
      <w:r>
        <w:t xml:space="preserve"> </w:t>
      </w:r>
      <w:r w:rsidR="00324DDF">
        <w:t>xxxxxxxxx</w:t>
      </w:r>
      <w:r>
        <w:t xml:space="preserve"> </w:t>
      </w:r>
      <w:r w:rsidR="00324DDF">
        <w:t>xxxxx</w:t>
      </w:r>
      <w:r>
        <w:t xml:space="preserve"> </w:t>
      </w:r>
      <w:r w:rsidR="00324DDF">
        <w:t>xxxx</w:t>
      </w:r>
      <w:r>
        <w:t xml:space="preserve"> </w:t>
      </w:r>
      <w:r w:rsidR="00324DDF">
        <w:t>xxxxxx</w:t>
      </w:r>
      <w:r>
        <w:t xml:space="preserve"> </w:t>
      </w:r>
      <w:r w:rsidR="00324DDF">
        <w:t>xxx</w:t>
      </w:r>
      <w:r>
        <w:t xml:space="preserve"> </w:t>
      </w:r>
      <w:r w:rsidR="00324DDF">
        <w:t>xxxxxxxxx</w:t>
      </w:r>
      <w:r>
        <w:t xml:space="preserve"> </w:t>
      </w:r>
      <w:r w:rsidR="00324DDF">
        <w:t>xxxxxxx</w:t>
      </w:r>
      <w:r>
        <w:t xml:space="preserve"> </w:t>
      </w:r>
      <w:r w:rsidR="00324DDF">
        <w:t>xxxxxxxxx</w:t>
      </w:r>
      <w:r>
        <w:t xml:space="preserve"> </w:t>
      </w:r>
      <w:r w:rsidR="00324DDF">
        <w:t>xxxxx</w:t>
      </w:r>
      <w:r>
        <w:t xml:space="preserve"> </w:t>
      </w:r>
      <w:r w:rsidR="00324DDF">
        <w:t>xxxxx</w:t>
      </w:r>
    </w:p>
    <w:p w:rsidR="00005AC1" w:rsidRDefault="005A5B78">
      <w:pPr>
        <w:numPr>
          <w:ilvl w:val="0"/>
          <w:numId w:val="2"/>
        </w:numPr>
        <w:spacing w:after="355"/>
        <w:ind w:right="9" w:hanging="259"/>
      </w:pPr>
      <w:r>
        <w:t xml:space="preserve">Finanční hodnota předmětu </w:t>
      </w:r>
      <w:r w:rsidR="00324DDF">
        <w:t>xxxxxxxx</w:t>
      </w:r>
      <w:r>
        <w:t xml:space="preserve"> </w:t>
      </w:r>
      <w:r w:rsidR="00324DDF">
        <w:t>xxxx</w:t>
      </w:r>
      <w:r>
        <w:t xml:space="preserve"> </w:t>
      </w:r>
      <w:r w:rsidR="00324DDF">
        <w:t>xxxxxxxxxxx</w:t>
      </w:r>
    </w:p>
    <w:p w:rsidR="00005AC1" w:rsidRDefault="005A5B78">
      <w:pPr>
        <w:spacing w:after="127" w:line="259" w:lineRule="auto"/>
        <w:ind w:left="10" w:right="29" w:hanging="10"/>
        <w:jc w:val="center"/>
      </w:pPr>
      <w:r>
        <w:rPr>
          <w:rFonts w:ascii="Times New Roman" w:eastAsia="Times New Roman" w:hAnsi="Times New Roman" w:cs="Times New Roman"/>
        </w:rPr>
        <w:t>III. Doba výpůjčky</w:t>
      </w:r>
    </w:p>
    <w:p w:rsidR="00005AC1" w:rsidRDefault="005A5B78">
      <w:pPr>
        <w:numPr>
          <w:ilvl w:val="0"/>
          <w:numId w:val="3"/>
        </w:numPr>
        <w:spacing w:after="2" w:line="265" w:lineRule="auto"/>
        <w:ind w:right="9"/>
      </w:pPr>
      <w:r>
        <w:rPr>
          <w:sz w:val="26"/>
        </w:rPr>
        <w:t>Tato smlouva o výpůjčce se uzavírá na dobu od   x        do    x           .</w:t>
      </w:r>
    </w:p>
    <w:p w:rsidR="00005AC1" w:rsidRDefault="005A5B78">
      <w:pPr>
        <w:numPr>
          <w:ilvl w:val="0"/>
          <w:numId w:val="3"/>
        </w:numPr>
        <w:ind w:right="9"/>
      </w:pPr>
      <w:r>
        <w:t>O předání předmětu výpůjčky vypůjčiteli i jejich zpětném navrácení půjčiteli bude smluvními stranami sepsán datovaný písemný předávací protokol podepsaný oprávněnými osobami obou smluvních stran jednat ve věcech technických, ve kterém smluvní strany potvrd</w:t>
      </w:r>
      <w:r>
        <w:t>í převzetí předmětu výpůjčky a uvedou případné nedostatky, poškození nebo chybějící části předmětu.</w:t>
      </w:r>
    </w:p>
    <w:p w:rsidR="00005AC1" w:rsidRDefault="005A5B78">
      <w:pPr>
        <w:numPr>
          <w:ilvl w:val="0"/>
          <w:numId w:val="3"/>
        </w:numPr>
        <w:spacing w:after="458"/>
        <w:ind w:right="9"/>
      </w:pPr>
      <w:r>
        <w:t xml:space="preserve">Oprávněnou osobou za vypůjčitele dle článku Ill. Odstavce 2 této smlouvy </w:t>
      </w:r>
      <w:r w:rsidR="00324DDF">
        <w:t>xx</w:t>
      </w:r>
      <w:r>
        <w:t xml:space="preserve"> </w:t>
      </w:r>
      <w:r w:rsidR="00324DDF">
        <w:t>xxxxxxxxxxx</w:t>
      </w:r>
      <w:r>
        <w:t xml:space="preserve"> </w:t>
      </w:r>
      <w:r w:rsidR="00324DDF">
        <w:t>xxxxxxxxxxx</w:t>
      </w:r>
      <w:r>
        <w:t>,</w:t>
      </w:r>
      <w:r w:rsidR="00324DDF">
        <w:t>xxxxxxxxx</w:t>
      </w:r>
      <w:r>
        <w:t xml:space="preserve"> </w:t>
      </w:r>
      <w:r w:rsidR="00324DDF">
        <w:t>xxxxx</w:t>
      </w:r>
      <w:r>
        <w:t xml:space="preserve"> </w:t>
      </w:r>
      <w:r w:rsidR="00324DDF">
        <w:t>xxxxx</w:t>
      </w:r>
      <w:r>
        <w:t xml:space="preserve"> </w:t>
      </w:r>
      <w:r w:rsidR="00324DDF">
        <w:t>xxx</w:t>
      </w:r>
      <w:r>
        <w:t xml:space="preserve"> </w:t>
      </w:r>
      <w:r w:rsidR="00324DDF">
        <w:t>xxxxxxx</w:t>
      </w:r>
      <w:r>
        <w:t>, jemuž vypůjčitel tímt</w:t>
      </w:r>
      <w:r>
        <w:t xml:space="preserve">o výslovně uděluje zmocnění v této věci konat. Oprávněnou osobou za vypůjčitele dle článku Ill. Odstavce 2 této smlouvy se rozumí </w:t>
      </w:r>
      <w:r w:rsidR="00324DDF">
        <w:t>xxx</w:t>
      </w:r>
      <w:r>
        <w:t xml:space="preserve"> </w:t>
      </w:r>
      <w:r w:rsidR="00324DDF">
        <w:t>xxxx</w:t>
      </w:r>
      <w:r>
        <w:t xml:space="preserve"> </w:t>
      </w:r>
      <w:r w:rsidR="00324DDF">
        <w:t>xxxx</w:t>
      </w:r>
      <w:r>
        <w:t xml:space="preserve"> </w:t>
      </w:r>
      <w:r w:rsidR="00324DDF">
        <w:t>xxxxxxxxx</w:t>
      </w:r>
    </w:p>
    <w:p w:rsidR="00005AC1" w:rsidRDefault="005A5B78">
      <w:pPr>
        <w:pStyle w:val="Nadpis2"/>
        <w:ind w:left="284" w:right="303"/>
      </w:pPr>
      <w:r>
        <w:t>IV. Účel výpůjčky</w:t>
      </w:r>
    </w:p>
    <w:p w:rsidR="00005AC1" w:rsidRDefault="005A5B78">
      <w:pPr>
        <w:spacing w:after="268"/>
        <w:ind w:left="293" w:right="9"/>
      </w:pPr>
      <w:r>
        <w:t>1. Vypůjčitel je oprávněn předmět výpůjčky užívat za účelem jeho vystavení v expozic</w:t>
      </w:r>
      <w:r>
        <w:t>i historických kol na zámku Čechy pod Kosířem.</w:t>
      </w:r>
    </w:p>
    <w:p w:rsidR="00005AC1" w:rsidRDefault="005A5B78">
      <w:pPr>
        <w:spacing w:after="127" w:line="259" w:lineRule="auto"/>
        <w:ind w:left="10" w:right="48" w:hanging="10"/>
        <w:jc w:val="center"/>
      </w:pPr>
      <w:r>
        <w:rPr>
          <w:rFonts w:ascii="Times New Roman" w:eastAsia="Times New Roman" w:hAnsi="Times New Roman" w:cs="Times New Roman"/>
        </w:rPr>
        <w:t>V. Práva a povinnosti vypůjčitele</w:t>
      </w:r>
    </w:p>
    <w:p w:rsidR="00005AC1" w:rsidRDefault="005A5B78">
      <w:pPr>
        <w:numPr>
          <w:ilvl w:val="0"/>
          <w:numId w:val="4"/>
        </w:numPr>
        <w:ind w:right="9" w:hanging="778"/>
      </w:pPr>
      <w:r>
        <w:t>Vypůjčitel je povinen užívat předmět výpůjčky pouze za účelem uvedeným v čl. IV této smlouvy.</w:t>
      </w:r>
    </w:p>
    <w:p w:rsidR="00005AC1" w:rsidRDefault="005A5B78">
      <w:pPr>
        <w:numPr>
          <w:ilvl w:val="0"/>
          <w:numId w:val="4"/>
        </w:numPr>
        <w:ind w:right="9" w:hanging="778"/>
      </w:pPr>
      <w:r>
        <w:t>Vypůjčitel je povinen chránit předmět výpůjčky před poškozením, zničením, ztrátou</w:t>
      </w:r>
      <w:r>
        <w:t xml:space="preserve"> či odcizením. V případě poškození, zničení, ztráty či odcizení předmětu výpůjčky je vypůjčitel povinen neprodleně nejpozději však následující pracovní den od nastalé události o této skutečnosti písemně informovat půjčitele na e-mail: xxxxxxxxxxxxxxxxx</w:t>
      </w:r>
      <w:r>
        <w:t>.</w:t>
      </w:r>
    </w:p>
    <w:p w:rsidR="00005AC1" w:rsidRDefault="005A5B78">
      <w:pPr>
        <w:numPr>
          <w:ilvl w:val="0"/>
          <w:numId w:val="4"/>
        </w:numPr>
        <w:spacing w:after="48"/>
        <w:ind w:right="9" w:hanging="778"/>
      </w:pPr>
      <w:r>
        <w:t>Vy</w:t>
      </w:r>
      <w:r>
        <w:t>půjčitel nesmí bez předchozího souhlasu přenechat předmět výpůjčky jiné osobě k užívání.</w:t>
      </w:r>
    </w:p>
    <w:p w:rsidR="00005AC1" w:rsidRDefault="005A5B78">
      <w:pPr>
        <w:numPr>
          <w:ilvl w:val="0"/>
          <w:numId w:val="4"/>
        </w:numPr>
        <w:ind w:right="9" w:hanging="778"/>
      </w:pPr>
      <w:r>
        <w:t xml:space="preserve">Vypůjčitel je povinen předmět výpůjčky vrátit jakmile jej nepotřebuje, nejpozději však do konce stanovené doby výpůjčky. Vypůjčitel je povinen předmět výpůjčky vrátit </w:t>
      </w:r>
      <w:r>
        <w:t>půjčiteli také v případě ukončení smlouvy ve smyslu čl. IX. odst. 1. této smlouvy.</w:t>
      </w:r>
    </w:p>
    <w:p w:rsidR="00005AC1" w:rsidRDefault="005A5B78">
      <w:pPr>
        <w:numPr>
          <w:ilvl w:val="0"/>
          <w:numId w:val="4"/>
        </w:numPr>
        <w:ind w:right="9" w:hanging="778"/>
      </w:pPr>
      <w:r>
        <w:t>Předmět bude umístěn v prostředí odpovídajícím jejich stavu a významu.</w:t>
      </w:r>
    </w:p>
    <w:p w:rsidR="00005AC1" w:rsidRDefault="005A5B78">
      <w:pPr>
        <w:numPr>
          <w:ilvl w:val="0"/>
          <w:numId w:val="4"/>
        </w:numPr>
        <w:spacing w:after="26"/>
        <w:ind w:right="9" w:hanging="778"/>
      </w:pPr>
      <w:r>
        <w:lastRenderedPageBreak/>
        <w:t>Vypůjčitel je povinen po celou dobu výpůjčky umožnit pověřeným pracovníkům půjčitele inspekci zapůjčen</w:t>
      </w:r>
      <w:r>
        <w:t>ého předmětu, kontrolu klimatických a světelných podmínek, způsobu instalace a bezpečnostních opatření.</w:t>
      </w:r>
    </w:p>
    <w:p w:rsidR="00005AC1" w:rsidRDefault="005A5B78">
      <w:pPr>
        <w:numPr>
          <w:ilvl w:val="0"/>
          <w:numId w:val="4"/>
        </w:numPr>
        <w:ind w:right="9" w:hanging="778"/>
      </w:pPr>
      <w:r>
        <w:t>Vypůjčitel nebude na předmětu provádět žádné změny ani úpravy s výjimkou těch, které byly během uzavírané výpůjčky sjednány.</w:t>
      </w:r>
    </w:p>
    <w:p w:rsidR="00005AC1" w:rsidRDefault="005A5B78">
      <w:pPr>
        <w:numPr>
          <w:ilvl w:val="0"/>
          <w:numId w:val="4"/>
        </w:numPr>
        <w:spacing w:after="71"/>
        <w:ind w:right="9" w:hanging="778"/>
      </w:pPr>
      <w:r>
        <w:t>Vypůjčitel je povinen hradi</w:t>
      </w:r>
      <w:r>
        <w:t>t běžné náklady spojené s užíváním předmětů výpůjčky i obvyklé náklady na zachování předmětů výpůjčky.</w:t>
      </w:r>
    </w:p>
    <w:p w:rsidR="00005AC1" w:rsidRDefault="005A5B78">
      <w:pPr>
        <w:numPr>
          <w:ilvl w:val="0"/>
          <w:numId w:val="4"/>
        </w:numPr>
        <w:ind w:right="9" w:hanging="778"/>
      </w:pPr>
      <w:r>
        <w:t xml:space="preserve">Vypůjčené předměty nemusí být pojištěny zvláštní smlouvou, vypůjčitel však odpovídá za škodu na předmětu výpůjčky, ať už k ní došlo jakýmkoliv způsobem, </w:t>
      </w:r>
      <w:r>
        <w:t>až do výše pojistných cen. Odpovědnost vzniká okamžikem podpisu zápisu o předání a trvá do okamžiku podpisu zápisu o převzetí předmětů (vrácení).</w:t>
      </w:r>
    </w:p>
    <w:p w:rsidR="00005AC1" w:rsidRDefault="005A5B78">
      <w:pPr>
        <w:numPr>
          <w:ilvl w:val="0"/>
          <w:numId w:val="4"/>
        </w:numPr>
        <w:spacing w:after="557"/>
        <w:ind w:right="9" w:hanging="778"/>
      </w:pPr>
      <w:r>
        <w:t>Náklady spojené s balením a dopravou hradí vypůjčitel.</w:t>
      </w:r>
    </w:p>
    <w:p w:rsidR="00005AC1" w:rsidRDefault="005A5B78">
      <w:pPr>
        <w:spacing w:after="0" w:line="259" w:lineRule="auto"/>
        <w:ind w:left="289" w:right="269" w:hanging="10"/>
        <w:jc w:val="center"/>
      </w:pPr>
      <w:r>
        <w:rPr>
          <w:sz w:val="26"/>
        </w:rPr>
        <w:t>VI. Práva a povinnosti půjčitele</w:t>
      </w:r>
      <w:bookmarkStart w:id="0" w:name="_GoBack"/>
      <w:bookmarkEnd w:id="0"/>
    </w:p>
    <w:p w:rsidR="00005AC1" w:rsidRDefault="005A5B78">
      <w:pPr>
        <w:numPr>
          <w:ilvl w:val="0"/>
          <w:numId w:val="5"/>
        </w:numPr>
        <w:ind w:right="9"/>
      </w:pPr>
      <w:r>
        <w:t>Půjčitel je povinen předat předmět výpůjčky vypůjčiteli ve stavu způsobilém ke smluvenému užívání.</w:t>
      </w:r>
    </w:p>
    <w:p w:rsidR="00005AC1" w:rsidRDefault="005A5B78">
      <w:pPr>
        <w:numPr>
          <w:ilvl w:val="0"/>
          <w:numId w:val="5"/>
        </w:numPr>
        <w:spacing w:after="10"/>
        <w:ind w:right="9"/>
      </w:pPr>
      <w:r>
        <w:t>Půjčitel je oprávněn požadovat vrácení předmětu výpůjčky i před skončením stanovené doby výpůjčky, a to jestliže vypůjčitel předmět výpůjčky neužívá řádně nebo jestliže je užívá v rozporu s účelem výpůjčky.</w:t>
      </w:r>
    </w:p>
    <w:p w:rsidR="00005AC1" w:rsidRDefault="005A5B78">
      <w:pPr>
        <w:numPr>
          <w:ilvl w:val="0"/>
          <w:numId w:val="5"/>
        </w:numPr>
        <w:spacing w:after="632"/>
        <w:ind w:right="9"/>
      </w:pPr>
      <w:r>
        <w:t xml:space="preserve">Půjčitel je oprávněn požadovat předčasné vrácení </w:t>
      </w:r>
      <w:r>
        <w:t>předmětu výpůjčky v případě, že vypůjčitel přenechá předmět výpůjčky k užívání jiné osobě.</w:t>
      </w:r>
    </w:p>
    <w:p w:rsidR="00005AC1" w:rsidRDefault="005A5B78">
      <w:pPr>
        <w:spacing w:after="0" w:line="259" w:lineRule="auto"/>
        <w:ind w:left="289" w:right="269" w:hanging="10"/>
        <w:jc w:val="center"/>
      </w:pPr>
      <w:r>
        <w:rPr>
          <w:sz w:val="26"/>
        </w:rPr>
        <w:t>VII. Náhrada škody</w:t>
      </w:r>
    </w:p>
    <w:p w:rsidR="00005AC1" w:rsidRDefault="005A5B78">
      <w:pPr>
        <w:numPr>
          <w:ilvl w:val="0"/>
          <w:numId w:val="6"/>
        </w:numPr>
        <w:ind w:right="9"/>
      </w:pPr>
      <w:r>
        <w:t xml:space="preserve">V případě poškození předmětu výpůjčky je vypůjčitel povinen na výzvu půjčitele uhradit vzniklou škodu. Půjčitel pak písemně stanoví další postup. </w:t>
      </w:r>
      <w:r>
        <w:t>Vyčíslení škody závisí na charakteru poškození a nákladech na restaurování, případně na snížení hodnoty předmětu.</w:t>
      </w:r>
    </w:p>
    <w:p w:rsidR="00005AC1" w:rsidRDefault="005A5B78">
      <w:pPr>
        <w:numPr>
          <w:ilvl w:val="0"/>
          <w:numId w:val="6"/>
        </w:numPr>
        <w:spacing w:after="471"/>
        <w:ind w:right="9"/>
      </w:pPr>
      <w:r>
        <w:t>V případě zničení, ztráty či odcizení předmětu výpůjčky je vypůjčitel povinen nahradit půjčiteli škodu ve výši odpovídající finanční hodnotě p</w:t>
      </w:r>
      <w:r>
        <w:t>ředmětů výpůjčky uvedené v čl. Il této smlouvy.</w:t>
      </w:r>
    </w:p>
    <w:p w:rsidR="00005AC1" w:rsidRDefault="005A5B78">
      <w:pPr>
        <w:spacing w:after="0" w:line="259" w:lineRule="auto"/>
        <w:ind w:left="289" w:hanging="10"/>
        <w:jc w:val="center"/>
      </w:pPr>
      <w:r>
        <w:rPr>
          <w:sz w:val="26"/>
        </w:rPr>
        <w:t>VIII. Sankce</w:t>
      </w:r>
    </w:p>
    <w:p w:rsidR="00005AC1" w:rsidRDefault="005A5B78">
      <w:pPr>
        <w:spacing w:after="541"/>
        <w:ind w:left="293" w:right="9"/>
      </w:pPr>
      <w:r>
        <w:t xml:space="preserve">1. V případě, že vypůjčitel nevrátí půjčiteli předmět výpůjčky ke dni skončení výpůjčky, je tento povinen zaplatit půjčiteli smluvní pokutu ve výši 0,1 % z hodnoty předmětu výpůjčky (dle čl. Il. </w:t>
      </w:r>
      <w:r>
        <w:t>odst. 1. této smlouvy), jehož se prodlení týká, a to za každý započatý den prodlení až do vrácení předmětu výpůjčky. Smluvní strany se dohodly na tom, že ujednanou smluvní pokutou není dotčeno právo půjčitele požadovat po vypůjčiteli náhradu škody vzniklou</w:t>
      </w:r>
      <w:r>
        <w:t xml:space="preserve"> z porušení povinnosti, ke kterému se vztahuje smluvní pokuta, a to vedle účtované smluvní pokuty. Smluvní pokuta je splatná dnem doručení písemné výzvy k její úhradě vypůjčiteli.</w:t>
      </w:r>
    </w:p>
    <w:p w:rsidR="00005AC1" w:rsidRDefault="005A5B78">
      <w:pPr>
        <w:spacing w:after="0" w:line="259" w:lineRule="auto"/>
        <w:ind w:left="289" w:right="279" w:hanging="10"/>
        <w:jc w:val="center"/>
      </w:pPr>
      <w:r>
        <w:rPr>
          <w:sz w:val="26"/>
        </w:rPr>
        <w:t>IX. Ukončení smlouvy</w:t>
      </w:r>
    </w:p>
    <w:p w:rsidR="005A5B78" w:rsidRDefault="005A5B78">
      <w:pPr>
        <w:numPr>
          <w:ilvl w:val="0"/>
          <w:numId w:val="7"/>
        </w:numPr>
        <w:spacing w:after="23"/>
        <w:ind w:right="9"/>
      </w:pPr>
      <w:r>
        <w:t>Tuto smlouvu lze před uplynutím sjednané doby ukončit d</w:t>
      </w:r>
      <w:r>
        <w:t xml:space="preserve">ohodou smluvních stran, předčasným vrácením předmětu výpůjčky ve smyslu čl. V. odst. 4., čl. Vl. odst. 2., 3. této </w:t>
      </w:r>
    </w:p>
    <w:p w:rsidR="005A5B78" w:rsidRDefault="005A5B78" w:rsidP="005A5B78">
      <w:pPr>
        <w:spacing w:after="23"/>
        <w:ind w:left="293" w:right="9" w:firstLine="0"/>
      </w:pPr>
    </w:p>
    <w:p w:rsidR="005A5B78" w:rsidRDefault="005A5B78" w:rsidP="005A5B78">
      <w:pPr>
        <w:spacing w:after="23"/>
        <w:ind w:left="293" w:right="9" w:firstLine="0"/>
      </w:pPr>
    </w:p>
    <w:p w:rsidR="00005AC1" w:rsidRDefault="005A5B78" w:rsidP="005A5B78">
      <w:pPr>
        <w:spacing w:after="23"/>
        <w:ind w:left="293" w:right="9" w:firstLine="0"/>
      </w:pPr>
      <w:r>
        <w:lastRenderedPageBreak/>
        <w:t>smlouvy, odstoupením od smlouvy dle čl. V. odst. 12. této smlouvy (v případě smlouvy, kde je požadováno předložení dokladů o uzavření pojistn</w:t>
      </w:r>
      <w:r>
        <w:t>é smlouvy) a výpovědí.</w:t>
      </w:r>
    </w:p>
    <w:p w:rsidR="00005AC1" w:rsidRDefault="005A5B78">
      <w:pPr>
        <w:numPr>
          <w:ilvl w:val="0"/>
          <w:numId w:val="7"/>
        </w:numPr>
        <w:spacing w:after="114"/>
        <w:ind w:right="9"/>
      </w:pPr>
      <w:r>
        <w:t>Tuto smlouvu lze před uplynutím sjednané doby ukončit písemnou výpovědí kterékoliv ze smluvních stran. Výpovědní doba činí 14 dnů od doručení písemné výpovědi. Výpověď nemusí být odůvodněna.</w:t>
      </w:r>
    </w:p>
    <w:p w:rsidR="00005AC1" w:rsidRDefault="005A5B78">
      <w:pPr>
        <w:numPr>
          <w:ilvl w:val="0"/>
          <w:numId w:val="7"/>
        </w:numPr>
        <w:spacing w:after="1017"/>
        <w:ind w:right="9"/>
      </w:pPr>
      <w:r>
        <w:t xml:space="preserve">Pro stanovení data doručení písemné výpovědi, odstoupení od smlouvy, žádosti o předčasné vrácení předmětu výpůjčky ve smyslu čl. V. odst. 4, čl. Vl. odst. 2., 3. se má za to, že došlá zásilka odeslaná s využitím provozovatele poštovních služeb došla třetí </w:t>
      </w:r>
      <w:r>
        <w:t>pracovní den po odeslání, byla-li však odeslána na adresu v jiném státu, pak patnáctý pracovní den po odeslání.</w:t>
      </w:r>
    </w:p>
    <w:p w:rsidR="00005AC1" w:rsidRDefault="005A5B78">
      <w:pPr>
        <w:pStyle w:val="Nadpis2"/>
        <w:spacing w:after="122"/>
        <w:ind w:left="284"/>
      </w:pPr>
      <w:r>
        <w:t>X. Závěrečná ujednání</w:t>
      </w:r>
    </w:p>
    <w:p w:rsidR="00005AC1" w:rsidRDefault="005A5B78">
      <w:pPr>
        <w:numPr>
          <w:ilvl w:val="0"/>
          <w:numId w:val="8"/>
        </w:numPr>
        <w:spacing w:after="0"/>
        <w:ind w:right="9"/>
      </w:pPr>
      <w:r>
        <w:t>Právní vztahy touto smlouvou výslovně neupravené se řídí zákonem č. 89/2012 Sb., občanského zákoníku, v platném znění.</w:t>
      </w:r>
    </w:p>
    <w:p w:rsidR="00005AC1" w:rsidRDefault="005A5B78">
      <w:pPr>
        <w:numPr>
          <w:ilvl w:val="0"/>
          <w:numId w:val="8"/>
        </w:numPr>
        <w:spacing w:after="67"/>
        <w:ind w:right="9"/>
      </w:pPr>
      <w:r>
        <w:t>Sml</w:t>
      </w:r>
      <w:r>
        <w:t>uvní strany se v souladu s ust. S 1758 zák. č. 89/2012 Sb., občanského zákoníku, v platném znění, dohodly na tom, že tuto smlouvu lze změnit jen písemně, a to formou písemných dodatků k této smlouvě.</w:t>
      </w:r>
    </w:p>
    <w:p w:rsidR="00005AC1" w:rsidRDefault="005A5B78">
      <w:pPr>
        <w:numPr>
          <w:ilvl w:val="0"/>
          <w:numId w:val="8"/>
        </w:numPr>
        <w:spacing w:after="31"/>
        <w:ind w:right="9"/>
      </w:pPr>
      <w:r>
        <w:t>Tato smlouva je vyhotovena ve dvou stejnopisech s povaho</w:t>
      </w:r>
      <w:r>
        <w:t>u originálu, z nichž si jeden ponechá vypůjčitel a jeden půjčitel.</w:t>
      </w:r>
    </w:p>
    <w:p w:rsidR="00005AC1" w:rsidRDefault="005A5B78">
      <w:pPr>
        <w:numPr>
          <w:ilvl w:val="0"/>
          <w:numId w:val="8"/>
        </w:numPr>
        <w:spacing w:after="114"/>
        <w:ind w:right="9"/>
      </w:pPr>
      <w:r>
        <w:t>Tato smlouva nabývá účinnosti dnem jejího podpisu oprávněnými osobami obou smluvních stran.</w:t>
      </w:r>
    </w:p>
    <w:p w:rsidR="00005AC1" w:rsidRDefault="005A5B78">
      <w:pPr>
        <w:numPr>
          <w:ilvl w:val="0"/>
          <w:numId w:val="8"/>
        </w:numPr>
        <w:spacing w:after="633"/>
        <w:ind w:right="9"/>
      </w:pPr>
      <w:r>
        <w:t>Smluvní strany prohlašují, že si text smlouvy přečetly a nemají k němu žádné připomínky. Dále str</w:t>
      </w:r>
      <w:r>
        <w:t>any prohlašují, že text smlouvy odpovídá jejich svobodné, vážné vůli a že smlouvu uzavřely bez nátlaku, což stvrzují svými podpisy.</w:t>
      </w:r>
    </w:p>
    <w:p w:rsidR="00005AC1" w:rsidRDefault="005A5B78">
      <w:pPr>
        <w:ind w:left="14" w:right="9" w:firstLine="5"/>
      </w:pPr>
      <w:r>
        <w:t xml:space="preserve">V Olomouci dne  </w:t>
      </w:r>
      <w:r>
        <w:tab/>
      </w:r>
      <w:r>
        <w:tab/>
      </w:r>
      <w:r>
        <w:tab/>
      </w:r>
      <w:r>
        <w:tab/>
      </w:r>
      <w:r>
        <w:tab/>
        <w:t>V Olomouci dne</w:t>
      </w:r>
    </w:p>
    <w:p w:rsidR="005A5B78" w:rsidRDefault="005A5B78">
      <w:pPr>
        <w:ind w:left="14" w:right="9" w:firstLine="5"/>
      </w:pPr>
      <w:r>
        <w:t>Za půjčitele: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vypůjčitele:</w:t>
      </w:r>
    </w:p>
    <w:p w:rsidR="005A5B78" w:rsidRDefault="005A5B78">
      <w:pPr>
        <w:ind w:left="14" w:right="9" w:firstLine="5"/>
      </w:pPr>
    </w:p>
    <w:p w:rsidR="005A5B78" w:rsidRDefault="005A5B78">
      <w:pPr>
        <w:ind w:left="14" w:right="9" w:firstLine="5"/>
      </w:pPr>
    </w:p>
    <w:p w:rsidR="005A5B78" w:rsidRDefault="005A5B78">
      <w:pPr>
        <w:ind w:left="14" w:right="9" w:firstLine="5"/>
      </w:pPr>
    </w:p>
    <w:p w:rsidR="005A5B78" w:rsidRDefault="005A5B78">
      <w:pPr>
        <w:ind w:left="14" w:right="9" w:firstLine="5"/>
      </w:pPr>
      <w:r>
        <w:t>----------------------------------------------                           ---------------------------------------------</w:t>
      </w:r>
    </w:p>
    <w:p w:rsidR="005A5B78" w:rsidRDefault="005A5B78">
      <w:pPr>
        <w:ind w:left="14" w:right="9" w:firstLine="5"/>
      </w:pPr>
    </w:p>
    <w:p w:rsidR="005A5B78" w:rsidRDefault="005A5B78">
      <w:pPr>
        <w:ind w:left="14" w:right="9" w:firstLine="5"/>
      </w:pPr>
    </w:p>
    <w:p w:rsidR="005A5B78" w:rsidRDefault="005A5B78">
      <w:pPr>
        <w:ind w:left="14" w:right="9" w:firstLine="5"/>
      </w:pPr>
    </w:p>
    <w:p w:rsidR="005A5B78" w:rsidRDefault="005A5B78">
      <w:pPr>
        <w:ind w:left="14" w:right="9" w:firstLine="5"/>
      </w:pPr>
    </w:p>
    <w:p w:rsidR="005A5B78" w:rsidRDefault="005A5B78">
      <w:pPr>
        <w:ind w:left="14" w:right="9" w:firstLine="5"/>
      </w:pPr>
    </w:p>
    <w:p w:rsidR="005A5B78" w:rsidRDefault="005A5B78">
      <w:pPr>
        <w:ind w:left="14" w:right="9" w:firstLine="5"/>
      </w:pPr>
    </w:p>
    <w:sectPr w:rsidR="005A5B78">
      <w:pgSz w:w="11592" w:h="16502"/>
      <w:pgMar w:top="1228" w:right="1138" w:bottom="1369" w:left="13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F3AB3"/>
    <w:multiLevelType w:val="hybridMultilevel"/>
    <w:tmpl w:val="6290AF3A"/>
    <w:lvl w:ilvl="0" w:tplc="C094A246">
      <w:start w:val="1"/>
      <w:numFmt w:val="decimal"/>
      <w:lvlText w:val="%1."/>
      <w:lvlJc w:val="left"/>
      <w:pPr>
        <w:ind w:left="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A259A4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206E18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06907A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200A842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4A1FE0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0963EBA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AA3BB4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54EB90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EF2A71"/>
    <w:multiLevelType w:val="hybridMultilevel"/>
    <w:tmpl w:val="D9A06C6A"/>
    <w:lvl w:ilvl="0" w:tplc="B8DA2F3A">
      <w:start w:val="1"/>
      <w:numFmt w:val="decimal"/>
      <w:lvlText w:val="%1."/>
      <w:lvlJc w:val="left"/>
      <w:pPr>
        <w:ind w:left="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F23EE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50321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46F7B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A0691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4C93A8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EE2A6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C22A74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3AEE00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8B0C27"/>
    <w:multiLevelType w:val="hybridMultilevel"/>
    <w:tmpl w:val="B0BA5348"/>
    <w:lvl w:ilvl="0" w:tplc="6F22D7CC">
      <w:start w:val="1"/>
      <w:numFmt w:val="decimal"/>
      <w:lvlText w:val="%1."/>
      <w:lvlJc w:val="left"/>
      <w:pPr>
        <w:ind w:left="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E98881C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BA91DC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E00DDC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F0C44A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78614A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A06264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E8E022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BAFE8A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F83F18"/>
    <w:multiLevelType w:val="hybridMultilevel"/>
    <w:tmpl w:val="8D0C6A94"/>
    <w:lvl w:ilvl="0" w:tplc="29C6E274">
      <w:start w:val="1"/>
      <w:numFmt w:val="decimal"/>
      <w:lvlText w:val="%1."/>
      <w:lvlJc w:val="left"/>
      <w:pPr>
        <w:ind w:left="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783A18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9AE57FC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7C61AC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5436BC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2E6D94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F2C4E0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50DE9E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6E84FC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250BDA"/>
    <w:multiLevelType w:val="hybridMultilevel"/>
    <w:tmpl w:val="B750F18E"/>
    <w:lvl w:ilvl="0" w:tplc="8C145F58">
      <w:start w:val="1"/>
      <w:numFmt w:val="decimal"/>
      <w:lvlText w:val="%1."/>
      <w:lvlJc w:val="left"/>
      <w:pPr>
        <w:ind w:left="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BE81B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94327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961220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461FCA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7E17E0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788F8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52DDFE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F67B90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B215D2"/>
    <w:multiLevelType w:val="hybridMultilevel"/>
    <w:tmpl w:val="947015FE"/>
    <w:lvl w:ilvl="0" w:tplc="FFA4CA06">
      <w:start w:val="1"/>
      <w:numFmt w:val="decimal"/>
      <w:lvlText w:val="%1."/>
      <w:lvlJc w:val="left"/>
      <w:pPr>
        <w:ind w:left="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126F80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564508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7020F2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3E53C2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DE4988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62B026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B4CCF8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AD5F0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106FD2"/>
    <w:multiLevelType w:val="hybridMultilevel"/>
    <w:tmpl w:val="32A2D3DC"/>
    <w:lvl w:ilvl="0" w:tplc="3DAA1176">
      <w:start w:val="1"/>
      <w:numFmt w:val="decimal"/>
      <w:lvlText w:val="%1."/>
      <w:lvlJc w:val="left"/>
      <w:pPr>
        <w:ind w:left="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0A0C3E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3CC79E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CCA076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82335A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E649E0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94B7FC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C60C18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005B0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D969BA"/>
    <w:multiLevelType w:val="hybridMultilevel"/>
    <w:tmpl w:val="9F701676"/>
    <w:lvl w:ilvl="0" w:tplc="0B74E32C">
      <w:start w:val="1"/>
      <w:numFmt w:val="decimal"/>
      <w:lvlText w:val="%1."/>
      <w:lvlJc w:val="left"/>
      <w:pPr>
        <w:ind w:left="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C2A0A8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AC5A5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7D89524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E81BE8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EC7E7E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187BDA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586B42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185F3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C1"/>
    <w:rsid w:val="00005AC1"/>
    <w:rsid w:val="00324DDF"/>
    <w:rsid w:val="005A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2C7D"/>
  <w15:docId w15:val="{F2FEEECC-C3C0-4B01-B370-DA37A57E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92" w:line="218" w:lineRule="auto"/>
      <w:ind w:left="466" w:hanging="279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5"/>
      <w:jc w:val="center"/>
      <w:outlineLvl w:val="0"/>
    </w:pPr>
    <w:rPr>
      <w:rFonts w:ascii="Calibri" w:eastAsia="Calibri" w:hAnsi="Calibri" w:cs="Calibri"/>
      <w:color w:val="000000"/>
      <w:sz w:val="5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1"/>
      <w:ind w:left="20" w:hanging="10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43DB5-2847-4F32-92C5-78101AAD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Pantělejevová Radka</dc:creator>
  <cp:keywords/>
  <cp:lastModifiedBy>Pantělejevová Radka</cp:lastModifiedBy>
  <cp:revision>2</cp:revision>
  <dcterms:created xsi:type="dcterms:W3CDTF">2024-06-05T10:13:00Z</dcterms:created>
  <dcterms:modified xsi:type="dcterms:W3CDTF">2024-06-05T10:13:00Z</dcterms:modified>
</cp:coreProperties>
</file>