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533F" w14:textId="77777777" w:rsidR="00031872" w:rsidRPr="00320398" w:rsidRDefault="00031872" w:rsidP="00031872">
      <w:pPr>
        <w:pStyle w:val="Nzev"/>
        <w:spacing w:before="120"/>
        <w:ind w:firstLine="357"/>
        <w:rPr>
          <w:rFonts w:asciiTheme="minorHAnsi" w:hAnsiTheme="minorHAnsi" w:cstheme="minorHAnsi"/>
          <w:sz w:val="36"/>
          <w:szCs w:val="36"/>
          <w:u w:val="none"/>
        </w:rPr>
      </w:pPr>
      <w:r w:rsidRPr="00320398">
        <w:rPr>
          <w:rFonts w:asciiTheme="minorHAnsi" w:hAnsiTheme="minorHAnsi" w:cstheme="minorHAnsi"/>
          <w:sz w:val="36"/>
          <w:szCs w:val="36"/>
          <w:u w:val="none"/>
        </w:rPr>
        <w:t xml:space="preserve">SMLOUVA O </w:t>
      </w:r>
      <w:r w:rsidR="00430E36" w:rsidRPr="00320398">
        <w:rPr>
          <w:rFonts w:asciiTheme="minorHAnsi" w:hAnsiTheme="minorHAnsi" w:cstheme="minorHAnsi"/>
          <w:sz w:val="36"/>
          <w:szCs w:val="36"/>
          <w:u w:val="none"/>
        </w:rPr>
        <w:t>KOMISNÍM</w:t>
      </w:r>
      <w:r w:rsidRPr="00320398">
        <w:rPr>
          <w:rFonts w:asciiTheme="minorHAnsi" w:hAnsiTheme="minorHAnsi" w:cstheme="minorHAnsi"/>
          <w:sz w:val="36"/>
          <w:szCs w:val="36"/>
          <w:u w:val="none"/>
        </w:rPr>
        <w:t xml:space="preserve"> PRODEJI</w:t>
      </w:r>
    </w:p>
    <w:p w14:paraId="071F9059" w14:textId="421DB8DE" w:rsidR="00031872" w:rsidRDefault="00822D44" w:rsidP="00822D44">
      <w:pPr>
        <w:overflowPunct w:val="0"/>
        <w:autoSpaceDE w:val="0"/>
        <w:autoSpaceDN w:val="0"/>
        <w:adjustRightInd w:val="0"/>
        <w:ind w:right="-284"/>
        <w:jc w:val="center"/>
        <w:rPr>
          <w:rFonts w:asciiTheme="minorHAnsi" w:hAnsiTheme="minorHAnsi" w:cstheme="minorBidi"/>
          <w:b/>
          <w:bCs/>
        </w:rPr>
      </w:pPr>
      <w:r w:rsidRPr="00822D44">
        <w:rPr>
          <w:rFonts w:asciiTheme="minorHAnsi" w:hAnsiTheme="minorHAnsi" w:cstheme="minorBidi"/>
          <w:b/>
          <w:bCs/>
        </w:rPr>
        <w:t>MUZ/095/2024</w:t>
      </w:r>
    </w:p>
    <w:p w14:paraId="4B55C78C" w14:textId="77777777" w:rsidR="00822D44" w:rsidRPr="00320398" w:rsidRDefault="00822D44" w:rsidP="00822D44">
      <w:pPr>
        <w:overflowPunct w:val="0"/>
        <w:autoSpaceDE w:val="0"/>
        <w:autoSpaceDN w:val="0"/>
        <w:adjustRightInd w:val="0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F1698B" w14:textId="77777777" w:rsidR="00031872" w:rsidRPr="00320398" w:rsidRDefault="00031872" w:rsidP="00031872">
      <w:pPr>
        <w:overflowPunct w:val="0"/>
        <w:autoSpaceDE w:val="0"/>
        <w:autoSpaceDN w:val="0"/>
        <w:adjustRightInd w:val="0"/>
        <w:ind w:right="-284"/>
        <w:rPr>
          <w:rFonts w:asciiTheme="minorHAnsi" w:hAnsiTheme="minorHAnsi" w:cstheme="minorHAnsi"/>
          <w:b/>
          <w:bCs/>
          <w:sz w:val="22"/>
          <w:szCs w:val="22"/>
        </w:rPr>
      </w:pPr>
      <w:r w:rsidRPr="00320398">
        <w:rPr>
          <w:rFonts w:asciiTheme="minorHAnsi" w:hAnsiTheme="minorHAnsi" w:cstheme="minorHAnsi"/>
        </w:rPr>
        <w:t>Smluvní strany:</w:t>
      </w:r>
    </w:p>
    <w:p w14:paraId="286AD0B7" w14:textId="77777777" w:rsidR="00031872" w:rsidRPr="00320398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2039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4D5C071" w14:textId="77777777" w:rsidR="00031872" w:rsidRPr="00320398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39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Muzeum hlavního města Prahy</w:t>
      </w:r>
      <w:r w:rsidRPr="003203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447F3A" w14:textId="77777777" w:rsidR="00031872" w:rsidRPr="00320398" w:rsidRDefault="00031872" w:rsidP="000318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398">
        <w:rPr>
          <w:rStyle w:val="normaltextrun"/>
          <w:rFonts w:asciiTheme="minorHAnsi" w:hAnsiTheme="minorHAnsi" w:cstheme="minorHAnsi"/>
          <w:sz w:val="22"/>
          <w:szCs w:val="22"/>
        </w:rPr>
        <w:t>příspěvková organizace zřízená hlavním městem Prahou </w:t>
      </w:r>
      <w:r w:rsidRPr="003203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D1952F" w14:textId="77777777" w:rsidR="00031872" w:rsidRPr="00320398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398">
        <w:rPr>
          <w:rStyle w:val="normaltextrun"/>
          <w:rFonts w:asciiTheme="minorHAnsi" w:hAnsiTheme="minorHAnsi" w:cstheme="minorHAnsi"/>
          <w:sz w:val="22"/>
          <w:szCs w:val="22"/>
        </w:rPr>
        <w:t>sídlo: Kožná 475/ 1, 110 01, Praha 1</w:t>
      </w:r>
      <w:r w:rsidRPr="003203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54FFFE" w14:textId="460A8DE9" w:rsidR="00031872" w:rsidRPr="00320398" w:rsidRDefault="00031872" w:rsidP="0003187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398">
        <w:rPr>
          <w:rStyle w:val="normaltextrun"/>
          <w:rFonts w:asciiTheme="minorHAnsi" w:hAnsiTheme="minorHAnsi" w:cstheme="minorHAnsi"/>
          <w:sz w:val="22"/>
          <w:szCs w:val="22"/>
        </w:rPr>
        <w:t xml:space="preserve">zastoupená: </w:t>
      </w:r>
      <w:r w:rsidR="00C407ED" w:rsidRPr="00320398">
        <w:rPr>
          <w:rStyle w:val="normaltextrun"/>
          <w:rFonts w:asciiTheme="minorHAnsi" w:hAnsiTheme="minorHAnsi" w:cstheme="minorHAnsi"/>
          <w:sz w:val="22"/>
          <w:szCs w:val="22"/>
        </w:rPr>
        <w:t>RNDr. Ing. Ivo Mackem, ředitelem</w:t>
      </w:r>
    </w:p>
    <w:p w14:paraId="4FED9DE5" w14:textId="77777777" w:rsidR="00031872" w:rsidRPr="00320398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398">
        <w:rPr>
          <w:rStyle w:val="normaltextrun"/>
          <w:rFonts w:asciiTheme="minorHAnsi" w:hAnsiTheme="minorHAnsi" w:cstheme="minorHAnsi"/>
          <w:sz w:val="22"/>
          <w:szCs w:val="22"/>
        </w:rPr>
        <w:t>IČ: 00064432</w:t>
      </w:r>
      <w:r w:rsidRPr="003203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CF463C" w14:textId="77777777" w:rsidR="00031872" w:rsidRPr="00320398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398">
        <w:rPr>
          <w:rStyle w:val="normaltextrun"/>
          <w:rFonts w:asciiTheme="minorHAnsi" w:hAnsiTheme="minorHAnsi" w:cstheme="minorHAnsi"/>
          <w:sz w:val="22"/>
          <w:szCs w:val="22"/>
        </w:rPr>
        <w:t>DIČ: CZ00064432</w:t>
      </w:r>
      <w:r w:rsidRPr="0032039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C66927" w14:textId="14CA440C" w:rsidR="00031872" w:rsidRPr="00320398" w:rsidRDefault="00031872" w:rsidP="000318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398">
        <w:rPr>
          <w:rStyle w:val="normaltextrun"/>
          <w:rFonts w:asciiTheme="minorHAnsi" w:hAnsiTheme="minorHAnsi" w:cstheme="minorHAnsi"/>
          <w:sz w:val="22"/>
          <w:szCs w:val="22"/>
        </w:rPr>
        <w:t xml:space="preserve">bankovní spojení: </w:t>
      </w:r>
      <w:r w:rsidR="00531417" w:rsidRPr="00320398">
        <w:rPr>
          <w:rStyle w:val="normaltextrun"/>
          <w:rFonts w:asciiTheme="minorHAnsi" w:hAnsiTheme="minorHAnsi" w:cstheme="minorHAnsi"/>
          <w:sz w:val="22"/>
          <w:szCs w:val="22"/>
        </w:rPr>
        <w:t>Československá</w:t>
      </w:r>
      <w:r w:rsidR="007D3C8B" w:rsidRPr="00320398">
        <w:rPr>
          <w:rStyle w:val="normaltextrun"/>
          <w:rFonts w:asciiTheme="minorHAnsi" w:hAnsiTheme="minorHAnsi" w:cstheme="minorHAnsi"/>
          <w:sz w:val="22"/>
          <w:szCs w:val="22"/>
        </w:rPr>
        <w:t xml:space="preserve"> obchodní</w:t>
      </w:r>
      <w:r w:rsidR="00531417" w:rsidRPr="00320398">
        <w:rPr>
          <w:rStyle w:val="normaltextrun"/>
          <w:rFonts w:asciiTheme="minorHAnsi" w:hAnsiTheme="minorHAnsi" w:cstheme="minorHAnsi"/>
          <w:sz w:val="22"/>
          <w:szCs w:val="22"/>
        </w:rPr>
        <w:t xml:space="preserve"> banka, a.s., číslo účtu: </w:t>
      </w:r>
    </w:p>
    <w:p w14:paraId="09BCD297" w14:textId="77777777" w:rsidR="00031872" w:rsidRPr="00320398" w:rsidRDefault="00031872" w:rsidP="00031872">
      <w:pPr>
        <w:overflowPunct w:val="0"/>
        <w:autoSpaceDE w:val="0"/>
        <w:autoSpaceDN w:val="0"/>
        <w:adjustRightInd w:val="0"/>
        <w:ind w:right="-284"/>
        <w:rPr>
          <w:rFonts w:asciiTheme="minorHAnsi" w:hAnsiTheme="minorHAnsi" w:cstheme="minorHAnsi"/>
          <w:b/>
          <w:bCs/>
          <w:sz w:val="22"/>
          <w:szCs w:val="22"/>
        </w:rPr>
      </w:pPr>
      <w:r w:rsidRPr="00320398">
        <w:rPr>
          <w:rStyle w:val="normaltextrun"/>
          <w:rFonts w:asciiTheme="minorHAnsi" w:hAnsiTheme="minorHAnsi" w:cstheme="minorHAnsi"/>
          <w:sz w:val="22"/>
          <w:szCs w:val="22"/>
        </w:rPr>
        <w:t>je plátcem DPH</w:t>
      </w:r>
    </w:p>
    <w:p w14:paraId="2BE7A108" w14:textId="77777777" w:rsidR="00031872" w:rsidRPr="00320398" w:rsidRDefault="00FB2D53" w:rsidP="00031872">
      <w:pPr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(dále jen „</w:t>
      </w:r>
      <w:r w:rsidR="00031872" w:rsidRPr="00320398">
        <w:rPr>
          <w:rFonts w:asciiTheme="minorHAnsi" w:hAnsiTheme="minorHAnsi" w:cstheme="minorHAnsi"/>
          <w:b/>
          <w:bCs/>
          <w:sz w:val="22"/>
          <w:szCs w:val="22"/>
        </w:rPr>
        <w:t>komi</w:t>
      </w:r>
      <w:r w:rsidR="00430E36" w:rsidRPr="00320398">
        <w:rPr>
          <w:rFonts w:asciiTheme="minorHAnsi" w:hAnsiTheme="minorHAnsi" w:cstheme="minorHAnsi"/>
          <w:b/>
          <w:bCs/>
          <w:sz w:val="22"/>
          <w:szCs w:val="22"/>
        </w:rPr>
        <w:t>sionář</w:t>
      </w:r>
      <w:r w:rsidRPr="00320398">
        <w:rPr>
          <w:rFonts w:asciiTheme="minorHAnsi" w:hAnsiTheme="minorHAnsi" w:cstheme="minorHAnsi"/>
          <w:sz w:val="22"/>
          <w:szCs w:val="22"/>
        </w:rPr>
        <w:t>“)</w:t>
      </w:r>
      <w:r w:rsidR="00031872" w:rsidRPr="00320398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70196FE4" w14:textId="77777777" w:rsidR="00031872" w:rsidRPr="00320398" w:rsidRDefault="00031872" w:rsidP="00031872">
      <w:pPr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1AE682AE" w14:textId="77777777" w:rsidR="00031872" w:rsidRPr="00320398" w:rsidRDefault="00031872" w:rsidP="00031872">
      <w:pPr>
        <w:overflowPunct w:val="0"/>
        <w:autoSpaceDE w:val="0"/>
        <w:autoSpaceDN w:val="0"/>
        <w:adjustRightInd w:val="0"/>
        <w:ind w:right="-284"/>
        <w:rPr>
          <w:rFonts w:asciiTheme="minorHAnsi" w:hAnsiTheme="minorHAnsi" w:cstheme="minorHAnsi"/>
          <w:bCs/>
          <w:sz w:val="22"/>
          <w:szCs w:val="22"/>
        </w:rPr>
      </w:pPr>
      <w:r w:rsidRPr="00320398">
        <w:rPr>
          <w:rFonts w:asciiTheme="minorHAnsi" w:hAnsiTheme="minorHAnsi" w:cstheme="minorHAnsi"/>
          <w:bCs/>
          <w:sz w:val="22"/>
          <w:szCs w:val="22"/>
        </w:rPr>
        <w:t>a</w:t>
      </w:r>
    </w:p>
    <w:p w14:paraId="183002A3" w14:textId="77777777" w:rsidR="00031872" w:rsidRPr="00320398" w:rsidRDefault="00031872" w:rsidP="00031872">
      <w:pPr>
        <w:overflowPunct w:val="0"/>
        <w:autoSpaceDE w:val="0"/>
        <w:autoSpaceDN w:val="0"/>
        <w:adjustRightInd w:val="0"/>
        <w:ind w:right="-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4E1EE40" w14:textId="1AC13E8E" w:rsidR="00031872" w:rsidRPr="00320398" w:rsidRDefault="001258C2" w:rsidP="00031872">
      <w:pPr>
        <w:overflowPunct w:val="0"/>
        <w:autoSpaceDE w:val="0"/>
        <w:autoSpaceDN w:val="0"/>
        <w:adjustRightInd w:val="0"/>
        <w:ind w:right="-284"/>
        <w:rPr>
          <w:rFonts w:asciiTheme="minorHAnsi" w:hAnsiTheme="minorHAnsi" w:cstheme="minorHAnsi"/>
          <w:bCs/>
          <w:iCs/>
          <w:sz w:val="22"/>
          <w:szCs w:val="22"/>
        </w:rPr>
      </w:pPr>
      <w:r w:rsidRPr="00320398">
        <w:rPr>
          <w:rFonts w:asciiTheme="minorHAnsi" w:hAnsiTheme="minorHAnsi" w:cstheme="minorHAnsi"/>
          <w:b/>
          <w:bCs/>
          <w:sz w:val="22"/>
          <w:szCs w:val="22"/>
        </w:rPr>
        <w:t>Beautiful Things, s.r.o.</w:t>
      </w:r>
    </w:p>
    <w:p w14:paraId="6A7DC837" w14:textId="13CE1094" w:rsidR="00031872" w:rsidRPr="00320398" w:rsidRDefault="00031872" w:rsidP="00031872">
      <w:pPr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bCs/>
          <w:iCs/>
          <w:sz w:val="22"/>
          <w:szCs w:val="22"/>
        </w:rPr>
        <w:t xml:space="preserve">sídlo: </w:t>
      </w:r>
      <w:r w:rsidR="006115E5" w:rsidRPr="00320398">
        <w:rPr>
          <w:rFonts w:asciiTheme="minorHAnsi" w:hAnsiTheme="minorHAnsi" w:cstheme="minorHAnsi"/>
          <w:bCs/>
          <w:iCs/>
          <w:sz w:val="22"/>
          <w:szCs w:val="22"/>
        </w:rPr>
        <w:t>K </w:t>
      </w:r>
      <w:r w:rsidR="000D3A3D">
        <w:rPr>
          <w:rFonts w:asciiTheme="minorHAnsi" w:hAnsiTheme="minorHAnsi" w:cstheme="minorHAnsi"/>
          <w:bCs/>
          <w:iCs/>
          <w:sz w:val="22"/>
          <w:szCs w:val="22"/>
        </w:rPr>
        <w:t>l</w:t>
      </w:r>
      <w:r w:rsidR="006115E5" w:rsidRPr="00320398">
        <w:rPr>
          <w:rFonts w:asciiTheme="minorHAnsi" w:hAnsiTheme="minorHAnsi" w:cstheme="minorHAnsi"/>
          <w:bCs/>
          <w:iCs/>
          <w:sz w:val="22"/>
          <w:szCs w:val="22"/>
        </w:rPr>
        <w:t xml:space="preserve">učinám 2490/14, </w:t>
      </w:r>
      <w:r w:rsidR="000D3A3D">
        <w:rPr>
          <w:rFonts w:asciiTheme="minorHAnsi" w:hAnsiTheme="minorHAnsi" w:cstheme="minorHAnsi"/>
          <w:bCs/>
          <w:iCs/>
          <w:sz w:val="22"/>
          <w:szCs w:val="22"/>
        </w:rPr>
        <w:t xml:space="preserve">Žižkov, </w:t>
      </w:r>
      <w:r w:rsidR="006115E5" w:rsidRPr="00320398">
        <w:rPr>
          <w:rFonts w:asciiTheme="minorHAnsi" w:hAnsiTheme="minorHAnsi" w:cstheme="minorHAnsi"/>
          <w:bCs/>
          <w:iCs/>
          <w:sz w:val="22"/>
          <w:szCs w:val="22"/>
        </w:rPr>
        <w:t>130 00 Praha 3</w:t>
      </w:r>
    </w:p>
    <w:p w14:paraId="4A218DFB" w14:textId="75A99A6A" w:rsidR="00031872" w:rsidRPr="00320398" w:rsidRDefault="00C76041" w:rsidP="00031872">
      <w:pPr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5003C">
        <w:rPr>
          <w:rFonts w:asciiTheme="minorHAnsi" w:hAnsiTheme="minorHAnsi" w:cstheme="minorHAnsi"/>
          <w:bCs/>
          <w:iCs/>
          <w:sz w:val="22"/>
          <w:szCs w:val="22"/>
        </w:rPr>
        <w:t>: 21435871</w:t>
      </w:r>
    </w:p>
    <w:p w14:paraId="7AD6FAA8" w14:textId="0E72E89A" w:rsidR="00361860" w:rsidRPr="00320398" w:rsidRDefault="00361860" w:rsidP="00361860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0398">
        <w:rPr>
          <w:rFonts w:asciiTheme="minorHAnsi" w:hAnsiTheme="minorHAnsi" w:cstheme="minorHAnsi"/>
          <w:bCs/>
          <w:iCs/>
          <w:sz w:val="22"/>
          <w:szCs w:val="22"/>
        </w:rPr>
        <w:t xml:space="preserve">zapsaná </w:t>
      </w:r>
      <w:r w:rsidR="001D4563">
        <w:rPr>
          <w:rFonts w:asciiTheme="minorHAnsi" w:hAnsiTheme="minorHAnsi" w:cstheme="minorHAnsi"/>
          <w:bCs/>
          <w:iCs/>
          <w:sz w:val="22"/>
          <w:szCs w:val="22"/>
        </w:rPr>
        <w:t>v</w:t>
      </w:r>
      <w:r w:rsidRPr="0032039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D4563">
        <w:rPr>
          <w:rFonts w:asciiTheme="minorHAnsi" w:hAnsiTheme="minorHAnsi" w:cstheme="minorHAnsi"/>
          <w:bCs/>
          <w:iCs/>
          <w:sz w:val="22"/>
          <w:szCs w:val="22"/>
        </w:rPr>
        <w:t>obchodním rejstříku vedeném Městským soudem v Praze pod sp. zn. C 401854</w:t>
      </w:r>
    </w:p>
    <w:p w14:paraId="37F47AAF" w14:textId="5E51310F" w:rsidR="00361860" w:rsidRPr="00320398" w:rsidRDefault="00361860" w:rsidP="00361860">
      <w:pPr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bCs/>
          <w:iCs/>
          <w:sz w:val="22"/>
          <w:szCs w:val="22"/>
        </w:rPr>
        <w:t>zastoupená</w:t>
      </w:r>
      <w:r w:rsidR="0003025E" w:rsidRPr="00320398">
        <w:rPr>
          <w:rFonts w:asciiTheme="minorHAnsi" w:hAnsiTheme="minorHAnsi" w:cstheme="minorHAnsi"/>
          <w:sz w:val="22"/>
          <w:szCs w:val="22"/>
        </w:rPr>
        <w:t xml:space="preserve"> Janem Patíkem</w:t>
      </w:r>
      <w:r w:rsidR="001D4563">
        <w:rPr>
          <w:rFonts w:asciiTheme="minorHAnsi" w:hAnsiTheme="minorHAnsi" w:cstheme="minorHAnsi"/>
          <w:sz w:val="22"/>
          <w:szCs w:val="22"/>
        </w:rPr>
        <w:t>, jednatelem</w:t>
      </w:r>
      <w:r w:rsidRPr="00320398">
        <w:rPr>
          <w:rFonts w:asciiTheme="minorHAnsi" w:hAnsiTheme="minorHAnsi" w:cstheme="minorHAnsi"/>
          <w:sz w:val="22"/>
          <w:szCs w:val="22"/>
        </w:rPr>
        <w:tab/>
      </w:r>
    </w:p>
    <w:p w14:paraId="24A07D52" w14:textId="2EA1315D" w:rsidR="00031872" w:rsidRPr="00320398" w:rsidRDefault="00A477E8" w:rsidP="000318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</w:t>
      </w:r>
      <w:r w:rsidR="00C7604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BF485BC" w14:textId="6C31D311" w:rsidR="00031872" w:rsidRPr="00320398" w:rsidRDefault="00031872" w:rsidP="00031872">
      <w:pPr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není plátcem DPH</w:t>
      </w:r>
    </w:p>
    <w:p w14:paraId="2EBB5A0F" w14:textId="77777777" w:rsidR="00031872" w:rsidRPr="00320398" w:rsidRDefault="00FB2D53" w:rsidP="00031872">
      <w:pPr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(dále jen „</w:t>
      </w:r>
      <w:r w:rsidR="00031872" w:rsidRPr="00320398">
        <w:rPr>
          <w:rFonts w:asciiTheme="minorHAnsi" w:hAnsiTheme="minorHAnsi" w:cstheme="minorHAnsi"/>
          <w:b/>
          <w:bCs/>
          <w:sz w:val="22"/>
          <w:szCs w:val="22"/>
        </w:rPr>
        <w:t>komi</w:t>
      </w:r>
      <w:r w:rsidRPr="00320398">
        <w:rPr>
          <w:rFonts w:asciiTheme="minorHAnsi" w:hAnsiTheme="minorHAnsi" w:cstheme="minorHAnsi"/>
          <w:b/>
          <w:bCs/>
          <w:sz w:val="22"/>
          <w:szCs w:val="22"/>
        </w:rPr>
        <w:t>tent</w:t>
      </w:r>
      <w:r w:rsidRPr="00320398">
        <w:rPr>
          <w:rFonts w:asciiTheme="minorHAnsi" w:hAnsiTheme="minorHAnsi" w:cstheme="minorHAnsi"/>
          <w:sz w:val="22"/>
          <w:szCs w:val="22"/>
        </w:rPr>
        <w:t>“)</w:t>
      </w:r>
    </w:p>
    <w:p w14:paraId="647AC657" w14:textId="77777777" w:rsidR="00D04E7A" w:rsidRPr="00320398" w:rsidRDefault="00D04E7A" w:rsidP="000318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27F32" w14:textId="01F4FB91" w:rsidR="00031872" w:rsidRPr="00320398" w:rsidRDefault="00D04E7A" w:rsidP="003775F1">
      <w:pPr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 xml:space="preserve">spolu níže uvedeného dne, měsíce a roku uzavřely podle § 2455 a násl. zákona č. 89/2012 Sb., občanský zákoník, </w:t>
      </w:r>
      <w:r w:rsidR="000D64B5" w:rsidRPr="00320398">
        <w:rPr>
          <w:rFonts w:asciiTheme="minorHAnsi" w:hAnsiTheme="minorHAnsi" w:cstheme="minorHAnsi"/>
          <w:sz w:val="22"/>
          <w:szCs w:val="22"/>
        </w:rPr>
        <w:t>ve znění pozdějších předpisů</w:t>
      </w:r>
      <w:r w:rsidRPr="00320398">
        <w:rPr>
          <w:rFonts w:asciiTheme="minorHAnsi" w:hAnsiTheme="minorHAnsi" w:cstheme="minorHAnsi"/>
          <w:sz w:val="22"/>
          <w:szCs w:val="22"/>
        </w:rPr>
        <w:t>, tuto komisionářskou smlouvu:</w:t>
      </w:r>
    </w:p>
    <w:p w14:paraId="67B656A9" w14:textId="671BBAA7" w:rsidR="001F587D" w:rsidRPr="00320398" w:rsidRDefault="001F587D" w:rsidP="00B85936">
      <w:pPr>
        <w:pStyle w:val="Odstavecseseznamem"/>
        <w:keepNext/>
        <w:numPr>
          <w:ilvl w:val="0"/>
          <w:numId w:val="13"/>
        </w:numPr>
        <w:spacing w:before="360"/>
        <w:jc w:val="center"/>
        <w:rPr>
          <w:rFonts w:asciiTheme="minorHAnsi" w:hAnsiTheme="minorHAnsi" w:cstheme="minorHAnsi"/>
          <w:b/>
          <w:bCs/>
        </w:rPr>
      </w:pPr>
      <w:r w:rsidRPr="00320398">
        <w:rPr>
          <w:rFonts w:asciiTheme="minorHAnsi" w:hAnsiTheme="minorHAnsi" w:cstheme="minorHAnsi"/>
          <w:b/>
          <w:bCs/>
        </w:rPr>
        <w:t>Předmět smlouvy</w:t>
      </w:r>
    </w:p>
    <w:p w14:paraId="53FA13EB" w14:textId="3D42812D" w:rsidR="00B063A1" w:rsidRPr="00320398" w:rsidRDefault="00B54175" w:rsidP="002505A9">
      <w:pPr>
        <w:pStyle w:val="Odstavecseseznamem"/>
        <w:numPr>
          <w:ilvl w:val="0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5276">
        <w:rPr>
          <w:rFonts w:asciiTheme="minorHAnsi" w:hAnsiTheme="minorHAnsi" w:cstheme="minorHAnsi"/>
          <w:sz w:val="22"/>
          <w:szCs w:val="22"/>
        </w:rPr>
        <w:t xml:space="preserve">Na základě této smlouvy </w:t>
      </w:r>
      <w:r w:rsidR="00265395" w:rsidRPr="00FE5276">
        <w:rPr>
          <w:rFonts w:asciiTheme="minorHAnsi" w:hAnsiTheme="minorHAnsi" w:cstheme="minorHAnsi"/>
          <w:sz w:val="22"/>
          <w:szCs w:val="22"/>
        </w:rPr>
        <w:t>se</w:t>
      </w:r>
      <w:r w:rsidRPr="00FE5276">
        <w:rPr>
          <w:rFonts w:asciiTheme="minorHAnsi" w:hAnsiTheme="minorHAnsi" w:cstheme="minorHAnsi"/>
          <w:sz w:val="22"/>
          <w:szCs w:val="22"/>
        </w:rPr>
        <w:t xml:space="preserve"> k</w:t>
      </w:r>
      <w:r w:rsidR="00D04E7A" w:rsidRPr="00FE5276">
        <w:rPr>
          <w:rFonts w:asciiTheme="minorHAnsi" w:hAnsiTheme="minorHAnsi" w:cstheme="minorHAnsi"/>
          <w:sz w:val="22"/>
          <w:szCs w:val="22"/>
        </w:rPr>
        <w:t>omisionář</w:t>
      </w:r>
      <w:r w:rsidR="001F587D" w:rsidRPr="00FE5276">
        <w:rPr>
          <w:rFonts w:asciiTheme="minorHAnsi" w:hAnsiTheme="minorHAnsi" w:cstheme="minorHAnsi"/>
          <w:sz w:val="22"/>
          <w:szCs w:val="22"/>
        </w:rPr>
        <w:t xml:space="preserve"> </w:t>
      </w:r>
      <w:r w:rsidR="00265395" w:rsidRPr="00FE5276">
        <w:rPr>
          <w:rFonts w:asciiTheme="minorHAnsi" w:hAnsiTheme="minorHAnsi" w:cstheme="minorHAnsi"/>
          <w:sz w:val="22"/>
          <w:szCs w:val="22"/>
        </w:rPr>
        <w:t>zavazuje obstarat pro komitenta na jeho účet vlastním jménem</w:t>
      </w:r>
      <w:r w:rsidR="001F587D" w:rsidRPr="00FE5276">
        <w:rPr>
          <w:rFonts w:asciiTheme="minorHAnsi" w:hAnsiTheme="minorHAnsi" w:cstheme="minorHAnsi"/>
          <w:sz w:val="22"/>
          <w:szCs w:val="22"/>
        </w:rPr>
        <w:t xml:space="preserve"> prod</w:t>
      </w:r>
      <w:r w:rsidR="00265395" w:rsidRPr="00FE5276">
        <w:rPr>
          <w:rFonts w:asciiTheme="minorHAnsi" w:hAnsiTheme="minorHAnsi" w:cstheme="minorHAnsi"/>
          <w:sz w:val="22"/>
          <w:szCs w:val="22"/>
        </w:rPr>
        <w:t>ej</w:t>
      </w:r>
      <w:r w:rsidR="001F587D" w:rsidRPr="00FE5276">
        <w:rPr>
          <w:rFonts w:asciiTheme="minorHAnsi" w:hAnsiTheme="minorHAnsi" w:cstheme="minorHAnsi"/>
          <w:sz w:val="22"/>
          <w:szCs w:val="22"/>
        </w:rPr>
        <w:t xml:space="preserve"> zboží </w:t>
      </w:r>
      <w:r w:rsidR="00265395" w:rsidRPr="00FE5276">
        <w:rPr>
          <w:rFonts w:asciiTheme="minorHAnsi" w:hAnsiTheme="minorHAnsi" w:cstheme="minorHAnsi"/>
          <w:sz w:val="22"/>
          <w:szCs w:val="22"/>
        </w:rPr>
        <w:t>– publikací</w:t>
      </w:r>
      <w:r w:rsidR="001F587D" w:rsidRPr="00FE5276">
        <w:rPr>
          <w:rFonts w:asciiTheme="minorHAnsi" w:hAnsiTheme="minorHAnsi" w:cstheme="minorHAnsi"/>
          <w:sz w:val="22"/>
          <w:szCs w:val="22"/>
        </w:rPr>
        <w:t xml:space="preserve"> nebo předmět</w:t>
      </w:r>
      <w:r w:rsidR="00265395" w:rsidRPr="00FE5276">
        <w:rPr>
          <w:rFonts w:asciiTheme="minorHAnsi" w:hAnsiTheme="minorHAnsi" w:cstheme="minorHAnsi"/>
          <w:sz w:val="22"/>
          <w:szCs w:val="22"/>
        </w:rPr>
        <w:t>ů</w:t>
      </w:r>
      <w:r w:rsidR="00C15CB4" w:rsidRPr="00FE5276">
        <w:rPr>
          <w:rFonts w:asciiTheme="minorHAnsi" w:hAnsiTheme="minorHAnsi" w:cstheme="minorHAnsi"/>
          <w:sz w:val="22"/>
          <w:szCs w:val="22"/>
        </w:rPr>
        <w:t xml:space="preserve"> </w:t>
      </w:r>
      <w:r w:rsidR="00C66464" w:rsidRPr="00FE5276">
        <w:rPr>
          <w:rFonts w:asciiTheme="minorHAnsi" w:hAnsiTheme="minorHAnsi" w:cstheme="minorHAnsi"/>
          <w:sz w:val="22"/>
          <w:szCs w:val="22"/>
        </w:rPr>
        <w:t>(dále jen „</w:t>
      </w:r>
      <w:r w:rsidR="00C66464" w:rsidRPr="00FE5276">
        <w:rPr>
          <w:rFonts w:asciiTheme="minorHAnsi" w:hAnsiTheme="minorHAnsi" w:cstheme="minorHAnsi"/>
          <w:b/>
          <w:bCs/>
          <w:sz w:val="22"/>
          <w:szCs w:val="22"/>
        </w:rPr>
        <w:t>zboží</w:t>
      </w:r>
      <w:r w:rsidR="00C66464" w:rsidRPr="00FE5276">
        <w:rPr>
          <w:rFonts w:asciiTheme="minorHAnsi" w:hAnsiTheme="minorHAnsi" w:cstheme="minorHAnsi"/>
          <w:sz w:val="22"/>
          <w:szCs w:val="22"/>
        </w:rPr>
        <w:t>“).</w:t>
      </w:r>
      <w:r w:rsidR="00B063A1">
        <w:rPr>
          <w:rFonts w:asciiTheme="minorHAnsi" w:hAnsiTheme="minorHAnsi" w:cstheme="minorHAnsi"/>
          <w:sz w:val="22"/>
          <w:szCs w:val="22"/>
        </w:rPr>
        <w:t xml:space="preserve"> </w:t>
      </w:r>
      <w:r w:rsidR="00FE5276" w:rsidRPr="00FE5276">
        <w:rPr>
          <w:rFonts w:asciiTheme="minorHAnsi" w:hAnsiTheme="minorHAnsi" w:cstheme="minorHAnsi"/>
          <w:sz w:val="22"/>
          <w:szCs w:val="22"/>
        </w:rPr>
        <w:t>Konkrétní z</w:t>
      </w:r>
      <w:r w:rsidR="00C66464" w:rsidRPr="00FE5276">
        <w:rPr>
          <w:rFonts w:asciiTheme="minorHAnsi" w:hAnsiTheme="minorHAnsi" w:cstheme="minorHAnsi"/>
          <w:sz w:val="22"/>
          <w:szCs w:val="22"/>
        </w:rPr>
        <w:t xml:space="preserve">boží určené k prodeji dle předchozí věty </w:t>
      </w:r>
      <w:r w:rsidR="00FE5276" w:rsidRPr="00FE5276">
        <w:rPr>
          <w:rFonts w:asciiTheme="minorHAnsi" w:hAnsiTheme="minorHAnsi" w:cstheme="minorHAnsi"/>
          <w:sz w:val="22"/>
          <w:szCs w:val="22"/>
        </w:rPr>
        <w:t xml:space="preserve">smluvní strany specifikují těmito údaji: </w:t>
      </w:r>
    </w:p>
    <w:p w14:paraId="5C4340B0" w14:textId="49C3B4CB" w:rsidR="001F587D" w:rsidRPr="00FE5276" w:rsidRDefault="00344E74" w:rsidP="00B063A1">
      <w:pPr>
        <w:pStyle w:val="Odstavecseseznamem"/>
        <w:numPr>
          <w:ilvl w:val="0"/>
          <w:numId w:val="8"/>
        </w:numPr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F587D" w:rsidRPr="00FE5276">
        <w:rPr>
          <w:rFonts w:asciiTheme="minorHAnsi" w:hAnsiTheme="minorHAnsi" w:cstheme="minorHAnsi"/>
          <w:sz w:val="22"/>
          <w:szCs w:val="22"/>
        </w:rPr>
        <w:t>áze</w:t>
      </w:r>
      <w:r>
        <w:rPr>
          <w:rFonts w:asciiTheme="minorHAnsi" w:hAnsiTheme="minorHAnsi" w:cstheme="minorHAnsi"/>
          <w:sz w:val="22"/>
          <w:szCs w:val="22"/>
        </w:rPr>
        <w:t xml:space="preserve">v, </w:t>
      </w:r>
      <w:r w:rsidR="001F587D" w:rsidRPr="00FE5276">
        <w:rPr>
          <w:rFonts w:asciiTheme="minorHAnsi" w:hAnsiTheme="minorHAnsi" w:cstheme="minorHAnsi"/>
          <w:sz w:val="22"/>
          <w:szCs w:val="22"/>
        </w:rPr>
        <w:t>druh</w:t>
      </w:r>
      <w:r>
        <w:rPr>
          <w:rFonts w:asciiTheme="minorHAnsi" w:hAnsiTheme="minorHAnsi" w:cstheme="minorHAnsi"/>
          <w:sz w:val="22"/>
          <w:szCs w:val="22"/>
        </w:rPr>
        <w:t xml:space="preserve"> a stav</w:t>
      </w:r>
      <w:r w:rsidR="001F587D" w:rsidRPr="00FE5276">
        <w:rPr>
          <w:rFonts w:asciiTheme="minorHAnsi" w:hAnsiTheme="minorHAnsi" w:cstheme="minorHAnsi"/>
          <w:sz w:val="22"/>
          <w:szCs w:val="22"/>
        </w:rPr>
        <w:t xml:space="preserve"> zboží;</w:t>
      </w:r>
    </w:p>
    <w:p w14:paraId="1B157848" w14:textId="77777777" w:rsidR="00702A96" w:rsidRPr="00320398" w:rsidRDefault="00702A96" w:rsidP="000A7435">
      <w:pPr>
        <w:pStyle w:val="Odstavecseseznamem"/>
        <w:numPr>
          <w:ilvl w:val="0"/>
          <w:numId w:val="8"/>
        </w:numPr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množství zboží určeného ke komisnímu prodeji;</w:t>
      </w:r>
    </w:p>
    <w:p w14:paraId="21B41B8E" w14:textId="5AC44BDF" w:rsidR="001F587D" w:rsidRPr="00320398" w:rsidRDefault="001F587D" w:rsidP="000A7435">
      <w:pPr>
        <w:pStyle w:val="Odstavecseseznamem"/>
        <w:numPr>
          <w:ilvl w:val="0"/>
          <w:numId w:val="8"/>
        </w:numPr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 xml:space="preserve">obchodní cena </w:t>
      </w:r>
      <w:r w:rsidR="0012500D">
        <w:rPr>
          <w:rFonts w:asciiTheme="minorHAnsi" w:hAnsiTheme="minorHAnsi" w:cstheme="minorHAnsi"/>
          <w:sz w:val="22"/>
          <w:szCs w:val="22"/>
        </w:rPr>
        <w:t xml:space="preserve">zboží </w:t>
      </w:r>
      <w:r w:rsidRPr="00320398">
        <w:rPr>
          <w:rFonts w:asciiTheme="minorHAnsi" w:hAnsiTheme="minorHAnsi" w:cstheme="minorHAnsi"/>
          <w:sz w:val="22"/>
          <w:szCs w:val="22"/>
        </w:rPr>
        <w:t>vč. DPH, platná mezi komisionářem a komitentem;</w:t>
      </w:r>
    </w:p>
    <w:p w14:paraId="01405473" w14:textId="77777777" w:rsidR="008705BA" w:rsidRDefault="001F587D" w:rsidP="000A7435">
      <w:pPr>
        <w:pStyle w:val="Odstavecseseznamem"/>
        <w:numPr>
          <w:ilvl w:val="0"/>
          <w:numId w:val="8"/>
        </w:numPr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doporučená prodejní cena</w:t>
      </w:r>
      <w:r w:rsidR="0012500D">
        <w:rPr>
          <w:rFonts w:asciiTheme="minorHAnsi" w:hAnsiTheme="minorHAnsi" w:cstheme="minorHAnsi"/>
          <w:sz w:val="22"/>
          <w:szCs w:val="22"/>
        </w:rPr>
        <w:t xml:space="preserve"> zboží</w:t>
      </w:r>
      <w:r w:rsidRPr="00320398">
        <w:rPr>
          <w:rFonts w:asciiTheme="minorHAnsi" w:hAnsiTheme="minorHAnsi" w:cstheme="minorHAnsi"/>
          <w:sz w:val="22"/>
          <w:szCs w:val="22"/>
        </w:rPr>
        <w:t xml:space="preserve"> vč. DPH, platná mezi komisionářem a koncovým zákazníkem</w:t>
      </w:r>
      <w:r w:rsidR="008705B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591CF4F" w14:textId="529B2092" w:rsidR="00031872" w:rsidRDefault="00116DCB" w:rsidP="000A7435">
      <w:pPr>
        <w:pStyle w:val="Odstavecseseznamem"/>
        <w:numPr>
          <w:ilvl w:val="0"/>
          <w:numId w:val="8"/>
        </w:numPr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 xml:space="preserve">a definovaný podíl komisionáře na zisku </w:t>
      </w:r>
      <w:r w:rsidR="007F2CFA" w:rsidRPr="00320398">
        <w:rPr>
          <w:rFonts w:asciiTheme="minorHAnsi" w:hAnsiTheme="minorHAnsi" w:cstheme="minorHAnsi"/>
          <w:sz w:val="22"/>
          <w:szCs w:val="22"/>
        </w:rPr>
        <w:t>z</w:t>
      </w:r>
      <w:r w:rsidR="0012500D">
        <w:rPr>
          <w:rFonts w:asciiTheme="minorHAnsi" w:hAnsiTheme="minorHAnsi" w:cstheme="minorHAnsi"/>
          <w:sz w:val="22"/>
          <w:szCs w:val="22"/>
        </w:rPr>
        <w:t> </w:t>
      </w:r>
      <w:r w:rsidRPr="00320398">
        <w:rPr>
          <w:rFonts w:asciiTheme="minorHAnsi" w:hAnsiTheme="minorHAnsi" w:cstheme="minorHAnsi"/>
          <w:sz w:val="22"/>
          <w:szCs w:val="22"/>
        </w:rPr>
        <w:t>prodeje</w:t>
      </w:r>
      <w:r w:rsidR="0012500D">
        <w:rPr>
          <w:rFonts w:asciiTheme="minorHAnsi" w:hAnsiTheme="minorHAnsi" w:cstheme="minorHAnsi"/>
          <w:sz w:val="22"/>
          <w:szCs w:val="22"/>
        </w:rPr>
        <w:t xml:space="preserve"> zboží</w:t>
      </w:r>
      <w:r w:rsidRPr="00320398">
        <w:rPr>
          <w:rFonts w:asciiTheme="minorHAnsi" w:hAnsiTheme="minorHAnsi" w:cstheme="minorHAnsi"/>
          <w:sz w:val="22"/>
          <w:szCs w:val="22"/>
        </w:rPr>
        <w:t>.</w:t>
      </w:r>
    </w:p>
    <w:p w14:paraId="4AB1BB2A" w14:textId="6F1F2001" w:rsidR="00A818F4" w:rsidRPr="002505A9" w:rsidRDefault="00A818F4" w:rsidP="002505A9">
      <w:pPr>
        <w:pStyle w:val="Odstavecseseznamem"/>
        <w:numPr>
          <w:ilvl w:val="0"/>
          <w:numId w:val="16"/>
        </w:num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05A9">
        <w:rPr>
          <w:rFonts w:asciiTheme="minorHAnsi" w:hAnsiTheme="minorHAnsi" w:cstheme="minorHAnsi"/>
          <w:sz w:val="22"/>
          <w:szCs w:val="22"/>
        </w:rPr>
        <w:t>Speci</w:t>
      </w:r>
      <w:r w:rsidR="00F54CC5">
        <w:rPr>
          <w:rFonts w:asciiTheme="minorHAnsi" w:hAnsiTheme="minorHAnsi" w:cstheme="minorHAnsi"/>
          <w:sz w:val="22"/>
          <w:szCs w:val="22"/>
        </w:rPr>
        <w:t>fi</w:t>
      </w:r>
      <w:r w:rsidRPr="002505A9">
        <w:rPr>
          <w:rFonts w:asciiTheme="minorHAnsi" w:hAnsiTheme="minorHAnsi" w:cstheme="minorHAnsi"/>
          <w:sz w:val="22"/>
          <w:szCs w:val="22"/>
        </w:rPr>
        <w:t xml:space="preserve">kace </w:t>
      </w:r>
      <w:r>
        <w:rPr>
          <w:rFonts w:asciiTheme="minorHAnsi" w:hAnsiTheme="minorHAnsi" w:cstheme="minorHAnsi"/>
          <w:sz w:val="22"/>
          <w:szCs w:val="22"/>
        </w:rPr>
        <w:t xml:space="preserve">zboží dle čl. I. odst. 1 této smlouvy </w:t>
      </w:r>
      <w:r w:rsidR="002E34FC">
        <w:rPr>
          <w:rFonts w:asciiTheme="minorHAnsi" w:hAnsiTheme="minorHAnsi" w:cstheme="minorHAnsi"/>
          <w:sz w:val="22"/>
          <w:szCs w:val="22"/>
        </w:rPr>
        <w:t xml:space="preserve">bude </w:t>
      </w:r>
      <w:r w:rsidR="00F54CC5">
        <w:rPr>
          <w:rFonts w:asciiTheme="minorHAnsi" w:hAnsiTheme="minorHAnsi" w:cstheme="minorHAnsi"/>
          <w:sz w:val="22"/>
          <w:szCs w:val="22"/>
        </w:rPr>
        <w:t>obsažena</w:t>
      </w:r>
      <w:r w:rsidR="002E34FC">
        <w:rPr>
          <w:rFonts w:asciiTheme="minorHAnsi" w:hAnsiTheme="minorHAnsi" w:cstheme="minorHAnsi"/>
          <w:sz w:val="22"/>
          <w:szCs w:val="22"/>
        </w:rPr>
        <w:t xml:space="preserve"> v příloze č. 1 </w:t>
      </w:r>
      <w:r w:rsidR="00F54CC5">
        <w:rPr>
          <w:rFonts w:asciiTheme="minorHAnsi" w:hAnsiTheme="minorHAnsi" w:cstheme="minorHAnsi"/>
          <w:sz w:val="22"/>
          <w:szCs w:val="22"/>
        </w:rPr>
        <w:t xml:space="preserve">této smlouvy, a to pro zboží předané komisionáři ke komisnímu </w:t>
      </w:r>
      <w:r w:rsidR="00F54CC5" w:rsidRPr="002505A9">
        <w:rPr>
          <w:rFonts w:asciiTheme="minorHAnsi" w:hAnsiTheme="minorHAnsi" w:cstheme="minorHAnsi"/>
          <w:sz w:val="22"/>
          <w:szCs w:val="22"/>
        </w:rPr>
        <w:t xml:space="preserve">prodeji ke dni účinnosti smlouvy. O každém dalším zboží </w:t>
      </w:r>
      <w:r w:rsidR="007B6F9B" w:rsidRPr="002505A9">
        <w:rPr>
          <w:rFonts w:asciiTheme="minorHAnsi" w:hAnsiTheme="minorHAnsi" w:cstheme="minorHAnsi"/>
          <w:sz w:val="22"/>
          <w:szCs w:val="22"/>
        </w:rPr>
        <w:t xml:space="preserve">předaném komisionáři ke </w:t>
      </w:r>
      <w:r w:rsidR="00F54CC5" w:rsidRPr="002505A9">
        <w:rPr>
          <w:rFonts w:asciiTheme="minorHAnsi" w:hAnsiTheme="minorHAnsi" w:cstheme="minorHAnsi"/>
          <w:sz w:val="22"/>
          <w:szCs w:val="22"/>
        </w:rPr>
        <w:t>komisnímu prodeji</w:t>
      </w:r>
      <w:r w:rsidR="007B6F9B" w:rsidRPr="002505A9">
        <w:rPr>
          <w:rFonts w:asciiTheme="minorHAnsi" w:hAnsiTheme="minorHAnsi" w:cstheme="minorHAnsi"/>
          <w:sz w:val="22"/>
          <w:szCs w:val="22"/>
        </w:rPr>
        <w:t xml:space="preserve"> po dobu trvání této smlouvy</w:t>
      </w:r>
      <w:r w:rsidR="00F54CC5" w:rsidRPr="002505A9">
        <w:rPr>
          <w:rFonts w:asciiTheme="minorHAnsi" w:hAnsiTheme="minorHAnsi" w:cstheme="minorHAnsi"/>
          <w:sz w:val="22"/>
          <w:szCs w:val="22"/>
        </w:rPr>
        <w:t xml:space="preserve"> sepíší smluvní strany dodací list, obsahující </w:t>
      </w:r>
      <w:r w:rsidR="007B6F9B" w:rsidRPr="002505A9">
        <w:rPr>
          <w:rFonts w:asciiTheme="minorHAnsi" w:hAnsiTheme="minorHAnsi" w:cstheme="minorHAnsi"/>
          <w:sz w:val="22"/>
          <w:szCs w:val="22"/>
        </w:rPr>
        <w:t xml:space="preserve">specifikaci zboží dle </w:t>
      </w:r>
      <w:r w:rsidR="0070299A" w:rsidRPr="002505A9">
        <w:rPr>
          <w:rFonts w:asciiTheme="minorHAnsi" w:hAnsiTheme="minorHAnsi" w:cstheme="minorHAnsi"/>
          <w:sz w:val="22"/>
          <w:szCs w:val="22"/>
        </w:rPr>
        <w:t xml:space="preserve">čl. I. odst. </w:t>
      </w:r>
      <w:r w:rsidR="00A477E8" w:rsidRPr="002505A9">
        <w:rPr>
          <w:rFonts w:asciiTheme="minorHAnsi" w:hAnsiTheme="minorHAnsi" w:cstheme="minorHAnsi"/>
          <w:sz w:val="22"/>
          <w:szCs w:val="22"/>
        </w:rPr>
        <w:t>1</w:t>
      </w:r>
      <w:r w:rsidR="0070299A" w:rsidRPr="002505A9">
        <w:rPr>
          <w:rFonts w:asciiTheme="minorHAnsi" w:hAnsiTheme="minorHAnsi" w:cstheme="minorHAnsi"/>
          <w:sz w:val="22"/>
          <w:szCs w:val="22"/>
        </w:rPr>
        <w:t xml:space="preserve"> písm. a) až </w:t>
      </w:r>
      <w:r w:rsidR="008B0F0B" w:rsidRPr="002505A9">
        <w:rPr>
          <w:rFonts w:asciiTheme="minorHAnsi" w:hAnsiTheme="minorHAnsi" w:cstheme="minorHAnsi"/>
          <w:sz w:val="22"/>
          <w:szCs w:val="22"/>
        </w:rPr>
        <w:t>e</w:t>
      </w:r>
      <w:r w:rsidR="0070299A" w:rsidRPr="002505A9">
        <w:rPr>
          <w:rFonts w:asciiTheme="minorHAnsi" w:hAnsiTheme="minorHAnsi" w:cstheme="minorHAnsi"/>
          <w:sz w:val="22"/>
          <w:szCs w:val="22"/>
        </w:rPr>
        <w:t xml:space="preserve">) této smlouvy. </w:t>
      </w:r>
    </w:p>
    <w:p w14:paraId="5CCB3B4D" w14:textId="745348B8" w:rsidR="00B85F1F" w:rsidRDefault="00B85F1F" w:rsidP="002505A9">
      <w:pPr>
        <w:pStyle w:val="Odstavecseseznamem"/>
        <w:numPr>
          <w:ilvl w:val="0"/>
          <w:numId w:val="16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5A9">
        <w:rPr>
          <w:rFonts w:asciiTheme="minorHAnsi" w:hAnsiTheme="minorHAnsi" w:cstheme="minorHAnsi"/>
          <w:sz w:val="22"/>
          <w:szCs w:val="22"/>
        </w:rPr>
        <w:t xml:space="preserve">Komitent se zavazuje v termínech </w:t>
      </w:r>
      <w:r w:rsidR="004B7065" w:rsidRPr="002505A9">
        <w:rPr>
          <w:rFonts w:asciiTheme="minorHAnsi" w:hAnsiTheme="minorHAnsi" w:cstheme="minorHAnsi"/>
          <w:sz w:val="22"/>
          <w:szCs w:val="22"/>
        </w:rPr>
        <w:t xml:space="preserve">předem </w:t>
      </w:r>
      <w:r w:rsidRPr="002505A9">
        <w:rPr>
          <w:rFonts w:asciiTheme="minorHAnsi" w:hAnsiTheme="minorHAnsi" w:cstheme="minorHAnsi"/>
          <w:sz w:val="22"/>
          <w:szCs w:val="22"/>
        </w:rPr>
        <w:t>dohodnutý</w:t>
      </w:r>
      <w:r w:rsidR="00147C83" w:rsidRPr="002505A9">
        <w:rPr>
          <w:rFonts w:asciiTheme="minorHAnsi" w:hAnsiTheme="minorHAnsi" w:cstheme="minorHAnsi"/>
          <w:sz w:val="22"/>
          <w:szCs w:val="22"/>
        </w:rPr>
        <w:t>ch</w:t>
      </w:r>
      <w:r w:rsidRPr="002505A9">
        <w:rPr>
          <w:rFonts w:asciiTheme="minorHAnsi" w:hAnsiTheme="minorHAnsi" w:cstheme="minorHAnsi"/>
          <w:sz w:val="22"/>
          <w:szCs w:val="22"/>
        </w:rPr>
        <w:t xml:space="preserve"> s komisionářem nainstalovat zboží</w:t>
      </w:r>
      <w:r w:rsidR="007F2CFA" w:rsidRPr="002505A9">
        <w:rPr>
          <w:rFonts w:asciiTheme="minorHAnsi" w:hAnsiTheme="minorHAnsi" w:cstheme="minorHAnsi"/>
          <w:sz w:val="22"/>
          <w:szCs w:val="22"/>
        </w:rPr>
        <w:t xml:space="preserve"> k prodeji v místě</w:t>
      </w:r>
      <w:r w:rsidR="00147C83" w:rsidRPr="002505A9">
        <w:rPr>
          <w:rFonts w:asciiTheme="minorHAnsi" w:hAnsiTheme="minorHAnsi" w:cstheme="minorHAnsi"/>
          <w:sz w:val="22"/>
          <w:szCs w:val="22"/>
        </w:rPr>
        <w:t xml:space="preserve"> k tomu určeném</w:t>
      </w:r>
      <w:r w:rsidR="0012500D" w:rsidRPr="002505A9">
        <w:rPr>
          <w:rFonts w:asciiTheme="minorHAnsi" w:hAnsiTheme="minorHAnsi" w:cstheme="minorHAnsi"/>
          <w:sz w:val="22"/>
          <w:szCs w:val="22"/>
        </w:rPr>
        <w:t xml:space="preserve"> dle dohody smluvních stran</w:t>
      </w:r>
      <w:r w:rsidR="00320398" w:rsidRPr="002505A9">
        <w:rPr>
          <w:rFonts w:asciiTheme="minorHAnsi" w:hAnsiTheme="minorHAnsi" w:cstheme="minorHAnsi"/>
          <w:sz w:val="22"/>
          <w:szCs w:val="22"/>
        </w:rPr>
        <w:t>, včetně odpovídajícího obalového materiálu</w:t>
      </w:r>
      <w:r w:rsidR="0012500D" w:rsidRPr="002505A9">
        <w:rPr>
          <w:rFonts w:asciiTheme="minorHAnsi" w:hAnsiTheme="minorHAnsi" w:cstheme="minorHAnsi"/>
          <w:sz w:val="22"/>
          <w:szCs w:val="22"/>
        </w:rPr>
        <w:t xml:space="preserve"> zboží</w:t>
      </w:r>
      <w:r w:rsidR="00320398" w:rsidRPr="002505A9">
        <w:rPr>
          <w:rFonts w:asciiTheme="minorHAnsi" w:hAnsiTheme="minorHAnsi" w:cstheme="minorHAnsi"/>
          <w:sz w:val="22"/>
          <w:szCs w:val="22"/>
        </w:rPr>
        <w:t>. P</w:t>
      </w:r>
      <w:r w:rsidR="00CA5BBC" w:rsidRPr="002505A9">
        <w:rPr>
          <w:rFonts w:asciiTheme="minorHAnsi" w:hAnsiTheme="minorHAnsi" w:cstheme="minorHAnsi"/>
          <w:sz w:val="22"/>
          <w:szCs w:val="22"/>
        </w:rPr>
        <w:t xml:space="preserve">okud nebude dohodnuto jinak, bude zboží instalováno k prodeji </w:t>
      </w:r>
      <w:r w:rsidR="00831AF0" w:rsidRPr="002505A9">
        <w:rPr>
          <w:rFonts w:asciiTheme="minorHAnsi" w:hAnsiTheme="minorHAnsi" w:cstheme="minorHAnsi"/>
          <w:sz w:val="22"/>
          <w:szCs w:val="22"/>
        </w:rPr>
        <w:t>do 14 dnů</w:t>
      </w:r>
      <w:r w:rsidR="00CA5BBC" w:rsidRPr="002505A9">
        <w:rPr>
          <w:rFonts w:asciiTheme="minorHAnsi" w:hAnsiTheme="minorHAnsi" w:cstheme="minorHAnsi"/>
          <w:sz w:val="22"/>
          <w:szCs w:val="22"/>
        </w:rPr>
        <w:t xml:space="preserve"> od</w:t>
      </w:r>
      <w:r w:rsidR="00052560" w:rsidRPr="002505A9">
        <w:rPr>
          <w:rFonts w:asciiTheme="minorHAnsi" w:hAnsiTheme="minorHAnsi" w:cstheme="minorHAnsi"/>
          <w:sz w:val="22"/>
          <w:szCs w:val="22"/>
        </w:rPr>
        <w:t xml:space="preserve"> nabytí</w:t>
      </w:r>
      <w:r w:rsidR="00CA5BBC" w:rsidRPr="002505A9">
        <w:rPr>
          <w:rFonts w:asciiTheme="minorHAnsi" w:hAnsiTheme="minorHAnsi" w:cstheme="minorHAnsi"/>
          <w:sz w:val="22"/>
          <w:szCs w:val="22"/>
        </w:rPr>
        <w:t xml:space="preserve"> </w:t>
      </w:r>
      <w:r w:rsidR="00994998" w:rsidRPr="002505A9">
        <w:rPr>
          <w:rFonts w:asciiTheme="minorHAnsi" w:hAnsiTheme="minorHAnsi" w:cstheme="minorHAnsi"/>
          <w:sz w:val="22"/>
          <w:szCs w:val="22"/>
        </w:rPr>
        <w:t xml:space="preserve">účinnosti této </w:t>
      </w:r>
      <w:r w:rsidR="00320398" w:rsidRPr="002505A9">
        <w:rPr>
          <w:rFonts w:asciiTheme="minorHAnsi" w:hAnsiTheme="minorHAnsi" w:cstheme="minorHAnsi"/>
          <w:sz w:val="22"/>
          <w:szCs w:val="22"/>
        </w:rPr>
        <w:t>smlouvy</w:t>
      </w:r>
      <w:r w:rsidR="00994998" w:rsidRPr="002505A9">
        <w:rPr>
          <w:rFonts w:asciiTheme="minorHAnsi" w:hAnsiTheme="minorHAnsi" w:cstheme="minorHAnsi"/>
          <w:sz w:val="22"/>
          <w:szCs w:val="22"/>
        </w:rPr>
        <w:t>.</w:t>
      </w:r>
      <w:r w:rsidR="007F2CFA" w:rsidRPr="002505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48C47" w14:textId="105C8FD4" w:rsidR="004410E3" w:rsidRPr="002505A9" w:rsidRDefault="004410E3" w:rsidP="002505A9">
      <w:pPr>
        <w:pStyle w:val="Odstavecseseznamem"/>
        <w:numPr>
          <w:ilvl w:val="0"/>
          <w:numId w:val="16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Smluvní strany se dohodly, že podíl komisionáře na zisku z prodeje zboží ve smyslu ust. čl. I. odst. 1 písm. e) této smlouvy je v rozsahu ½ ze zisku z prodeje zboží, není-li uvedeno v dodacím listu jinak.</w:t>
      </w:r>
    </w:p>
    <w:p w14:paraId="15CAD06F" w14:textId="3A19C3E3" w:rsidR="00031872" w:rsidRPr="00320398" w:rsidRDefault="00031872" w:rsidP="00D0335E">
      <w:pPr>
        <w:pStyle w:val="Odstavecseseznamem"/>
        <w:keepNext/>
        <w:numPr>
          <w:ilvl w:val="0"/>
          <w:numId w:val="13"/>
        </w:numPr>
        <w:spacing w:before="360"/>
        <w:jc w:val="center"/>
        <w:rPr>
          <w:rFonts w:asciiTheme="minorHAnsi" w:hAnsiTheme="minorHAnsi" w:cstheme="minorHAnsi"/>
          <w:b/>
          <w:bCs/>
        </w:rPr>
      </w:pPr>
      <w:r w:rsidRPr="00320398">
        <w:rPr>
          <w:rFonts w:asciiTheme="minorHAnsi" w:hAnsiTheme="minorHAnsi" w:cstheme="minorHAnsi"/>
          <w:b/>
          <w:bCs/>
        </w:rPr>
        <w:t>Místo plnění</w:t>
      </w:r>
    </w:p>
    <w:p w14:paraId="72D96B7E" w14:textId="28AB0BD2" w:rsidR="008535C2" w:rsidRPr="002505A9" w:rsidRDefault="00031872" w:rsidP="002505A9">
      <w:pPr>
        <w:pStyle w:val="Odstavecseseznamem"/>
        <w:numPr>
          <w:ilvl w:val="0"/>
          <w:numId w:val="10"/>
        </w:numPr>
        <w:spacing w:before="120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Kom</w:t>
      </w:r>
      <w:r w:rsidR="00265395" w:rsidRPr="00320398">
        <w:rPr>
          <w:rFonts w:asciiTheme="minorHAnsi" w:hAnsiTheme="minorHAnsi" w:cstheme="minorHAnsi"/>
          <w:sz w:val="22"/>
          <w:szCs w:val="22"/>
        </w:rPr>
        <w:t>itent se zavazuje předat komis</w:t>
      </w:r>
      <w:r w:rsidRPr="00320398">
        <w:rPr>
          <w:rFonts w:asciiTheme="minorHAnsi" w:hAnsiTheme="minorHAnsi" w:cstheme="minorHAnsi"/>
          <w:sz w:val="22"/>
          <w:szCs w:val="22"/>
        </w:rPr>
        <w:t>i</w:t>
      </w:r>
      <w:r w:rsidR="00265395" w:rsidRPr="00320398">
        <w:rPr>
          <w:rFonts w:asciiTheme="minorHAnsi" w:hAnsiTheme="minorHAnsi" w:cstheme="minorHAnsi"/>
          <w:sz w:val="22"/>
          <w:szCs w:val="22"/>
        </w:rPr>
        <w:t>o</w:t>
      </w:r>
      <w:r w:rsidRPr="00320398">
        <w:rPr>
          <w:rFonts w:asciiTheme="minorHAnsi" w:hAnsiTheme="minorHAnsi" w:cstheme="minorHAnsi"/>
          <w:sz w:val="22"/>
          <w:szCs w:val="22"/>
        </w:rPr>
        <w:t>nář</w:t>
      </w:r>
      <w:r w:rsidR="00265395" w:rsidRPr="00320398">
        <w:rPr>
          <w:rFonts w:asciiTheme="minorHAnsi" w:hAnsiTheme="minorHAnsi" w:cstheme="minorHAnsi"/>
          <w:sz w:val="22"/>
          <w:szCs w:val="22"/>
        </w:rPr>
        <w:t>i</w:t>
      </w:r>
      <w:r w:rsidRPr="00320398">
        <w:rPr>
          <w:rFonts w:asciiTheme="minorHAnsi" w:hAnsiTheme="minorHAnsi" w:cstheme="minorHAnsi"/>
          <w:sz w:val="22"/>
          <w:szCs w:val="22"/>
        </w:rPr>
        <w:t xml:space="preserve"> zboží na adrese:</w:t>
      </w:r>
      <w:r w:rsidR="00C407ED" w:rsidRPr="00320398">
        <w:rPr>
          <w:rFonts w:asciiTheme="minorHAnsi" w:hAnsiTheme="minorHAnsi" w:cstheme="minorHAnsi"/>
          <w:sz w:val="22"/>
          <w:szCs w:val="22"/>
        </w:rPr>
        <w:t xml:space="preserve"> Clam-Gallasův palác, Husova 158/20, 110</w:t>
      </w:r>
      <w:r w:rsidR="00A477E8">
        <w:rPr>
          <w:rFonts w:asciiTheme="minorHAnsi" w:hAnsiTheme="minorHAnsi" w:cstheme="minorHAnsi"/>
          <w:sz w:val="22"/>
          <w:szCs w:val="22"/>
        </w:rPr>
        <w:t> </w:t>
      </w:r>
      <w:r w:rsidR="00C407ED" w:rsidRPr="00320398">
        <w:rPr>
          <w:rFonts w:asciiTheme="minorHAnsi" w:hAnsiTheme="minorHAnsi" w:cstheme="minorHAnsi"/>
          <w:sz w:val="22"/>
          <w:szCs w:val="22"/>
        </w:rPr>
        <w:t>00 Praha 1 – Staré Město</w:t>
      </w:r>
      <w:r w:rsidR="008E6B4B">
        <w:rPr>
          <w:rFonts w:asciiTheme="minorHAnsi" w:hAnsiTheme="minorHAnsi" w:cstheme="minorHAnsi"/>
          <w:sz w:val="22"/>
          <w:szCs w:val="22"/>
        </w:rPr>
        <w:t>, a to vždy v předem dohodnutém čase</w:t>
      </w:r>
      <w:r w:rsidR="005939A4">
        <w:rPr>
          <w:rFonts w:asciiTheme="minorHAnsi" w:hAnsiTheme="minorHAnsi" w:cstheme="minorHAnsi"/>
          <w:sz w:val="22"/>
          <w:szCs w:val="22"/>
        </w:rPr>
        <w:t>.</w:t>
      </w:r>
      <w:r w:rsidR="00415712">
        <w:rPr>
          <w:rFonts w:asciiTheme="minorHAnsi" w:hAnsiTheme="minorHAnsi" w:cstheme="minorHAnsi"/>
          <w:sz w:val="22"/>
          <w:szCs w:val="22"/>
        </w:rPr>
        <w:t xml:space="preserve"> Smluvní strany berou na vědomí, že ke komisnímu prodeji zboží na základě této smlouvy bude docházet pouze na adrese dle </w:t>
      </w:r>
      <w:r w:rsidR="00415712" w:rsidRPr="002505A9">
        <w:rPr>
          <w:rFonts w:asciiTheme="minorHAnsi" w:hAnsiTheme="minorHAnsi" w:cstheme="minorHAnsi"/>
          <w:sz w:val="22"/>
          <w:szCs w:val="22"/>
        </w:rPr>
        <w:t xml:space="preserve">předchozí věty. </w:t>
      </w:r>
    </w:p>
    <w:p w14:paraId="091E617E" w14:textId="3214D5BD" w:rsidR="008535C2" w:rsidRPr="002505A9" w:rsidRDefault="00C832B9" w:rsidP="002505A9">
      <w:pPr>
        <w:pStyle w:val="Odstavecseseznamem"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505A9">
        <w:rPr>
          <w:rFonts w:asciiTheme="minorHAnsi" w:hAnsiTheme="minorHAnsi" w:cstheme="minorHAnsi"/>
          <w:sz w:val="22"/>
          <w:szCs w:val="22"/>
        </w:rPr>
        <w:t>Smluvní strany se dohodly, že k</w:t>
      </w:r>
      <w:r w:rsidR="008535C2" w:rsidRPr="002505A9">
        <w:rPr>
          <w:rFonts w:asciiTheme="minorHAnsi" w:hAnsiTheme="minorHAnsi" w:cstheme="minorHAnsi"/>
          <w:sz w:val="22"/>
          <w:szCs w:val="22"/>
        </w:rPr>
        <w:t xml:space="preserve">omitent je oprávněn </w:t>
      </w:r>
      <w:r w:rsidRPr="002505A9">
        <w:rPr>
          <w:rFonts w:asciiTheme="minorHAnsi" w:hAnsiTheme="minorHAnsi" w:cstheme="minorHAnsi"/>
          <w:sz w:val="22"/>
          <w:szCs w:val="22"/>
        </w:rPr>
        <w:t>po předchozím souhlasu komisionáře vy</w:t>
      </w:r>
      <w:r w:rsidR="008535C2" w:rsidRPr="002505A9">
        <w:rPr>
          <w:rFonts w:asciiTheme="minorHAnsi" w:hAnsiTheme="minorHAnsi" w:cstheme="minorHAnsi"/>
          <w:sz w:val="22"/>
          <w:szCs w:val="22"/>
        </w:rPr>
        <w:t xml:space="preserve">měnit </w:t>
      </w:r>
      <w:r w:rsidRPr="002505A9">
        <w:rPr>
          <w:rFonts w:asciiTheme="minorHAnsi" w:hAnsiTheme="minorHAnsi" w:cstheme="minorHAnsi"/>
          <w:sz w:val="22"/>
          <w:szCs w:val="22"/>
        </w:rPr>
        <w:t xml:space="preserve">zboží </w:t>
      </w:r>
      <w:r w:rsidR="00CA28FA" w:rsidRPr="002505A9">
        <w:rPr>
          <w:rFonts w:asciiTheme="minorHAnsi" w:hAnsiTheme="minorHAnsi" w:cstheme="minorHAnsi"/>
          <w:sz w:val="22"/>
          <w:szCs w:val="22"/>
        </w:rPr>
        <w:t>za jiný artikl</w:t>
      </w:r>
      <w:r w:rsidR="00853D74" w:rsidRPr="002505A9">
        <w:rPr>
          <w:rFonts w:asciiTheme="minorHAnsi" w:hAnsiTheme="minorHAnsi" w:cstheme="minorHAnsi"/>
          <w:sz w:val="22"/>
          <w:szCs w:val="22"/>
        </w:rPr>
        <w:t xml:space="preserve"> určený ke komisnímu prodeji dle této smlouvy, přičemž tato výměna proběhn</w:t>
      </w:r>
      <w:r w:rsidR="00C555FE" w:rsidRPr="002505A9">
        <w:rPr>
          <w:rFonts w:asciiTheme="minorHAnsi" w:hAnsiTheme="minorHAnsi" w:cstheme="minorHAnsi"/>
          <w:sz w:val="22"/>
          <w:szCs w:val="22"/>
        </w:rPr>
        <w:t>e v termínu dle dohody smluvních stra</w:t>
      </w:r>
      <w:r w:rsidR="006E4FC5" w:rsidRPr="002505A9">
        <w:rPr>
          <w:rFonts w:asciiTheme="minorHAnsi" w:hAnsiTheme="minorHAnsi" w:cstheme="minorHAnsi"/>
          <w:sz w:val="22"/>
          <w:szCs w:val="22"/>
        </w:rPr>
        <w:t>n. O této výměně</w:t>
      </w:r>
      <w:r w:rsidR="002D3D8A" w:rsidRPr="002505A9">
        <w:rPr>
          <w:rFonts w:asciiTheme="minorHAnsi" w:hAnsiTheme="minorHAnsi" w:cstheme="minorHAnsi"/>
          <w:sz w:val="22"/>
          <w:szCs w:val="22"/>
        </w:rPr>
        <w:t xml:space="preserve"> smluvní strany</w:t>
      </w:r>
      <w:r w:rsidR="006E4FC5" w:rsidRPr="002505A9">
        <w:rPr>
          <w:rFonts w:asciiTheme="minorHAnsi" w:hAnsiTheme="minorHAnsi" w:cstheme="minorHAnsi"/>
          <w:sz w:val="22"/>
          <w:szCs w:val="22"/>
        </w:rPr>
        <w:t xml:space="preserve"> </w:t>
      </w:r>
      <w:r w:rsidR="00A477E8" w:rsidRPr="002505A9">
        <w:rPr>
          <w:rFonts w:asciiTheme="minorHAnsi" w:hAnsiTheme="minorHAnsi" w:cstheme="minorHAnsi"/>
          <w:sz w:val="22"/>
          <w:szCs w:val="22"/>
        </w:rPr>
        <w:t xml:space="preserve">sepíší </w:t>
      </w:r>
      <w:r w:rsidR="002D3D8A" w:rsidRPr="002505A9">
        <w:rPr>
          <w:rFonts w:asciiTheme="minorHAnsi" w:hAnsiTheme="minorHAnsi" w:cstheme="minorHAnsi"/>
          <w:sz w:val="22"/>
          <w:szCs w:val="22"/>
        </w:rPr>
        <w:t xml:space="preserve">dodací list, který bude splňovat veškeré náležitosti dle čl. </w:t>
      </w:r>
      <w:r w:rsidR="00D0335E" w:rsidRPr="002505A9">
        <w:rPr>
          <w:rFonts w:asciiTheme="minorHAnsi" w:hAnsiTheme="minorHAnsi" w:cstheme="minorHAnsi"/>
          <w:sz w:val="22"/>
          <w:szCs w:val="22"/>
        </w:rPr>
        <w:t>I</w:t>
      </w:r>
      <w:r w:rsidR="002D3D8A" w:rsidRPr="002505A9">
        <w:rPr>
          <w:rFonts w:asciiTheme="minorHAnsi" w:hAnsiTheme="minorHAnsi" w:cstheme="minorHAnsi"/>
          <w:sz w:val="22"/>
          <w:szCs w:val="22"/>
        </w:rPr>
        <w:t xml:space="preserve"> odst. 1 této smlouvy včetně uvedení, jaké zboží bylo nahrazeno novým.</w:t>
      </w:r>
      <w:r w:rsidR="008535C2" w:rsidRPr="002505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89F956" w14:textId="5299670D" w:rsidR="00031872" w:rsidRPr="002505A9" w:rsidRDefault="00031872" w:rsidP="00A57B5A">
      <w:pPr>
        <w:pStyle w:val="Odstavecseseznamem"/>
        <w:keepNext/>
        <w:numPr>
          <w:ilvl w:val="0"/>
          <w:numId w:val="13"/>
        </w:numPr>
        <w:spacing w:before="360"/>
        <w:jc w:val="center"/>
        <w:rPr>
          <w:rFonts w:asciiTheme="minorHAnsi" w:hAnsiTheme="minorHAnsi" w:cstheme="minorHAnsi"/>
          <w:b/>
          <w:bCs/>
        </w:rPr>
      </w:pPr>
      <w:r w:rsidRPr="002505A9">
        <w:rPr>
          <w:rFonts w:asciiTheme="minorHAnsi" w:hAnsiTheme="minorHAnsi" w:cstheme="minorHAnsi"/>
          <w:b/>
          <w:bCs/>
        </w:rPr>
        <w:t>Práva a povinnosti smluvních stran</w:t>
      </w:r>
    </w:p>
    <w:p w14:paraId="5A2F2E55" w14:textId="77777777" w:rsidR="00031872" w:rsidRPr="00320398" w:rsidRDefault="00031872" w:rsidP="004B173C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Komisionář je povinen chránit jemu známé zájmy komitenta související s předmětem této smlouvy a oznámit komitentovi všechny okolnosti, jež mohou mít vliv na změnu komitentových příkazů.</w:t>
      </w:r>
    </w:p>
    <w:p w14:paraId="5F1167C4" w14:textId="2C36E07C" w:rsidR="00031872" w:rsidRPr="00320398" w:rsidRDefault="00031872" w:rsidP="004B173C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 xml:space="preserve">Komitent se zavazuje poskytnout komisionáři veškeré informace a podklady, aby mohl být </w:t>
      </w:r>
      <w:r w:rsidR="007A4DE2">
        <w:rPr>
          <w:rFonts w:asciiTheme="minorHAnsi" w:hAnsiTheme="minorHAnsi" w:cstheme="minorHAnsi"/>
          <w:sz w:val="22"/>
          <w:szCs w:val="22"/>
        </w:rPr>
        <w:t xml:space="preserve">řádně </w:t>
      </w:r>
      <w:r w:rsidRPr="00320398">
        <w:rPr>
          <w:rFonts w:asciiTheme="minorHAnsi" w:hAnsiTheme="minorHAnsi" w:cstheme="minorHAnsi"/>
          <w:sz w:val="22"/>
          <w:szCs w:val="22"/>
        </w:rPr>
        <w:t>realizován předmět této smlouvy.</w:t>
      </w:r>
    </w:p>
    <w:p w14:paraId="77E4B30F" w14:textId="02D9D5FC" w:rsidR="007B57B7" w:rsidRPr="00320398" w:rsidRDefault="007B57B7" w:rsidP="007B57B7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 xml:space="preserve">Komitent se zavazuje </w:t>
      </w:r>
      <w:r w:rsidR="0029013E" w:rsidRPr="00320398">
        <w:rPr>
          <w:rFonts w:asciiTheme="minorHAnsi" w:hAnsiTheme="minorHAnsi" w:cstheme="minorHAnsi"/>
          <w:sz w:val="22"/>
          <w:szCs w:val="22"/>
        </w:rPr>
        <w:t>předat</w:t>
      </w:r>
      <w:r w:rsidRPr="00320398">
        <w:rPr>
          <w:rFonts w:asciiTheme="minorHAnsi" w:hAnsiTheme="minorHAnsi" w:cstheme="minorHAnsi"/>
          <w:sz w:val="22"/>
          <w:szCs w:val="22"/>
        </w:rPr>
        <w:t xml:space="preserve"> komisionáři nejpozději do </w:t>
      </w:r>
      <w:r w:rsidR="00C407ED" w:rsidRPr="00320398">
        <w:rPr>
          <w:rFonts w:asciiTheme="minorHAnsi" w:hAnsiTheme="minorHAnsi" w:cstheme="minorHAnsi"/>
          <w:sz w:val="22"/>
          <w:szCs w:val="22"/>
        </w:rPr>
        <w:t xml:space="preserve">14 </w:t>
      </w:r>
      <w:r w:rsidRPr="00320398">
        <w:rPr>
          <w:rFonts w:asciiTheme="minorHAnsi" w:hAnsiTheme="minorHAnsi" w:cstheme="minorHAnsi"/>
          <w:sz w:val="22"/>
          <w:szCs w:val="22"/>
        </w:rPr>
        <w:t xml:space="preserve">dnů od </w:t>
      </w:r>
      <w:r w:rsidR="0012500D">
        <w:rPr>
          <w:rFonts w:asciiTheme="minorHAnsi" w:hAnsiTheme="minorHAnsi" w:cstheme="minorHAnsi"/>
          <w:sz w:val="22"/>
          <w:szCs w:val="22"/>
        </w:rPr>
        <w:t xml:space="preserve">nabytí </w:t>
      </w:r>
      <w:r w:rsidR="00D7372B">
        <w:rPr>
          <w:rFonts w:asciiTheme="minorHAnsi" w:hAnsiTheme="minorHAnsi" w:cstheme="minorHAnsi"/>
          <w:sz w:val="22"/>
          <w:szCs w:val="22"/>
        </w:rPr>
        <w:t>účinnosti</w:t>
      </w:r>
      <w:r w:rsidR="00D7372B" w:rsidRPr="00320398">
        <w:rPr>
          <w:rFonts w:asciiTheme="minorHAnsi" w:hAnsiTheme="minorHAnsi" w:cstheme="minorHAnsi"/>
          <w:sz w:val="22"/>
          <w:szCs w:val="22"/>
        </w:rPr>
        <w:t xml:space="preserve"> </w:t>
      </w:r>
      <w:r w:rsidR="0029013E" w:rsidRPr="00320398">
        <w:rPr>
          <w:rFonts w:asciiTheme="minorHAnsi" w:hAnsiTheme="minorHAnsi" w:cstheme="minorHAnsi"/>
          <w:sz w:val="22"/>
          <w:szCs w:val="22"/>
        </w:rPr>
        <w:t xml:space="preserve">této </w:t>
      </w:r>
      <w:r w:rsidRPr="00320398">
        <w:rPr>
          <w:rFonts w:asciiTheme="minorHAnsi" w:hAnsiTheme="minorHAnsi" w:cstheme="minorHAnsi"/>
          <w:sz w:val="22"/>
          <w:szCs w:val="22"/>
        </w:rPr>
        <w:t>smlouvy zboží do komisního prodeje,</w:t>
      </w:r>
      <w:r w:rsidR="00FC4F12">
        <w:rPr>
          <w:rFonts w:asciiTheme="minorHAnsi" w:hAnsiTheme="minorHAnsi" w:cstheme="minorHAnsi"/>
          <w:sz w:val="22"/>
          <w:szCs w:val="22"/>
        </w:rPr>
        <w:t xml:space="preserve"> specifikované </w:t>
      </w:r>
      <w:r w:rsidR="0029013E" w:rsidRPr="00320398">
        <w:rPr>
          <w:rFonts w:asciiTheme="minorHAnsi" w:hAnsiTheme="minorHAnsi" w:cstheme="minorHAnsi"/>
          <w:sz w:val="22"/>
          <w:szCs w:val="22"/>
        </w:rPr>
        <w:t>dle příloh</w:t>
      </w:r>
      <w:r w:rsidR="00FC4F12">
        <w:rPr>
          <w:rFonts w:asciiTheme="minorHAnsi" w:hAnsiTheme="minorHAnsi" w:cstheme="minorHAnsi"/>
          <w:sz w:val="22"/>
          <w:szCs w:val="22"/>
        </w:rPr>
        <w:t>y</w:t>
      </w:r>
      <w:r w:rsidRPr="00320398">
        <w:rPr>
          <w:rFonts w:asciiTheme="minorHAnsi" w:hAnsiTheme="minorHAnsi" w:cstheme="minorHAnsi"/>
          <w:sz w:val="22"/>
          <w:szCs w:val="22"/>
        </w:rPr>
        <w:t xml:space="preserve"> </w:t>
      </w:r>
      <w:r w:rsidR="0029013E" w:rsidRPr="00320398">
        <w:rPr>
          <w:rFonts w:asciiTheme="minorHAnsi" w:hAnsiTheme="minorHAnsi" w:cstheme="minorHAnsi"/>
          <w:sz w:val="22"/>
          <w:szCs w:val="22"/>
        </w:rPr>
        <w:t xml:space="preserve">k této </w:t>
      </w:r>
      <w:r w:rsidRPr="00320398">
        <w:rPr>
          <w:rFonts w:asciiTheme="minorHAnsi" w:hAnsiTheme="minorHAnsi" w:cstheme="minorHAnsi"/>
          <w:sz w:val="22"/>
          <w:szCs w:val="22"/>
        </w:rPr>
        <w:t>smlouv</w:t>
      </w:r>
      <w:r w:rsidR="0029013E" w:rsidRPr="00320398">
        <w:rPr>
          <w:rFonts w:asciiTheme="minorHAnsi" w:hAnsiTheme="minorHAnsi" w:cstheme="minorHAnsi"/>
          <w:sz w:val="22"/>
          <w:szCs w:val="22"/>
        </w:rPr>
        <w:t>ě</w:t>
      </w:r>
      <w:r w:rsidRPr="00320398">
        <w:rPr>
          <w:rFonts w:asciiTheme="minorHAnsi" w:hAnsiTheme="minorHAnsi" w:cstheme="minorHAnsi"/>
          <w:sz w:val="22"/>
          <w:szCs w:val="22"/>
        </w:rPr>
        <w:t>.</w:t>
      </w:r>
      <w:r w:rsidR="007F3CA6" w:rsidRPr="00320398">
        <w:rPr>
          <w:rFonts w:asciiTheme="minorHAnsi" w:hAnsiTheme="minorHAnsi" w:cstheme="minorHAnsi"/>
          <w:sz w:val="22"/>
          <w:szCs w:val="22"/>
        </w:rPr>
        <w:t xml:space="preserve"> </w:t>
      </w:r>
      <w:r w:rsidR="00414AAC">
        <w:rPr>
          <w:rFonts w:asciiTheme="minorHAnsi" w:hAnsiTheme="minorHAnsi" w:cstheme="minorHAnsi"/>
          <w:sz w:val="22"/>
          <w:szCs w:val="22"/>
        </w:rPr>
        <w:t xml:space="preserve">O předání </w:t>
      </w:r>
      <w:r w:rsidR="00535596">
        <w:rPr>
          <w:rFonts w:asciiTheme="minorHAnsi" w:hAnsiTheme="minorHAnsi" w:cstheme="minorHAnsi"/>
          <w:sz w:val="22"/>
          <w:szCs w:val="22"/>
        </w:rPr>
        <w:t xml:space="preserve">zboží dle předchozí věty, jakož i zboží ve smyslu </w:t>
      </w:r>
      <w:r w:rsidR="00AB75DF">
        <w:rPr>
          <w:rFonts w:asciiTheme="minorHAnsi" w:hAnsiTheme="minorHAnsi" w:cstheme="minorHAnsi"/>
          <w:sz w:val="22"/>
          <w:szCs w:val="22"/>
        </w:rPr>
        <w:t xml:space="preserve">čl. I odst. </w:t>
      </w:r>
      <w:r w:rsidR="00A054C8">
        <w:rPr>
          <w:rFonts w:asciiTheme="minorHAnsi" w:hAnsiTheme="minorHAnsi" w:cstheme="minorHAnsi"/>
          <w:sz w:val="22"/>
          <w:szCs w:val="22"/>
        </w:rPr>
        <w:t>2</w:t>
      </w:r>
      <w:r w:rsidR="00AB75DF">
        <w:rPr>
          <w:rFonts w:asciiTheme="minorHAnsi" w:hAnsiTheme="minorHAnsi" w:cstheme="minorHAnsi"/>
          <w:sz w:val="22"/>
          <w:szCs w:val="22"/>
        </w:rPr>
        <w:t xml:space="preserve"> </w:t>
      </w:r>
      <w:r w:rsidR="00AB75DF" w:rsidRPr="00A054C8">
        <w:rPr>
          <w:rFonts w:asciiTheme="minorHAnsi" w:hAnsiTheme="minorHAnsi" w:cstheme="minorHAnsi"/>
          <w:sz w:val="22"/>
          <w:szCs w:val="22"/>
        </w:rPr>
        <w:t>a čl.</w:t>
      </w:r>
      <w:r w:rsidR="001720E0" w:rsidRPr="00A054C8">
        <w:rPr>
          <w:rFonts w:asciiTheme="minorHAnsi" w:hAnsiTheme="minorHAnsi" w:cstheme="minorHAnsi"/>
          <w:sz w:val="22"/>
          <w:szCs w:val="22"/>
        </w:rPr>
        <w:t xml:space="preserve"> II. odst. </w:t>
      </w:r>
      <w:r w:rsidR="00A054C8" w:rsidRPr="00A054C8">
        <w:rPr>
          <w:rFonts w:asciiTheme="minorHAnsi" w:hAnsiTheme="minorHAnsi" w:cstheme="minorHAnsi"/>
          <w:sz w:val="22"/>
          <w:szCs w:val="22"/>
        </w:rPr>
        <w:t>2</w:t>
      </w:r>
      <w:r w:rsidR="00AB75DF" w:rsidRPr="00A054C8">
        <w:rPr>
          <w:rFonts w:asciiTheme="minorHAnsi" w:hAnsiTheme="minorHAnsi" w:cstheme="minorHAnsi"/>
          <w:sz w:val="22"/>
          <w:szCs w:val="22"/>
        </w:rPr>
        <w:t xml:space="preserve"> </w:t>
      </w:r>
      <w:r w:rsidR="00414AAC" w:rsidRPr="00A054C8">
        <w:rPr>
          <w:rFonts w:asciiTheme="minorHAnsi" w:hAnsiTheme="minorHAnsi" w:cstheme="minorHAnsi"/>
          <w:sz w:val="22"/>
          <w:szCs w:val="22"/>
        </w:rPr>
        <w:t>sepíší smluvní strany dodací list.</w:t>
      </w:r>
      <w:r w:rsidR="00414AAC">
        <w:rPr>
          <w:rFonts w:asciiTheme="minorHAnsi" w:hAnsiTheme="minorHAnsi" w:cstheme="minorHAnsi"/>
          <w:sz w:val="22"/>
          <w:szCs w:val="22"/>
        </w:rPr>
        <w:t xml:space="preserve"> </w:t>
      </w:r>
      <w:r w:rsidR="009D0812" w:rsidRPr="00320398">
        <w:rPr>
          <w:rFonts w:asciiTheme="minorHAnsi" w:hAnsiTheme="minorHAnsi" w:cstheme="minorHAnsi"/>
          <w:sz w:val="22"/>
          <w:szCs w:val="22"/>
        </w:rPr>
        <w:t xml:space="preserve">V dodacím listu komitent </w:t>
      </w:r>
      <w:r w:rsidR="004410E3">
        <w:rPr>
          <w:rFonts w:asciiTheme="minorHAnsi" w:hAnsiTheme="minorHAnsi" w:cstheme="minorHAnsi"/>
          <w:sz w:val="22"/>
          <w:szCs w:val="22"/>
        </w:rPr>
        <w:t>uvede specifikaci</w:t>
      </w:r>
      <w:r w:rsidR="00414AAC">
        <w:rPr>
          <w:rFonts w:asciiTheme="minorHAnsi" w:hAnsiTheme="minorHAnsi" w:cstheme="minorHAnsi"/>
          <w:sz w:val="22"/>
          <w:szCs w:val="22"/>
        </w:rPr>
        <w:t xml:space="preserve"> </w:t>
      </w:r>
      <w:r w:rsidR="009D0812" w:rsidRPr="00320398">
        <w:rPr>
          <w:rFonts w:asciiTheme="minorHAnsi" w:hAnsiTheme="minorHAnsi" w:cstheme="minorHAnsi"/>
          <w:sz w:val="22"/>
          <w:szCs w:val="22"/>
        </w:rPr>
        <w:t>zboží určeného ke komisnímu prodeji</w:t>
      </w:r>
      <w:r w:rsidR="004410E3">
        <w:rPr>
          <w:rFonts w:asciiTheme="minorHAnsi" w:hAnsiTheme="minorHAnsi" w:cstheme="minorHAnsi"/>
          <w:sz w:val="22"/>
          <w:szCs w:val="22"/>
        </w:rPr>
        <w:t xml:space="preserve"> ve smyslu ust. čl. I. odst. 1 této smlouvy</w:t>
      </w:r>
      <w:r w:rsidR="009D0812" w:rsidRPr="00320398">
        <w:rPr>
          <w:rFonts w:asciiTheme="minorHAnsi" w:hAnsiTheme="minorHAnsi" w:cstheme="minorHAnsi"/>
          <w:sz w:val="22"/>
          <w:szCs w:val="22"/>
        </w:rPr>
        <w:t xml:space="preserve">. </w:t>
      </w:r>
      <w:r w:rsidR="007F3CA6" w:rsidRPr="00320398">
        <w:rPr>
          <w:rFonts w:asciiTheme="minorHAnsi" w:hAnsiTheme="minorHAnsi" w:cstheme="minorHAnsi"/>
          <w:sz w:val="22"/>
          <w:szCs w:val="22"/>
        </w:rPr>
        <w:t>Podpisem dodacího listu komisionář stvrzuje, že zboží do komisního prodeje převzal.</w:t>
      </w:r>
      <w:r w:rsidR="00CA5BBC" w:rsidRPr="003203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B89465" w14:textId="57F46EB0" w:rsidR="00031872" w:rsidRPr="00320398" w:rsidRDefault="00031872" w:rsidP="004B173C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 xml:space="preserve">K předmětům svěřeným komisionáři do komise má komitent vlastnické právo, dokud jej nenabude třetí </w:t>
      </w:r>
      <w:r w:rsidR="00BD2B06" w:rsidRPr="00320398">
        <w:rPr>
          <w:rFonts w:asciiTheme="minorHAnsi" w:hAnsiTheme="minorHAnsi" w:cstheme="minorHAnsi"/>
          <w:sz w:val="22"/>
          <w:szCs w:val="22"/>
        </w:rPr>
        <w:t>osoba – kupující</w:t>
      </w:r>
      <w:r w:rsidRPr="00320398">
        <w:rPr>
          <w:rFonts w:asciiTheme="minorHAnsi" w:hAnsiTheme="minorHAnsi" w:cstheme="minorHAnsi"/>
          <w:sz w:val="22"/>
          <w:szCs w:val="22"/>
        </w:rPr>
        <w:t>.</w:t>
      </w:r>
    </w:p>
    <w:p w14:paraId="09FB7494" w14:textId="0E5EB483" w:rsidR="00031872" w:rsidRPr="00320398" w:rsidRDefault="00031872" w:rsidP="004B173C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Komisionář se zavazuje pečovat o zboží předané ke komisnímu prodeji s péčí řádného hospodáře tak, aby se minimalizovalo poškození způsobené skladováním, manipulací</w:t>
      </w:r>
      <w:r w:rsidR="00414AAC">
        <w:rPr>
          <w:rFonts w:asciiTheme="minorHAnsi" w:hAnsiTheme="minorHAnsi" w:cstheme="minorHAnsi"/>
          <w:sz w:val="22"/>
          <w:szCs w:val="22"/>
        </w:rPr>
        <w:t>,</w:t>
      </w:r>
      <w:r w:rsidRPr="00320398">
        <w:rPr>
          <w:rFonts w:asciiTheme="minorHAnsi" w:hAnsiTheme="minorHAnsi" w:cstheme="minorHAnsi"/>
          <w:sz w:val="22"/>
          <w:szCs w:val="22"/>
        </w:rPr>
        <w:t xml:space="preserve"> a uložit je </w:t>
      </w:r>
      <w:r w:rsidR="00414AAC">
        <w:rPr>
          <w:rFonts w:asciiTheme="minorHAnsi" w:hAnsiTheme="minorHAnsi" w:cstheme="minorHAnsi"/>
          <w:sz w:val="22"/>
          <w:szCs w:val="22"/>
        </w:rPr>
        <w:t>v </w:t>
      </w:r>
      <w:r w:rsidRPr="00320398">
        <w:rPr>
          <w:rFonts w:asciiTheme="minorHAnsi" w:hAnsiTheme="minorHAnsi" w:cstheme="minorHAnsi"/>
          <w:sz w:val="22"/>
          <w:szCs w:val="22"/>
        </w:rPr>
        <w:t>uzam</w:t>
      </w:r>
      <w:r w:rsidR="004B7065">
        <w:rPr>
          <w:rFonts w:asciiTheme="minorHAnsi" w:hAnsiTheme="minorHAnsi" w:cstheme="minorHAnsi"/>
          <w:sz w:val="22"/>
          <w:szCs w:val="22"/>
        </w:rPr>
        <w:t>ykatelném</w:t>
      </w:r>
      <w:r w:rsidR="00414AAC">
        <w:rPr>
          <w:rFonts w:asciiTheme="minorHAnsi" w:hAnsiTheme="minorHAnsi" w:cstheme="minorHAnsi"/>
          <w:sz w:val="22"/>
          <w:szCs w:val="22"/>
        </w:rPr>
        <w:t xml:space="preserve"> prostoru</w:t>
      </w:r>
      <w:r w:rsidRPr="00320398">
        <w:rPr>
          <w:rFonts w:asciiTheme="minorHAnsi" w:hAnsiTheme="minorHAnsi" w:cstheme="minorHAnsi"/>
          <w:sz w:val="22"/>
          <w:szCs w:val="22"/>
        </w:rPr>
        <w:t>.</w:t>
      </w:r>
      <w:r w:rsidR="00140E02" w:rsidRPr="00320398">
        <w:rPr>
          <w:rFonts w:asciiTheme="minorHAnsi" w:hAnsiTheme="minorHAnsi" w:cstheme="minorHAnsi"/>
          <w:sz w:val="22"/>
          <w:szCs w:val="22"/>
        </w:rPr>
        <w:t xml:space="preserve"> Dojde-li k poškození </w:t>
      </w:r>
      <w:r w:rsidR="00AD14B0" w:rsidRPr="00320398">
        <w:rPr>
          <w:rFonts w:asciiTheme="minorHAnsi" w:hAnsiTheme="minorHAnsi" w:cstheme="minorHAnsi"/>
          <w:sz w:val="22"/>
          <w:szCs w:val="22"/>
        </w:rPr>
        <w:t>zboží</w:t>
      </w:r>
      <w:r w:rsidR="00FC4CD1">
        <w:rPr>
          <w:rFonts w:asciiTheme="minorHAnsi" w:hAnsiTheme="minorHAnsi" w:cstheme="minorHAnsi"/>
          <w:sz w:val="22"/>
          <w:szCs w:val="22"/>
        </w:rPr>
        <w:t xml:space="preserve"> po předání zboží komisionáři</w:t>
      </w:r>
      <w:r w:rsidR="00AD14B0" w:rsidRPr="00320398">
        <w:rPr>
          <w:rFonts w:asciiTheme="minorHAnsi" w:hAnsiTheme="minorHAnsi" w:cstheme="minorHAnsi"/>
          <w:sz w:val="22"/>
          <w:szCs w:val="22"/>
        </w:rPr>
        <w:t>, j</w:t>
      </w:r>
      <w:r w:rsidR="00140E02" w:rsidRPr="00320398">
        <w:rPr>
          <w:rFonts w:asciiTheme="minorHAnsi" w:hAnsiTheme="minorHAnsi" w:cstheme="minorHAnsi"/>
          <w:sz w:val="22"/>
          <w:szCs w:val="22"/>
        </w:rPr>
        <w:t xml:space="preserve">e komisionář povinen o tomto neprodleně informovat komitenta. Po vzájemné dohodě </w:t>
      </w:r>
      <w:r w:rsidR="00AD14B0" w:rsidRPr="00320398">
        <w:rPr>
          <w:rFonts w:asciiTheme="minorHAnsi" w:hAnsiTheme="minorHAnsi" w:cstheme="minorHAnsi"/>
          <w:sz w:val="22"/>
          <w:szCs w:val="22"/>
        </w:rPr>
        <w:t xml:space="preserve">pak bude </w:t>
      </w:r>
      <w:r w:rsidR="002F28EC">
        <w:rPr>
          <w:rFonts w:asciiTheme="minorHAnsi" w:hAnsiTheme="minorHAnsi" w:cstheme="minorHAnsi"/>
          <w:sz w:val="22"/>
          <w:szCs w:val="22"/>
        </w:rPr>
        <w:t>z</w:t>
      </w:r>
      <w:r w:rsidR="00AD14B0" w:rsidRPr="00320398">
        <w:rPr>
          <w:rFonts w:asciiTheme="minorHAnsi" w:hAnsiTheme="minorHAnsi" w:cstheme="minorHAnsi"/>
          <w:sz w:val="22"/>
          <w:szCs w:val="22"/>
        </w:rPr>
        <w:t xml:space="preserve">boží buď staženo z prodeje </w:t>
      </w:r>
      <w:r w:rsidR="002F28EC">
        <w:rPr>
          <w:rFonts w:asciiTheme="minorHAnsi" w:hAnsiTheme="minorHAnsi" w:cstheme="minorHAnsi"/>
          <w:sz w:val="22"/>
          <w:szCs w:val="22"/>
        </w:rPr>
        <w:t xml:space="preserve">a vráceno komitentovi </w:t>
      </w:r>
      <w:r w:rsidR="00AD14B0" w:rsidRPr="00320398">
        <w:rPr>
          <w:rFonts w:asciiTheme="minorHAnsi" w:hAnsiTheme="minorHAnsi" w:cstheme="minorHAnsi"/>
          <w:sz w:val="22"/>
          <w:szCs w:val="22"/>
        </w:rPr>
        <w:t xml:space="preserve">či nabízeno </w:t>
      </w:r>
      <w:r w:rsidR="00C57521">
        <w:rPr>
          <w:rFonts w:asciiTheme="minorHAnsi" w:hAnsiTheme="minorHAnsi" w:cstheme="minorHAnsi"/>
          <w:sz w:val="22"/>
          <w:szCs w:val="22"/>
        </w:rPr>
        <w:t xml:space="preserve">k prodeji </w:t>
      </w:r>
      <w:r w:rsidR="00AD14B0" w:rsidRPr="00320398">
        <w:rPr>
          <w:rFonts w:asciiTheme="minorHAnsi" w:hAnsiTheme="minorHAnsi" w:cstheme="minorHAnsi"/>
          <w:sz w:val="22"/>
          <w:szCs w:val="22"/>
        </w:rPr>
        <w:t xml:space="preserve">za sníženou cenu, kdy rozdíl cen jde </w:t>
      </w:r>
      <w:r w:rsidR="00FC3EC6">
        <w:rPr>
          <w:rFonts w:asciiTheme="minorHAnsi" w:hAnsiTheme="minorHAnsi" w:cstheme="minorHAnsi"/>
          <w:sz w:val="22"/>
          <w:szCs w:val="22"/>
        </w:rPr>
        <w:t>k tíži</w:t>
      </w:r>
      <w:r w:rsidR="00AD14B0" w:rsidRPr="00320398">
        <w:rPr>
          <w:rFonts w:asciiTheme="minorHAnsi" w:hAnsiTheme="minorHAnsi" w:cstheme="minorHAnsi"/>
          <w:sz w:val="22"/>
          <w:szCs w:val="22"/>
        </w:rPr>
        <w:t xml:space="preserve"> komisionáře.</w:t>
      </w:r>
    </w:p>
    <w:p w14:paraId="7B2D4326" w14:textId="4118AA94" w:rsidR="00007940" w:rsidRPr="00320398" w:rsidRDefault="00007940" w:rsidP="00007940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320398">
        <w:rPr>
          <w:rFonts w:asciiTheme="minorHAnsi" w:hAnsiTheme="minorHAnsi" w:cstheme="minorHAnsi"/>
          <w:sz w:val="22"/>
          <w:szCs w:val="22"/>
        </w:rPr>
        <w:t>Komisionář neodpovídá za vady zboží. Zboží, které nebude bezvadné, komitent na vyžádání komisionáře do</w:t>
      </w:r>
      <w:r w:rsidR="00C407ED" w:rsidRPr="00320398">
        <w:rPr>
          <w:rFonts w:asciiTheme="minorHAnsi" w:hAnsiTheme="minorHAnsi" w:cstheme="minorHAnsi"/>
          <w:sz w:val="22"/>
          <w:szCs w:val="22"/>
        </w:rPr>
        <w:t xml:space="preserve"> </w:t>
      </w:r>
      <w:r w:rsidR="00E277DA" w:rsidRPr="00320398">
        <w:rPr>
          <w:rFonts w:asciiTheme="minorHAnsi" w:hAnsiTheme="minorHAnsi" w:cstheme="minorHAnsi"/>
          <w:sz w:val="22"/>
          <w:szCs w:val="22"/>
        </w:rPr>
        <w:t>14</w:t>
      </w:r>
      <w:r w:rsidRPr="00320398">
        <w:rPr>
          <w:rFonts w:asciiTheme="minorHAnsi" w:hAnsiTheme="minorHAnsi" w:cstheme="minorHAnsi"/>
          <w:sz w:val="22"/>
          <w:szCs w:val="22"/>
        </w:rPr>
        <w:t xml:space="preserve"> dnů vymění</w:t>
      </w:r>
      <w:r w:rsidR="00CA5BBC" w:rsidRPr="00320398">
        <w:rPr>
          <w:rFonts w:asciiTheme="minorHAnsi" w:hAnsiTheme="minorHAnsi" w:cstheme="minorHAnsi"/>
          <w:sz w:val="22"/>
          <w:szCs w:val="22"/>
        </w:rPr>
        <w:t xml:space="preserve">, pokud nepůjde o zboží, kde výměna není možná z důvodu, že </w:t>
      </w:r>
      <w:r w:rsidR="00EC0FF1">
        <w:rPr>
          <w:rFonts w:asciiTheme="minorHAnsi" w:hAnsiTheme="minorHAnsi" w:cstheme="minorHAnsi"/>
          <w:sz w:val="22"/>
          <w:szCs w:val="22"/>
        </w:rPr>
        <w:t>je zboží nedostupné</w:t>
      </w:r>
      <w:r w:rsidR="00CA5BBC" w:rsidRPr="00320398">
        <w:rPr>
          <w:rFonts w:asciiTheme="minorHAnsi" w:hAnsiTheme="minorHAnsi" w:cstheme="minorHAnsi"/>
          <w:sz w:val="22"/>
          <w:szCs w:val="22"/>
        </w:rPr>
        <w:t xml:space="preserve"> nebo ho nelze vyrobit</w:t>
      </w:r>
      <w:r w:rsidR="00384F93" w:rsidRPr="00320398">
        <w:rPr>
          <w:rFonts w:asciiTheme="minorHAnsi" w:hAnsiTheme="minorHAnsi" w:cstheme="minorHAnsi"/>
          <w:sz w:val="22"/>
          <w:szCs w:val="22"/>
        </w:rPr>
        <w:t xml:space="preserve"> či jinak získat</w:t>
      </w:r>
      <w:r w:rsidR="008E7F9B">
        <w:rPr>
          <w:rFonts w:asciiTheme="minorHAnsi" w:hAnsiTheme="minorHAnsi" w:cstheme="minorHAnsi"/>
          <w:sz w:val="22"/>
          <w:szCs w:val="22"/>
        </w:rPr>
        <w:t>.</w:t>
      </w:r>
    </w:p>
    <w:p w14:paraId="2A2319BE" w14:textId="6A54BA04" w:rsidR="00031872" w:rsidRPr="00A054C8" w:rsidRDefault="00031872" w:rsidP="00911E71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054C8">
        <w:rPr>
          <w:rFonts w:asciiTheme="minorHAnsi" w:hAnsiTheme="minorHAnsi" w:cstheme="minorHAnsi"/>
          <w:sz w:val="22"/>
          <w:szCs w:val="22"/>
        </w:rPr>
        <w:t>Komisionář odpovídá komitentovi za škodu na věcech svěřených mu do komisního prodeje dle ustanovení §</w:t>
      </w:r>
      <w:r w:rsidR="00262CBD" w:rsidRPr="00A054C8">
        <w:rPr>
          <w:rFonts w:asciiTheme="minorHAnsi" w:hAnsiTheme="minorHAnsi" w:cstheme="minorHAnsi"/>
          <w:sz w:val="22"/>
          <w:szCs w:val="22"/>
        </w:rPr>
        <w:t xml:space="preserve"> </w:t>
      </w:r>
      <w:r w:rsidRPr="00A054C8">
        <w:rPr>
          <w:rFonts w:asciiTheme="minorHAnsi" w:hAnsiTheme="minorHAnsi" w:cstheme="minorHAnsi"/>
          <w:sz w:val="22"/>
          <w:szCs w:val="22"/>
        </w:rPr>
        <w:t xml:space="preserve">2426 občanského zákoníku, </w:t>
      </w:r>
      <w:r w:rsidR="0034799B" w:rsidRPr="00A054C8">
        <w:rPr>
          <w:rFonts w:asciiTheme="minorHAnsi" w:hAnsiTheme="minorHAnsi" w:cstheme="minorHAnsi"/>
          <w:sz w:val="22"/>
          <w:szCs w:val="22"/>
        </w:rPr>
        <w:t>ve znění pozdějších předpisů</w:t>
      </w:r>
      <w:r w:rsidRPr="00A054C8">
        <w:rPr>
          <w:rFonts w:asciiTheme="minorHAnsi" w:hAnsiTheme="minorHAnsi" w:cstheme="minorHAnsi"/>
          <w:sz w:val="22"/>
          <w:szCs w:val="22"/>
        </w:rPr>
        <w:t>.</w:t>
      </w:r>
      <w:r w:rsidR="00911E71" w:rsidRPr="00A054C8">
        <w:rPr>
          <w:rFonts w:asciiTheme="minorHAnsi" w:hAnsiTheme="minorHAnsi" w:cstheme="minorHAnsi"/>
          <w:sz w:val="22"/>
          <w:szCs w:val="22"/>
        </w:rPr>
        <w:t xml:space="preserve"> </w:t>
      </w:r>
      <w:r w:rsidRPr="00A054C8">
        <w:rPr>
          <w:rFonts w:asciiTheme="minorHAnsi" w:hAnsiTheme="minorHAnsi" w:cstheme="minorHAnsi"/>
          <w:sz w:val="22"/>
          <w:szCs w:val="22"/>
        </w:rPr>
        <w:t xml:space="preserve">Komisionář odpovídá za ztrátu, zničení, odcizení nebo poškození zboží způsobené třetími osobami a zavazuje se zaplatit komitentovi částku za odcizené, zničené nebo viditelně poškozené zboží ve výši odpovídající </w:t>
      </w:r>
      <w:r w:rsidR="008E7F9B" w:rsidRPr="00A054C8">
        <w:rPr>
          <w:rFonts w:asciiTheme="minorHAnsi" w:hAnsiTheme="minorHAnsi" w:cstheme="minorHAnsi"/>
          <w:sz w:val="22"/>
          <w:szCs w:val="22"/>
        </w:rPr>
        <w:t xml:space="preserve">obchodní </w:t>
      </w:r>
      <w:r w:rsidRPr="00A054C8">
        <w:rPr>
          <w:rFonts w:asciiTheme="minorHAnsi" w:hAnsiTheme="minorHAnsi" w:cstheme="minorHAnsi"/>
          <w:sz w:val="22"/>
          <w:szCs w:val="22"/>
        </w:rPr>
        <w:t xml:space="preserve">ceně. </w:t>
      </w:r>
    </w:p>
    <w:p w14:paraId="31BC1B1E" w14:textId="1C17CB23" w:rsidR="0029013E" w:rsidRPr="00A054C8" w:rsidRDefault="0029013E" w:rsidP="0029013E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054C8">
        <w:rPr>
          <w:rFonts w:asciiTheme="minorHAnsi" w:hAnsiTheme="minorHAnsi" w:cstheme="minorHAnsi"/>
          <w:sz w:val="22"/>
          <w:szCs w:val="22"/>
        </w:rPr>
        <w:t>V případě, že převzaté množství zboží bude komisionářem řádně prodáno, strany se</w:t>
      </w:r>
      <w:r w:rsidR="008E7F9B" w:rsidRPr="00A054C8">
        <w:rPr>
          <w:rFonts w:asciiTheme="minorHAnsi" w:hAnsiTheme="minorHAnsi" w:cstheme="minorHAnsi"/>
          <w:sz w:val="22"/>
          <w:szCs w:val="22"/>
        </w:rPr>
        <w:t xml:space="preserve"> mohou</w:t>
      </w:r>
      <w:r w:rsidRPr="00A054C8">
        <w:rPr>
          <w:rFonts w:asciiTheme="minorHAnsi" w:hAnsiTheme="minorHAnsi" w:cstheme="minorHAnsi"/>
          <w:sz w:val="22"/>
          <w:szCs w:val="22"/>
        </w:rPr>
        <w:t xml:space="preserve"> dohodnou</w:t>
      </w:r>
      <w:r w:rsidR="008E7F9B" w:rsidRPr="00A054C8">
        <w:rPr>
          <w:rFonts w:asciiTheme="minorHAnsi" w:hAnsiTheme="minorHAnsi" w:cstheme="minorHAnsi"/>
          <w:sz w:val="22"/>
          <w:szCs w:val="22"/>
        </w:rPr>
        <w:t>t</w:t>
      </w:r>
      <w:r w:rsidRPr="00A054C8">
        <w:rPr>
          <w:rFonts w:asciiTheme="minorHAnsi" w:hAnsiTheme="minorHAnsi" w:cstheme="minorHAnsi"/>
          <w:sz w:val="22"/>
          <w:szCs w:val="22"/>
        </w:rPr>
        <w:t xml:space="preserve"> na prodeji dalšího zboží </w:t>
      </w:r>
      <w:r w:rsidR="006D3DEE" w:rsidRPr="00A054C8">
        <w:rPr>
          <w:rFonts w:asciiTheme="minorHAnsi" w:hAnsiTheme="minorHAnsi" w:cstheme="minorHAnsi"/>
          <w:sz w:val="22"/>
          <w:szCs w:val="22"/>
        </w:rPr>
        <w:t>p</w:t>
      </w:r>
      <w:r w:rsidR="00BD637F" w:rsidRPr="00A054C8">
        <w:rPr>
          <w:rFonts w:asciiTheme="minorHAnsi" w:hAnsiTheme="minorHAnsi" w:cstheme="minorHAnsi"/>
          <w:sz w:val="22"/>
          <w:szCs w:val="22"/>
        </w:rPr>
        <w:t>odle možností komitenta a zájmu ko</w:t>
      </w:r>
      <w:r w:rsidRPr="00A054C8">
        <w:rPr>
          <w:rFonts w:asciiTheme="minorHAnsi" w:hAnsiTheme="minorHAnsi" w:cstheme="minorHAnsi"/>
          <w:sz w:val="22"/>
          <w:szCs w:val="22"/>
        </w:rPr>
        <w:t>misionář</w:t>
      </w:r>
      <w:r w:rsidR="00BD637F" w:rsidRPr="00A054C8">
        <w:rPr>
          <w:rFonts w:asciiTheme="minorHAnsi" w:hAnsiTheme="minorHAnsi" w:cstheme="minorHAnsi"/>
          <w:sz w:val="22"/>
          <w:szCs w:val="22"/>
        </w:rPr>
        <w:t>e</w:t>
      </w:r>
      <w:r w:rsidR="00915BAE" w:rsidRPr="00A054C8">
        <w:rPr>
          <w:rFonts w:asciiTheme="minorHAnsi" w:hAnsiTheme="minorHAnsi" w:cstheme="minorHAnsi"/>
          <w:sz w:val="22"/>
          <w:szCs w:val="22"/>
        </w:rPr>
        <w:t>.</w:t>
      </w:r>
      <w:r w:rsidR="00DD5697" w:rsidRPr="00A054C8">
        <w:rPr>
          <w:rFonts w:asciiTheme="minorHAnsi" w:hAnsiTheme="minorHAnsi" w:cstheme="minorHAnsi"/>
          <w:sz w:val="22"/>
          <w:szCs w:val="22"/>
        </w:rPr>
        <w:t xml:space="preserve"> </w:t>
      </w:r>
      <w:r w:rsidR="00590CFD" w:rsidRPr="00A054C8">
        <w:rPr>
          <w:rFonts w:asciiTheme="minorHAnsi" w:hAnsiTheme="minorHAnsi" w:cstheme="minorHAnsi"/>
          <w:sz w:val="22"/>
          <w:szCs w:val="22"/>
        </w:rPr>
        <w:t>Z</w:t>
      </w:r>
      <w:r w:rsidR="00DD5697" w:rsidRPr="00A054C8">
        <w:rPr>
          <w:rFonts w:asciiTheme="minorHAnsi" w:hAnsiTheme="minorHAnsi" w:cstheme="minorHAnsi"/>
          <w:sz w:val="22"/>
          <w:szCs w:val="22"/>
        </w:rPr>
        <w:t xml:space="preserve">boží </w:t>
      </w:r>
      <w:r w:rsidR="00590CFD" w:rsidRPr="00A054C8">
        <w:rPr>
          <w:rFonts w:asciiTheme="minorHAnsi" w:hAnsiTheme="minorHAnsi" w:cstheme="minorHAnsi"/>
          <w:sz w:val="22"/>
          <w:szCs w:val="22"/>
        </w:rPr>
        <w:t>určené k prodeji dle předchozí věty</w:t>
      </w:r>
      <w:r w:rsidR="00383ED7" w:rsidRPr="00A054C8">
        <w:rPr>
          <w:rFonts w:asciiTheme="minorHAnsi" w:hAnsiTheme="minorHAnsi" w:cstheme="minorHAnsi"/>
          <w:sz w:val="22"/>
          <w:szCs w:val="22"/>
        </w:rPr>
        <w:t xml:space="preserve"> smluvní strany specifikují ve smyslu ust. čl. I odst. 1 této smlouvy v dodacím listu, podepsaném oběma smluvními stranami,</w:t>
      </w:r>
      <w:r w:rsidR="00EB08D5" w:rsidRPr="00A054C8">
        <w:rPr>
          <w:rFonts w:asciiTheme="minorHAnsi" w:hAnsiTheme="minorHAnsi" w:cstheme="minorHAnsi"/>
          <w:sz w:val="22"/>
          <w:szCs w:val="22"/>
        </w:rPr>
        <w:t xml:space="preserve"> přičemž komisní prodej takového zboží podléhá </w:t>
      </w:r>
      <w:r w:rsidR="004F72E5" w:rsidRPr="00A054C8">
        <w:rPr>
          <w:rFonts w:asciiTheme="minorHAnsi" w:hAnsiTheme="minorHAnsi" w:cstheme="minorHAnsi"/>
          <w:sz w:val="22"/>
          <w:szCs w:val="22"/>
        </w:rPr>
        <w:t>ustanovením této smlouvy.</w:t>
      </w:r>
      <w:r w:rsidR="00A706B1" w:rsidRPr="00A054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1AD6BC" w14:textId="73C3ECA8" w:rsidR="00BD637F" w:rsidRPr="00320398" w:rsidRDefault="008568BF" w:rsidP="0029013E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lastRenderedPageBreak/>
        <w:t xml:space="preserve">V případě, že převzaté množství zboží nebude komisionářem </w:t>
      </w:r>
      <w:r w:rsidR="00DD3FFD">
        <w:rPr>
          <w:rFonts w:asciiTheme="minorHAnsi" w:hAnsiTheme="minorHAnsi" w:cstheme="minorHAnsi"/>
          <w:sz w:val="22"/>
          <w:szCs w:val="22"/>
        </w:rPr>
        <w:t>po dobu trvání této smlouvy</w:t>
      </w:r>
      <w:r w:rsidRPr="00320398">
        <w:rPr>
          <w:rFonts w:asciiTheme="minorHAnsi" w:hAnsiTheme="minorHAnsi" w:cstheme="minorHAnsi"/>
          <w:sz w:val="22"/>
          <w:szCs w:val="22"/>
        </w:rPr>
        <w:t xml:space="preserve"> prodáno</w:t>
      </w:r>
      <w:r w:rsidR="00F540C6" w:rsidRPr="00320398">
        <w:rPr>
          <w:rFonts w:asciiTheme="minorHAnsi" w:hAnsiTheme="minorHAnsi" w:cstheme="minorHAnsi"/>
          <w:sz w:val="22"/>
          <w:szCs w:val="22"/>
        </w:rPr>
        <w:t xml:space="preserve">, </w:t>
      </w:r>
      <w:r w:rsidR="0095732F" w:rsidRPr="00320398">
        <w:rPr>
          <w:rFonts w:asciiTheme="minorHAnsi" w:hAnsiTheme="minorHAnsi" w:cstheme="minorHAnsi"/>
          <w:sz w:val="22"/>
          <w:szCs w:val="22"/>
        </w:rPr>
        <w:t xml:space="preserve">komisionář </w:t>
      </w:r>
      <w:r w:rsidR="00D178BD" w:rsidRPr="00320398">
        <w:rPr>
          <w:rFonts w:asciiTheme="minorHAnsi" w:hAnsiTheme="minorHAnsi" w:cstheme="minorHAnsi"/>
          <w:sz w:val="22"/>
          <w:szCs w:val="22"/>
        </w:rPr>
        <w:t>vyzve</w:t>
      </w:r>
      <w:r w:rsidR="0095732F" w:rsidRPr="00320398">
        <w:rPr>
          <w:rFonts w:asciiTheme="minorHAnsi" w:hAnsiTheme="minorHAnsi" w:cstheme="minorHAnsi"/>
          <w:sz w:val="22"/>
          <w:szCs w:val="22"/>
        </w:rPr>
        <w:t xml:space="preserve"> komitent</w:t>
      </w:r>
      <w:r w:rsidR="00D178BD" w:rsidRPr="00320398">
        <w:rPr>
          <w:rFonts w:asciiTheme="minorHAnsi" w:hAnsiTheme="minorHAnsi" w:cstheme="minorHAnsi"/>
          <w:sz w:val="22"/>
          <w:szCs w:val="22"/>
        </w:rPr>
        <w:t>a k převzetí zboží</w:t>
      </w:r>
      <w:r w:rsidR="00DD3FFD">
        <w:rPr>
          <w:rFonts w:asciiTheme="minorHAnsi" w:hAnsiTheme="minorHAnsi" w:cstheme="minorHAnsi"/>
          <w:sz w:val="22"/>
          <w:szCs w:val="22"/>
        </w:rPr>
        <w:t xml:space="preserve"> zpět</w:t>
      </w:r>
      <w:r w:rsidR="00056FD2" w:rsidRPr="00320398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3C1CE4" w:rsidRPr="00320398">
        <w:rPr>
          <w:rFonts w:asciiTheme="minorHAnsi" w:hAnsiTheme="minorHAnsi" w:cstheme="minorHAnsi"/>
          <w:sz w:val="22"/>
          <w:szCs w:val="22"/>
        </w:rPr>
        <w:t xml:space="preserve">komitent je povinen </w:t>
      </w:r>
      <w:r w:rsidR="0043732F" w:rsidRPr="00320398">
        <w:rPr>
          <w:rFonts w:asciiTheme="minorHAnsi" w:hAnsiTheme="minorHAnsi" w:cstheme="minorHAnsi"/>
          <w:sz w:val="22"/>
          <w:szCs w:val="22"/>
        </w:rPr>
        <w:t>neprodané zboží od komisionáře převzít bez zbytečného prodlení</w:t>
      </w:r>
      <w:r w:rsidR="00DD3FFD">
        <w:rPr>
          <w:rFonts w:asciiTheme="minorHAnsi" w:hAnsiTheme="minorHAnsi" w:cstheme="minorHAnsi"/>
          <w:sz w:val="22"/>
          <w:szCs w:val="22"/>
        </w:rPr>
        <w:t xml:space="preserve">, nejpozději však do </w:t>
      </w:r>
      <w:r w:rsidR="006128A1">
        <w:rPr>
          <w:rFonts w:asciiTheme="minorHAnsi" w:hAnsiTheme="minorHAnsi" w:cstheme="minorHAnsi"/>
          <w:sz w:val="22"/>
          <w:szCs w:val="22"/>
        </w:rPr>
        <w:t>1 měsíce od obdržení výzvy k převzetí zboží</w:t>
      </w:r>
      <w:r w:rsidR="000B5C3F">
        <w:rPr>
          <w:rFonts w:asciiTheme="minorHAnsi" w:hAnsiTheme="minorHAnsi" w:cstheme="minorHAnsi"/>
          <w:sz w:val="22"/>
          <w:szCs w:val="22"/>
        </w:rPr>
        <w:t>.</w:t>
      </w:r>
      <w:r w:rsidR="00601814" w:rsidRPr="00601814">
        <w:rPr>
          <w:rFonts w:asciiTheme="minorHAnsi" w:hAnsiTheme="minorHAnsi" w:cstheme="minorHAnsi"/>
          <w:sz w:val="22"/>
          <w:szCs w:val="22"/>
        </w:rPr>
        <w:t xml:space="preserve"> </w:t>
      </w:r>
      <w:r w:rsidR="00601814">
        <w:rPr>
          <w:rFonts w:asciiTheme="minorHAnsi" w:hAnsiTheme="minorHAnsi" w:cstheme="minorHAnsi"/>
          <w:sz w:val="22"/>
          <w:szCs w:val="22"/>
        </w:rPr>
        <w:t xml:space="preserve">V případě, že komitent nesplní povinnost dle předchozí věty, je komisionář oprávněn </w:t>
      </w:r>
      <w:r w:rsidR="00C8374D">
        <w:rPr>
          <w:rFonts w:asciiTheme="minorHAnsi" w:hAnsiTheme="minorHAnsi" w:cstheme="minorHAnsi"/>
          <w:sz w:val="22"/>
          <w:szCs w:val="22"/>
        </w:rPr>
        <w:t>zajistit vrácení zboží</w:t>
      </w:r>
      <w:r w:rsidR="00601814">
        <w:rPr>
          <w:rFonts w:asciiTheme="minorHAnsi" w:hAnsiTheme="minorHAnsi" w:cstheme="minorHAnsi"/>
          <w:sz w:val="22"/>
          <w:szCs w:val="22"/>
        </w:rPr>
        <w:t xml:space="preserve"> komitentovi</w:t>
      </w:r>
      <w:r w:rsidR="00C8374D">
        <w:rPr>
          <w:rFonts w:asciiTheme="minorHAnsi" w:hAnsiTheme="minorHAnsi" w:cstheme="minorHAnsi"/>
          <w:sz w:val="22"/>
          <w:szCs w:val="22"/>
        </w:rPr>
        <w:t xml:space="preserve">, </w:t>
      </w:r>
      <w:r w:rsidR="00FC3056">
        <w:rPr>
          <w:rFonts w:asciiTheme="minorHAnsi" w:hAnsiTheme="minorHAnsi" w:cstheme="minorHAnsi"/>
          <w:sz w:val="22"/>
          <w:szCs w:val="22"/>
        </w:rPr>
        <w:t>přičemž</w:t>
      </w:r>
      <w:r w:rsidR="00C8374D">
        <w:rPr>
          <w:rFonts w:asciiTheme="minorHAnsi" w:hAnsiTheme="minorHAnsi" w:cstheme="minorHAnsi"/>
          <w:sz w:val="22"/>
          <w:szCs w:val="22"/>
        </w:rPr>
        <w:t xml:space="preserve"> veškeré náklady související s</w:t>
      </w:r>
      <w:r w:rsidR="00860D84">
        <w:rPr>
          <w:rFonts w:asciiTheme="minorHAnsi" w:hAnsiTheme="minorHAnsi" w:cstheme="minorHAnsi"/>
          <w:sz w:val="22"/>
          <w:szCs w:val="22"/>
        </w:rPr>
        <w:t> vrácením zboží nese komitent.</w:t>
      </w:r>
    </w:p>
    <w:p w14:paraId="2E178E34" w14:textId="76CD87E2" w:rsidR="00C11F4B" w:rsidRPr="00183AA3" w:rsidRDefault="00C11F4B" w:rsidP="00183AA3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83AA3">
        <w:rPr>
          <w:rFonts w:asciiTheme="minorHAnsi" w:hAnsiTheme="minorHAnsi" w:cstheme="minorHAnsi"/>
          <w:sz w:val="22"/>
          <w:szCs w:val="22"/>
        </w:rPr>
        <w:t>Ko</w:t>
      </w:r>
      <w:r w:rsidR="00860D84" w:rsidRPr="00183AA3">
        <w:rPr>
          <w:rFonts w:asciiTheme="minorHAnsi" w:hAnsiTheme="minorHAnsi" w:cstheme="minorHAnsi"/>
          <w:sz w:val="22"/>
          <w:szCs w:val="22"/>
        </w:rPr>
        <w:t>ntaktní osobou komi</w:t>
      </w:r>
      <w:r w:rsidR="00183AA3" w:rsidRPr="00183AA3">
        <w:rPr>
          <w:rFonts w:asciiTheme="minorHAnsi" w:hAnsiTheme="minorHAnsi" w:cstheme="minorHAnsi"/>
          <w:sz w:val="22"/>
          <w:szCs w:val="22"/>
        </w:rPr>
        <w:t xml:space="preserve">tenta </w:t>
      </w:r>
      <w:r w:rsidR="00C53C11">
        <w:rPr>
          <w:rFonts w:asciiTheme="minorHAnsi" w:hAnsiTheme="minorHAnsi" w:cstheme="minorHAnsi"/>
          <w:sz w:val="22"/>
          <w:szCs w:val="22"/>
        </w:rPr>
        <w:t xml:space="preserve">pro účely této smlouvy </w:t>
      </w:r>
      <w:r w:rsidR="00183AA3" w:rsidRPr="00183AA3">
        <w:rPr>
          <w:rFonts w:asciiTheme="minorHAnsi" w:hAnsiTheme="minorHAnsi" w:cstheme="minorHAnsi"/>
          <w:sz w:val="22"/>
          <w:szCs w:val="22"/>
        </w:rPr>
        <w:t>je</w:t>
      </w:r>
      <w:r w:rsidRPr="00183AA3">
        <w:rPr>
          <w:rFonts w:asciiTheme="minorHAnsi" w:hAnsiTheme="minorHAnsi" w:cstheme="minorHAnsi"/>
          <w:sz w:val="22"/>
          <w:szCs w:val="22"/>
        </w:rPr>
        <w:t>:</w:t>
      </w:r>
      <w:r w:rsidR="00C407ED" w:rsidRPr="00183AA3">
        <w:rPr>
          <w:rFonts w:asciiTheme="minorHAnsi" w:hAnsiTheme="minorHAnsi" w:cstheme="minorHAnsi"/>
          <w:sz w:val="22"/>
          <w:szCs w:val="22"/>
        </w:rPr>
        <w:t xml:space="preserve"> </w:t>
      </w:r>
      <w:r w:rsidR="00415245" w:rsidRPr="00183AA3">
        <w:rPr>
          <w:rFonts w:asciiTheme="minorHAnsi" w:hAnsiTheme="minorHAnsi" w:cstheme="minorHAnsi"/>
          <w:sz w:val="22"/>
          <w:szCs w:val="22"/>
        </w:rPr>
        <w:t>J</w:t>
      </w:r>
      <w:r w:rsidR="001258C2" w:rsidRPr="00183AA3">
        <w:rPr>
          <w:rFonts w:asciiTheme="minorHAnsi" w:hAnsiTheme="minorHAnsi" w:cstheme="minorHAnsi"/>
          <w:sz w:val="22"/>
          <w:szCs w:val="22"/>
        </w:rPr>
        <w:t>an Patík,</w:t>
      </w:r>
      <w:r w:rsidR="00AA6BBA" w:rsidRPr="00183AA3">
        <w:rPr>
          <w:rFonts w:asciiTheme="minorHAnsi" w:hAnsiTheme="minorHAnsi" w:cstheme="minorHAnsi"/>
          <w:sz w:val="22"/>
          <w:szCs w:val="22"/>
        </w:rPr>
        <w:t>;</w:t>
      </w:r>
      <w:r w:rsidR="001258C2" w:rsidRPr="00183AA3">
        <w:rPr>
          <w:rFonts w:asciiTheme="minorHAnsi" w:hAnsiTheme="minorHAnsi" w:cstheme="minorHAnsi"/>
          <w:sz w:val="22"/>
          <w:szCs w:val="22"/>
        </w:rPr>
        <w:t xml:space="preserve"> email:</w:t>
      </w:r>
      <w:r w:rsidR="0016250B" w:rsidRPr="00183AA3">
        <w:rPr>
          <w:rFonts w:asciiTheme="minorHAnsi" w:hAnsiTheme="minorHAnsi" w:cstheme="minorHAnsi"/>
          <w:sz w:val="22"/>
          <w:szCs w:val="22"/>
        </w:rPr>
        <w:t xml:space="preserve"> </w:t>
      </w:r>
      <w:r w:rsidR="00C53C11" w:rsidRPr="0094475D">
        <w:rPr>
          <w:rFonts w:asciiTheme="minorHAnsi" w:hAnsiTheme="minorHAnsi" w:cstheme="minorHAnsi"/>
          <w:sz w:val="22"/>
          <w:szCs w:val="22"/>
        </w:rPr>
        <w:t>Kontaktní osobou komisionáře pro účely této smlouvy je</w:t>
      </w:r>
      <w:r w:rsidRPr="0094475D">
        <w:rPr>
          <w:rFonts w:asciiTheme="minorHAnsi" w:hAnsiTheme="minorHAnsi" w:cstheme="minorHAnsi"/>
          <w:sz w:val="22"/>
          <w:szCs w:val="22"/>
        </w:rPr>
        <w:t xml:space="preserve">: </w:t>
      </w:r>
      <w:r w:rsidR="00C407ED" w:rsidRPr="0094475D">
        <w:rPr>
          <w:rFonts w:asciiTheme="minorHAnsi" w:hAnsiTheme="minorHAnsi" w:cstheme="minorHAnsi"/>
          <w:sz w:val="22"/>
          <w:szCs w:val="22"/>
        </w:rPr>
        <w:t>Viktorie Králová</w:t>
      </w:r>
      <w:r w:rsidRPr="0094475D">
        <w:rPr>
          <w:rFonts w:asciiTheme="minorHAnsi" w:hAnsiTheme="minorHAnsi" w:cstheme="minorHAnsi"/>
          <w:sz w:val="22"/>
          <w:szCs w:val="22"/>
        </w:rPr>
        <w:t xml:space="preserve">, </w:t>
      </w:r>
      <w:r w:rsidR="00C407ED" w:rsidRPr="0094475D">
        <w:rPr>
          <w:rFonts w:asciiTheme="minorHAnsi" w:hAnsiTheme="minorHAnsi" w:cstheme="minorHAnsi"/>
          <w:sz w:val="22"/>
          <w:szCs w:val="22"/>
        </w:rPr>
        <w:t>, email:</w:t>
      </w:r>
    </w:p>
    <w:p w14:paraId="3746F6F4" w14:textId="037A855A" w:rsidR="00B85936" w:rsidRPr="002505A9" w:rsidRDefault="00B85936" w:rsidP="00A57B5A">
      <w:pPr>
        <w:pStyle w:val="Odstavecseseznamem"/>
        <w:keepNext/>
        <w:numPr>
          <w:ilvl w:val="0"/>
          <w:numId w:val="13"/>
        </w:numPr>
        <w:spacing w:before="360"/>
        <w:jc w:val="center"/>
        <w:rPr>
          <w:rFonts w:asciiTheme="minorHAnsi" w:hAnsiTheme="minorHAnsi" w:cstheme="minorHAnsi"/>
          <w:b/>
          <w:bCs/>
        </w:rPr>
      </w:pPr>
      <w:r w:rsidRPr="002505A9">
        <w:rPr>
          <w:rFonts w:asciiTheme="minorHAnsi" w:hAnsiTheme="minorHAnsi" w:cstheme="minorHAnsi"/>
          <w:b/>
          <w:bCs/>
        </w:rPr>
        <w:t>Platební podmínky</w:t>
      </w:r>
    </w:p>
    <w:p w14:paraId="1B6F0A01" w14:textId="72FD3F5F" w:rsidR="009A5F06" w:rsidRPr="000C212F" w:rsidRDefault="009A5F06" w:rsidP="009A5F06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C212F">
        <w:rPr>
          <w:rFonts w:asciiTheme="minorHAnsi" w:hAnsiTheme="minorHAnsi" w:cstheme="minorHAnsi"/>
          <w:sz w:val="22"/>
          <w:szCs w:val="22"/>
        </w:rPr>
        <w:t xml:space="preserve">Komisionář </w:t>
      </w:r>
      <w:r w:rsidR="006454AE" w:rsidRPr="002505A9">
        <w:rPr>
          <w:rFonts w:asciiTheme="minorHAnsi" w:hAnsiTheme="minorHAnsi" w:cstheme="minorHAnsi"/>
          <w:sz w:val="22"/>
          <w:szCs w:val="22"/>
        </w:rPr>
        <w:t>se zavazuje</w:t>
      </w:r>
      <w:r w:rsidR="006454AE" w:rsidRPr="000C212F">
        <w:rPr>
          <w:rFonts w:asciiTheme="minorHAnsi" w:hAnsiTheme="minorHAnsi" w:cstheme="minorHAnsi"/>
          <w:sz w:val="22"/>
          <w:szCs w:val="22"/>
        </w:rPr>
        <w:t xml:space="preserve"> </w:t>
      </w:r>
      <w:r w:rsidR="004D39F2" w:rsidRPr="002505A9">
        <w:rPr>
          <w:rFonts w:asciiTheme="minorHAnsi" w:hAnsiTheme="minorHAnsi" w:cstheme="minorHAnsi"/>
          <w:sz w:val="22"/>
          <w:szCs w:val="22"/>
        </w:rPr>
        <w:t xml:space="preserve">komitentovi </w:t>
      </w:r>
      <w:r w:rsidR="006454AE" w:rsidRPr="002505A9">
        <w:rPr>
          <w:rFonts w:asciiTheme="minorHAnsi" w:hAnsiTheme="minorHAnsi" w:cstheme="minorHAnsi"/>
          <w:sz w:val="22"/>
          <w:szCs w:val="22"/>
        </w:rPr>
        <w:t xml:space="preserve">elektronicky doručit </w:t>
      </w:r>
      <w:r w:rsidR="004D39F2" w:rsidRPr="002505A9">
        <w:rPr>
          <w:rFonts w:asciiTheme="minorHAnsi" w:hAnsiTheme="minorHAnsi" w:cstheme="minorHAnsi"/>
          <w:sz w:val="22"/>
          <w:szCs w:val="22"/>
        </w:rPr>
        <w:t>vždy k</w:t>
      </w:r>
      <w:r w:rsidR="00A477E8">
        <w:rPr>
          <w:rFonts w:asciiTheme="minorHAnsi" w:hAnsiTheme="minorHAnsi" w:cstheme="minorHAnsi"/>
          <w:sz w:val="22"/>
          <w:szCs w:val="22"/>
        </w:rPr>
        <w:t xml:space="preserve"> 5. </w:t>
      </w:r>
      <w:r w:rsidR="004D39F2" w:rsidRPr="002505A9">
        <w:rPr>
          <w:rFonts w:ascii="Calibri" w:hAnsi="Calibri" w:cs="Calibri"/>
          <w:sz w:val="22"/>
          <w:szCs w:val="22"/>
        </w:rPr>
        <w:t xml:space="preserve">dni </w:t>
      </w:r>
      <w:r w:rsidR="00A477E8">
        <w:rPr>
          <w:rFonts w:ascii="Calibri" w:hAnsi="Calibri" w:cs="Calibri"/>
          <w:sz w:val="22"/>
          <w:szCs w:val="22"/>
        </w:rPr>
        <w:t xml:space="preserve">následujícího </w:t>
      </w:r>
      <w:r w:rsidR="004D39F2" w:rsidRPr="002505A9">
        <w:rPr>
          <w:rFonts w:ascii="Calibri" w:hAnsi="Calibri" w:cs="Calibri"/>
          <w:sz w:val="22"/>
          <w:szCs w:val="22"/>
        </w:rPr>
        <w:t>kalendářního měsíce</w:t>
      </w:r>
      <w:r w:rsidR="00006A25" w:rsidRPr="002505A9">
        <w:rPr>
          <w:rFonts w:ascii="Calibri" w:hAnsi="Calibri" w:cs="Calibri"/>
          <w:sz w:val="22"/>
          <w:szCs w:val="22"/>
        </w:rPr>
        <w:t xml:space="preserve"> </w:t>
      </w:r>
      <w:r w:rsidRPr="000C212F">
        <w:rPr>
          <w:rFonts w:asciiTheme="minorHAnsi" w:hAnsiTheme="minorHAnsi" w:cstheme="minorHAnsi"/>
          <w:sz w:val="22"/>
          <w:szCs w:val="22"/>
        </w:rPr>
        <w:t>vyúčtování o prodeji</w:t>
      </w:r>
      <w:r w:rsidR="004D39F2" w:rsidRPr="002505A9">
        <w:rPr>
          <w:rFonts w:asciiTheme="minorHAnsi" w:hAnsiTheme="minorHAnsi" w:cstheme="minorHAnsi"/>
          <w:sz w:val="22"/>
          <w:szCs w:val="22"/>
        </w:rPr>
        <w:t xml:space="preserve"> zboží</w:t>
      </w:r>
      <w:r w:rsidRPr="000C212F">
        <w:rPr>
          <w:rFonts w:asciiTheme="minorHAnsi" w:hAnsiTheme="minorHAnsi" w:cstheme="minorHAnsi"/>
          <w:sz w:val="22"/>
          <w:szCs w:val="22"/>
        </w:rPr>
        <w:t xml:space="preserve"> za</w:t>
      </w:r>
      <w:r w:rsidR="004D39F2" w:rsidRPr="002505A9">
        <w:rPr>
          <w:rFonts w:asciiTheme="minorHAnsi" w:hAnsiTheme="minorHAnsi" w:cstheme="minorHAnsi"/>
          <w:sz w:val="22"/>
          <w:szCs w:val="22"/>
        </w:rPr>
        <w:t xml:space="preserve"> předchozí kalendářní </w:t>
      </w:r>
      <w:r w:rsidRPr="000C212F">
        <w:rPr>
          <w:rFonts w:asciiTheme="minorHAnsi" w:hAnsiTheme="minorHAnsi" w:cstheme="minorHAnsi"/>
          <w:sz w:val="22"/>
          <w:szCs w:val="22"/>
        </w:rPr>
        <w:t>měsíc, v</w:t>
      </w:r>
      <w:r w:rsidR="00083E56" w:rsidRPr="000C212F">
        <w:rPr>
          <w:rFonts w:asciiTheme="minorHAnsi" w:hAnsiTheme="minorHAnsi" w:cstheme="minorHAnsi"/>
          <w:sz w:val="22"/>
          <w:szCs w:val="22"/>
        </w:rPr>
        <w:t> </w:t>
      </w:r>
      <w:r w:rsidRPr="000C212F">
        <w:rPr>
          <w:rFonts w:asciiTheme="minorHAnsi" w:hAnsiTheme="minorHAnsi" w:cstheme="minorHAnsi"/>
          <w:sz w:val="22"/>
          <w:szCs w:val="22"/>
        </w:rPr>
        <w:t xml:space="preserve">němž </w:t>
      </w:r>
      <w:r w:rsidR="00075548" w:rsidRPr="002505A9">
        <w:rPr>
          <w:rFonts w:asciiTheme="minorHAnsi" w:hAnsiTheme="minorHAnsi" w:cstheme="minorHAnsi"/>
          <w:sz w:val="22"/>
          <w:szCs w:val="22"/>
        </w:rPr>
        <w:t>uvede název zboží prodaného v předchozím kalendářním měsíci, množství takového zboží</w:t>
      </w:r>
      <w:r w:rsidR="00BC02E3" w:rsidRPr="002505A9">
        <w:rPr>
          <w:rFonts w:asciiTheme="minorHAnsi" w:hAnsiTheme="minorHAnsi" w:cstheme="minorHAnsi"/>
          <w:sz w:val="22"/>
          <w:szCs w:val="22"/>
        </w:rPr>
        <w:t xml:space="preserve">, </w:t>
      </w:r>
      <w:r w:rsidR="00075548" w:rsidRPr="002505A9">
        <w:rPr>
          <w:rFonts w:asciiTheme="minorHAnsi" w:hAnsiTheme="minorHAnsi" w:cstheme="minorHAnsi"/>
          <w:sz w:val="22"/>
          <w:szCs w:val="22"/>
        </w:rPr>
        <w:t xml:space="preserve">údaje ve smyslu čl. I odst. 1 písm. </w:t>
      </w:r>
      <w:r w:rsidR="00BC02E3" w:rsidRPr="002505A9">
        <w:rPr>
          <w:rFonts w:asciiTheme="minorHAnsi" w:hAnsiTheme="minorHAnsi" w:cstheme="minorHAnsi"/>
          <w:sz w:val="22"/>
          <w:szCs w:val="22"/>
        </w:rPr>
        <w:t xml:space="preserve">c) až e) této smlouvy, a dále </w:t>
      </w:r>
      <w:r w:rsidR="00F3725A" w:rsidRPr="002505A9">
        <w:rPr>
          <w:rFonts w:asciiTheme="minorHAnsi" w:hAnsiTheme="minorHAnsi" w:cstheme="minorHAnsi"/>
          <w:sz w:val="22"/>
          <w:szCs w:val="22"/>
        </w:rPr>
        <w:t>souhrnnou částku</w:t>
      </w:r>
      <w:r w:rsidR="00BC02E3" w:rsidRPr="002505A9">
        <w:rPr>
          <w:rFonts w:asciiTheme="minorHAnsi" w:hAnsiTheme="minorHAnsi" w:cstheme="minorHAnsi"/>
          <w:sz w:val="22"/>
          <w:szCs w:val="22"/>
        </w:rPr>
        <w:t xml:space="preserve"> </w:t>
      </w:r>
      <w:r w:rsidRPr="000C212F">
        <w:rPr>
          <w:rFonts w:asciiTheme="minorHAnsi" w:hAnsiTheme="minorHAnsi" w:cstheme="minorHAnsi"/>
          <w:sz w:val="22"/>
          <w:szCs w:val="22"/>
        </w:rPr>
        <w:t>k</w:t>
      </w:r>
      <w:r w:rsidR="00F3725A" w:rsidRPr="002505A9">
        <w:rPr>
          <w:rFonts w:asciiTheme="minorHAnsi" w:hAnsiTheme="minorHAnsi" w:cstheme="minorHAnsi"/>
          <w:sz w:val="22"/>
          <w:szCs w:val="22"/>
        </w:rPr>
        <w:t> </w:t>
      </w:r>
      <w:r w:rsidRPr="000C212F">
        <w:rPr>
          <w:rFonts w:asciiTheme="minorHAnsi" w:hAnsiTheme="minorHAnsi" w:cstheme="minorHAnsi"/>
          <w:sz w:val="22"/>
          <w:szCs w:val="22"/>
        </w:rPr>
        <w:t>fakturaci</w:t>
      </w:r>
      <w:r w:rsidR="00F3725A" w:rsidRPr="002505A9">
        <w:rPr>
          <w:rFonts w:asciiTheme="minorHAnsi" w:hAnsiTheme="minorHAnsi" w:cstheme="minorHAnsi"/>
          <w:sz w:val="22"/>
          <w:szCs w:val="22"/>
        </w:rPr>
        <w:t xml:space="preserve"> za plnění dle této smlouvy. </w:t>
      </w:r>
      <w:r w:rsidR="006454AE" w:rsidRPr="002505A9">
        <w:rPr>
          <w:rFonts w:asciiTheme="minorHAnsi" w:hAnsiTheme="minorHAnsi" w:cstheme="minorHAnsi"/>
          <w:sz w:val="22"/>
          <w:szCs w:val="22"/>
        </w:rPr>
        <w:t>Vyúčtování dle předchozí věty se považuje za schválené, ledaže</w:t>
      </w:r>
      <w:r w:rsidR="00A057B0" w:rsidRPr="002505A9">
        <w:rPr>
          <w:rFonts w:asciiTheme="minorHAnsi" w:hAnsiTheme="minorHAnsi" w:cstheme="minorHAnsi"/>
          <w:sz w:val="22"/>
          <w:szCs w:val="22"/>
        </w:rPr>
        <w:t xml:space="preserve"> by komitent do 3 dnů od jeho doručení zaslal komisionáři výzvu k opravě vyúčtování s uvedením </w:t>
      </w:r>
      <w:r w:rsidR="00D65386" w:rsidRPr="002505A9">
        <w:rPr>
          <w:rFonts w:asciiTheme="minorHAnsi" w:hAnsiTheme="minorHAnsi" w:cstheme="minorHAnsi"/>
          <w:sz w:val="22"/>
          <w:szCs w:val="22"/>
        </w:rPr>
        <w:t xml:space="preserve">údajů, se kterými nesouhlasí. </w:t>
      </w:r>
      <w:r w:rsidR="006454AE" w:rsidRPr="002505A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76A483A" w14:textId="21B8A60F" w:rsidR="00E464FB" w:rsidRPr="000C212F" w:rsidRDefault="009A5F06" w:rsidP="00E464FB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C212F">
        <w:rPr>
          <w:rFonts w:asciiTheme="minorHAnsi" w:hAnsiTheme="minorHAnsi" w:cstheme="minorHAnsi"/>
          <w:sz w:val="22"/>
          <w:szCs w:val="22"/>
        </w:rPr>
        <w:t>N</w:t>
      </w:r>
      <w:r w:rsidR="00FB4D3B" w:rsidRPr="000C212F">
        <w:rPr>
          <w:rFonts w:asciiTheme="minorHAnsi" w:hAnsiTheme="minorHAnsi" w:cstheme="minorHAnsi"/>
          <w:sz w:val="22"/>
          <w:szCs w:val="22"/>
        </w:rPr>
        <w:t xml:space="preserve">a základě </w:t>
      </w:r>
      <w:r w:rsidR="005B07A6" w:rsidRPr="000C212F">
        <w:rPr>
          <w:rFonts w:asciiTheme="minorHAnsi" w:hAnsiTheme="minorHAnsi" w:cstheme="minorHAnsi"/>
          <w:sz w:val="22"/>
          <w:szCs w:val="22"/>
        </w:rPr>
        <w:t>schvál</w:t>
      </w:r>
      <w:r w:rsidR="001373B1" w:rsidRPr="000C212F">
        <w:rPr>
          <w:rFonts w:asciiTheme="minorHAnsi" w:hAnsiTheme="minorHAnsi" w:cstheme="minorHAnsi"/>
          <w:sz w:val="22"/>
          <w:szCs w:val="22"/>
        </w:rPr>
        <w:t>e</w:t>
      </w:r>
      <w:r w:rsidR="005B07A6" w:rsidRPr="000C212F">
        <w:rPr>
          <w:rFonts w:asciiTheme="minorHAnsi" w:hAnsiTheme="minorHAnsi" w:cstheme="minorHAnsi"/>
          <w:sz w:val="22"/>
          <w:szCs w:val="22"/>
        </w:rPr>
        <w:t xml:space="preserve">ného </w:t>
      </w:r>
      <w:r w:rsidR="00FB4D3B" w:rsidRPr="000C212F">
        <w:rPr>
          <w:rFonts w:asciiTheme="minorHAnsi" w:hAnsiTheme="minorHAnsi" w:cstheme="minorHAnsi"/>
          <w:sz w:val="22"/>
          <w:szCs w:val="22"/>
        </w:rPr>
        <w:t>vyúčtování</w:t>
      </w:r>
      <w:r w:rsidR="00B85936" w:rsidRPr="000C212F">
        <w:rPr>
          <w:rFonts w:asciiTheme="minorHAnsi" w:hAnsiTheme="minorHAnsi" w:cstheme="minorHAnsi"/>
          <w:sz w:val="22"/>
          <w:szCs w:val="22"/>
        </w:rPr>
        <w:t xml:space="preserve"> vystaví </w:t>
      </w:r>
      <w:r w:rsidR="009F35B2" w:rsidRPr="000C212F">
        <w:rPr>
          <w:rFonts w:asciiTheme="minorHAnsi" w:hAnsiTheme="minorHAnsi" w:cstheme="minorHAnsi"/>
          <w:sz w:val="22"/>
          <w:szCs w:val="22"/>
        </w:rPr>
        <w:t>komitent</w:t>
      </w:r>
      <w:r w:rsidR="00B85936" w:rsidRPr="000C212F">
        <w:rPr>
          <w:rFonts w:asciiTheme="minorHAnsi" w:hAnsiTheme="minorHAnsi" w:cstheme="minorHAnsi"/>
          <w:sz w:val="22"/>
          <w:szCs w:val="22"/>
        </w:rPr>
        <w:t xml:space="preserve"> </w:t>
      </w:r>
      <w:r w:rsidR="00AD14B0" w:rsidRPr="000C212F">
        <w:rPr>
          <w:rFonts w:asciiTheme="minorHAnsi" w:hAnsiTheme="minorHAnsi" w:cstheme="minorHAnsi"/>
          <w:sz w:val="22"/>
          <w:szCs w:val="22"/>
        </w:rPr>
        <w:t xml:space="preserve">neprodleně </w:t>
      </w:r>
      <w:r w:rsidR="00F140C4" w:rsidRPr="000C212F">
        <w:rPr>
          <w:rFonts w:asciiTheme="minorHAnsi" w:hAnsiTheme="minorHAnsi" w:cstheme="minorHAnsi"/>
          <w:sz w:val="22"/>
          <w:szCs w:val="22"/>
        </w:rPr>
        <w:t xml:space="preserve">daňový </w:t>
      </w:r>
      <w:r w:rsidR="001E239E" w:rsidRPr="000C212F">
        <w:rPr>
          <w:rFonts w:asciiTheme="minorHAnsi" w:hAnsiTheme="minorHAnsi" w:cstheme="minorHAnsi"/>
          <w:sz w:val="22"/>
          <w:szCs w:val="22"/>
        </w:rPr>
        <w:t>doklad – fakturu</w:t>
      </w:r>
      <w:r w:rsidR="00D65386" w:rsidRPr="002505A9">
        <w:rPr>
          <w:rFonts w:asciiTheme="minorHAnsi" w:hAnsiTheme="minorHAnsi" w:cstheme="minorHAnsi"/>
          <w:sz w:val="22"/>
          <w:szCs w:val="22"/>
        </w:rPr>
        <w:t xml:space="preserve">, nejpozději však do </w:t>
      </w:r>
      <w:r w:rsidR="00A477E8">
        <w:rPr>
          <w:rFonts w:ascii="Calibri" w:hAnsi="Calibri" w:cs="Calibri"/>
          <w:sz w:val="22"/>
          <w:szCs w:val="22"/>
        </w:rPr>
        <w:t>15 dnů od schválení vyúčtování</w:t>
      </w:r>
      <w:r w:rsidR="00030218">
        <w:rPr>
          <w:rFonts w:ascii="Calibri" w:hAnsi="Calibri" w:cs="Calibri"/>
          <w:sz w:val="22"/>
          <w:szCs w:val="22"/>
        </w:rPr>
        <w:t>, kterou doručí komisionáři</w:t>
      </w:r>
      <w:r w:rsidR="00A72720" w:rsidRPr="000C212F">
        <w:rPr>
          <w:rFonts w:asciiTheme="minorHAnsi" w:hAnsiTheme="minorHAnsi" w:cstheme="minorHAnsi"/>
          <w:sz w:val="22"/>
          <w:szCs w:val="22"/>
        </w:rPr>
        <w:t>. Faktura musí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</w:t>
      </w:r>
      <w:r w:rsidR="007E2F7C">
        <w:rPr>
          <w:rFonts w:asciiTheme="minorHAnsi" w:hAnsiTheme="minorHAnsi" w:cstheme="minorHAnsi"/>
          <w:sz w:val="22"/>
          <w:szCs w:val="22"/>
        </w:rPr>
        <w:t xml:space="preserve">, a je </w:t>
      </w:r>
      <w:r w:rsidR="007E2F7C" w:rsidRPr="000C212F">
        <w:rPr>
          <w:rFonts w:asciiTheme="minorHAnsi" w:hAnsiTheme="minorHAnsi" w:cstheme="minorHAnsi"/>
          <w:sz w:val="22"/>
          <w:szCs w:val="22"/>
        </w:rPr>
        <w:t>splatná do 15 dnů od jejího doručení komisionáři</w:t>
      </w:r>
      <w:r w:rsidR="00E464FB" w:rsidRPr="000C212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36ED86" w14:textId="27FB6F9C" w:rsidR="00031872" w:rsidRPr="00A57B5A" w:rsidRDefault="00031872" w:rsidP="00A57B5A">
      <w:pPr>
        <w:pStyle w:val="Odstavecseseznamem"/>
        <w:keepNext/>
        <w:numPr>
          <w:ilvl w:val="0"/>
          <w:numId w:val="13"/>
        </w:numPr>
        <w:spacing w:before="360"/>
        <w:jc w:val="center"/>
        <w:rPr>
          <w:rFonts w:asciiTheme="minorHAnsi" w:hAnsiTheme="minorHAnsi" w:cstheme="minorHAnsi"/>
          <w:b/>
          <w:bCs/>
        </w:rPr>
      </w:pPr>
      <w:r w:rsidRPr="00320398">
        <w:rPr>
          <w:rFonts w:asciiTheme="minorHAnsi" w:hAnsiTheme="minorHAnsi" w:cstheme="minorHAnsi"/>
          <w:b/>
          <w:bCs/>
        </w:rPr>
        <w:t>Ukončení</w:t>
      </w:r>
      <w:r w:rsidRPr="00A57B5A">
        <w:rPr>
          <w:rFonts w:asciiTheme="minorHAnsi" w:hAnsiTheme="minorHAnsi" w:cstheme="minorHAnsi"/>
          <w:b/>
          <w:bCs/>
        </w:rPr>
        <w:t xml:space="preserve"> </w:t>
      </w:r>
      <w:r w:rsidRPr="00320398">
        <w:rPr>
          <w:rFonts w:asciiTheme="minorHAnsi" w:hAnsiTheme="minorHAnsi" w:cstheme="minorHAnsi"/>
          <w:b/>
          <w:bCs/>
        </w:rPr>
        <w:t>smlouvy</w:t>
      </w:r>
    </w:p>
    <w:p w14:paraId="71C25331" w14:textId="0018F63A" w:rsidR="009B54E7" w:rsidRPr="0094475D" w:rsidRDefault="009B54E7" w:rsidP="002505A9">
      <w:pPr>
        <w:pStyle w:val="Odstavecseseznamem"/>
        <w:numPr>
          <w:ilvl w:val="0"/>
          <w:numId w:val="17"/>
        </w:numPr>
        <w:spacing w:before="120"/>
        <w:ind w:left="426" w:right="-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475D">
        <w:rPr>
          <w:rFonts w:asciiTheme="minorHAnsi" w:hAnsiTheme="minorHAnsi" w:cstheme="minorHAnsi"/>
          <w:sz w:val="22"/>
          <w:szCs w:val="22"/>
        </w:rPr>
        <w:t>Tato smlouva se uzavírá na dobu určitou</w:t>
      </w:r>
      <w:r w:rsidR="007E2F7C" w:rsidRPr="0094475D">
        <w:rPr>
          <w:rFonts w:asciiTheme="minorHAnsi" w:hAnsiTheme="minorHAnsi" w:cstheme="minorHAnsi"/>
          <w:sz w:val="22"/>
          <w:szCs w:val="22"/>
        </w:rPr>
        <w:t>,</w:t>
      </w:r>
      <w:r w:rsidRPr="0094475D">
        <w:rPr>
          <w:rFonts w:asciiTheme="minorHAnsi" w:hAnsiTheme="minorHAnsi" w:cstheme="minorHAnsi"/>
          <w:sz w:val="22"/>
          <w:szCs w:val="22"/>
        </w:rPr>
        <w:t xml:space="preserve"> a to do 31.12.2024. Doba trvání smlouvy se prodlužuje způsobem uvedeným níže. </w:t>
      </w:r>
    </w:p>
    <w:p w14:paraId="02E73376" w14:textId="03B7F502" w:rsidR="009B54E7" w:rsidRPr="0094475D" w:rsidRDefault="009B54E7" w:rsidP="002505A9">
      <w:pPr>
        <w:pStyle w:val="Odstavecseseznamem"/>
        <w:numPr>
          <w:ilvl w:val="0"/>
          <w:numId w:val="17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475D">
        <w:rPr>
          <w:rFonts w:asciiTheme="minorHAnsi" w:hAnsiTheme="minorHAnsi" w:cstheme="minorHAnsi"/>
          <w:sz w:val="22"/>
          <w:szCs w:val="22"/>
        </w:rPr>
        <w:t>V případě, že žádná ze smluvních stran nesdělí druhé smluvní straně alespoň jeden měsíc předem, že nemá zájem na prodloužení smlouvy, prodlužuje se tato smlouva vždy o jeden rok. Opakované prodloužení je možné</w:t>
      </w:r>
      <w:r w:rsidR="008B520A" w:rsidRPr="0094475D">
        <w:rPr>
          <w:rFonts w:asciiTheme="minorHAnsi" w:hAnsiTheme="minorHAnsi" w:cstheme="minorHAnsi"/>
          <w:sz w:val="22"/>
          <w:szCs w:val="22"/>
        </w:rPr>
        <w:t>.</w:t>
      </w:r>
    </w:p>
    <w:p w14:paraId="4B53FEF1" w14:textId="3FA4E75B" w:rsidR="00A61E9D" w:rsidRPr="00320398" w:rsidRDefault="007C5D6B" w:rsidP="002505A9">
      <w:pPr>
        <w:pStyle w:val="Odstavecseseznamem"/>
        <w:numPr>
          <w:ilvl w:val="0"/>
          <w:numId w:val="17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Př</w:t>
      </w:r>
      <w:r w:rsidR="0024003A" w:rsidRPr="00320398">
        <w:rPr>
          <w:rFonts w:asciiTheme="minorHAnsi" w:hAnsiTheme="minorHAnsi" w:cstheme="minorHAnsi"/>
          <w:sz w:val="22"/>
          <w:szCs w:val="22"/>
        </w:rPr>
        <w:t>e</w:t>
      </w:r>
      <w:r w:rsidRPr="00320398">
        <w:rPr>
          <w:rFonts w:asciiTheme="minorHAnsi" w:hAnsiTheme="minorHAnsi" w:cstheme="minorHAnsi"/>
          <w:sz w:val="22"/>
          <w:szCs w:val="22"/>
        </w:rPr>
        <w:t xml:space="preserve">d uplynutím sjednané doby trvání </w:t>
      </w:r>
      <w:r w:rsidR="0024003A" w:rsidRPr="00320398">
        <w:rPr>
          <w:rFonts w:asciiTheme="minorHAnsi" w:hAnsiTheme="minorHAnsi" w:cstheme="minorHAnsi"/>
          <w:sz w:val="22"/>
          <w:szCs w:val="22"/>
        </w:rPr>
        <w:t>smlouvy má k</w:t>
      </w:r>
      <w:r w:rsidR="007F28AA" w:rsidRPr="00320398">
        <w:rPr>
          <w:rFonts w:asciiTheme="minorHAnsi" w:hAnsiTheme="minorHAnsi" w:cstheme="minorHAnsi"/>
          <w:sz w:val="22"/>
          <w:szCs w:val="22"/>
        </w:rPr>
        <w:t>terákoli ze smluvních stran právo tuto smlouvu vypovědět písemnou výpovědí bez udání důvodu,</w:t>
      </w:r>
      <w:r w:rsidR="00617DA1" w:rsidRPr="00320398">
        <w:rPr>
          <w:rFonts w:asciiTheme="minorHAnsi" w:hAnsiTheme="minorHAnsi" w:cstheme="minorHAnsi"/>
          <w:sz w:val="22"/>
          <w:szCs w:val="22"/>
        </w:rPr>
        <w:t xml:space="preserve"> s tříměsíční výpovědní </w:t>
      </w:r>
      <w:r w:rsidR="00AF2B9C">
        <w:rPr>
          <w:rFonts w:asciiTheme="minorHAnsi" w:hAnsiTheme="minorHAnsi" w:cstheme="minorHAnsi"/>
          <w:sz w:val="22"/>
          <w:szCs w:val="22"/>
        </w:rPr>
        <w:t>dobou</w:t>
      </w:r>
      <w:r w:rsidR="00617DA1" w:rsidRPr="00320398">
        <w:rPr>
          <w:rFonts w:asciiTheme="minorHAnsi" w:hAnsiTheme="minorHAnsi" w:cstheme="minorHAnsi"/>
          <w:sz w:val="22"/>
          <w:szCs w:val="22"/>
        </w:rPr>
        <w:t xml:space="preserve">, která začíná běžet prvním dnem měsíce následujícího pro doručení výpovědi druhé smluvní straně. </w:t>
      </w:r>
      <w:r w:rsidR="00D21C95" w:rsidRPr="00320398">
        <w:rPr>
          <w:rFonts w:asciiTheme="minorHAnsi" w:hAnsiTheme="minorHAnsi" w:cstheme="minorHAnsi"/>
          <w:sz w:val="22"/>
          <w:szCs w:val="22"/>
        </w:rPr>
        <w:t>Po</w:t>
      </w:r>
      <w:r w:rsidR="007F28AA" w:rsidRPr="00320398">
        <w:rPr>
          <w:rFonts w:asciiTheme="minorHAnsi" w:hAnsiTheme="minorHAnsi" w:cstheme="minorHAnsi"/>
          <w:sz w:val="22"/>
          <w:szCs w:val="22"/>
        </w:rPr>
        <w:t xml:space="preserve"> ukončení</w:t>
      </w:r>
      <w:r w:rsidR="00D21C95" w:rsidRPr="00320398">
        <w:rPr>
          <w:rFonts w:asciiTheme="minorHAnsi" w:hAnsiTheme="minorHAnsi" w:cstheme="minorHAnsi"/>
          <w:sz w:val="22"/>
          <w:szCs w:val="22"/>
        </w:rPr>
        <w:t xml:space="preserve"> komisního prodeje</w:t>
      </w:r>
      <w:r w:rsidR="007F28AA" w:rsidRPr="00320398">
        <w:rPr>
          <w:rFonts w:asciiTheme="minorHAnsi" w:hAnsiTheme="minorHAnsi" w:cstheme="minorHAnsi"/>
          <w:sz w:val="22"/>
          <w:szCs w:val="22"/>
        </w:rPr>
        <w:t xml:space="preserve"> musí být smluvní vztah písemně vyúčtován a závazky z tohoto vyúčtování plynoucí, tj. vrácení neprodaného zboží nebo úhrada finančních nároků</w:t>
      </w:r>
      <w:r w:rsidR="003E2C67" w:rsidRPr="00320398">
        <w:rPr>
          <w:rFonts w:asciiTheme="minorHAnsi" w:hAnsiTheme="minorHAnsi" w:cstheme="minorHAnsi"/>
          <w:sz w:val="22"/>
          <w:szCs w:val="22"/>
        </w:rPr>
        <w:t>,</w:t>
      </w:r>
      <w:r w:rsidR="007F28AA" w:rsidRPr="00320398">
        <w:rPr>
          <w:rFonts w:asciiTheme="minorHAnsi" w:hAnsiTheme="minorHAnsi" w:cstheme="minorHAnsi"/>
          <w:sz w:val="22"/>
          <w:szCs w:val="22"/>
        </w:rPr>
        <w:t xml:space="preserve"> vyrovnány do </w:t>
      </w:r>
      <w:r w:rsidR="003E2C67" w:rsidRPr="00320398">
        <w:rPr>
          <w:rFonts w:asciiTheme="minorHAnsi" w:hAnsiTheme="minorHAnsi" w:cstheme="minorHAnsi"/>
          <w:sz w:val="22"/>
          <w:szCs w:val="22"/>
        </w:rPr>
        <w:t>30</w:t>
      </w:r>
      <w:r w:rsidR="007F28AA" w:rsidRPr="00320398">
        <w:rPr>
          <w:rFonts w:asciiTheme="minorHAnsi" w:hAnsiTheme="minorHAnsi" w:cstheme="minorHAnsi"/>
          <w:sz w:val="22"/>
          <w:szCs w:val="22"/>
        </w:rPr>
        <w:t xml:space="preserve"> dnů. </w:t>
      </w:r>
    </w:p>
    <w:p w14:paraId="0D42FD7B" w14:textId="7B0B5EE1" w:rsidR="005A1795" w:rsidRPr="00320398" w:rsidRDefault="007F28AA" w:rsidP="002505A9">
      <w:pPr>
        <w:pStyle w:val="Odstavecseseznamem"/>
        <w:numPr>
          <w:ilvl w:val="0"/>
          <w:numId w:val="17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 xml:space="preserve">V souvislosti s neprodaným </w:t>
      </w:r>
      <w:r w:rsidR="004B173C" w:rsidRPr="00320398">
        <w:rPr>
          <w:rFonts w:asciiTheme="minorHAnsi" w:hAnsiTheme="minorHAnsi" w:cstheme="minorHAnsi"/>
          <w:sz w:val="22"/>
          <w:szCs w:val="22"/>
        </w:rPr>
        <w:t>vráceným zbožím nepřísluší komitentovi proti komisionáři žádné finanční ani jiné nároky</w:t>
      </w:r>
      <w:r w:rsidR="00AF2B9C">
        <w:rPr>
          <w:rFonts w:asciiTheme="minorHAnsi" w:hAnsiTheme="minorHAnsi" w:cstheme="minorHAnsi"/>
          <w:sz w:val="22"/>
          <w:szCs w:val="22"/>
        </w:rPr>
        <w:t>, a to i v případě předčasného ukončení této smlouvy</w:t>
      </w:r>
      <w:r w:rsidR="004B173C" w:rsidRPr="00320398">
        <w:rPr>
          <w:rFonts w:asciiTheme="minorHAnsi" w:hAnsiTheme="minorHAnsi" w:cstheme="minorHAnsi"/>
          <w:sz w:val="22"/>
          <w:szCs w:val="22"/>
        </w:rPr>
        <w:t>.</w:t>
      </w:r>
    </w:p>
    <w:p w14:paraId="5E031C51" w14:textId="77777777" w:rsidR="00031872" w:rsidRPr="00320398" w:rsidRDefault="00031872" w:rsidP="000A7435">
      <w:pPr>
        <w:keepNext/>
        <w:spacing w:before="360"/>
        <w:ind w:left="709"/>
        <w:jc w:val="center"/>
        <w:rPr>
          <w:rFonts w:asciiTheme="minorHAnsi" w:hAnsiTheme="minorHAnsi" w:cstheme="minorHAnsi"/>
          <w:b/>
        </w:rPr>
      </w:pPr>
      <w:r w:rsidRPr="00320398">
        <w:rPr>
          <w:rFonts w:asciiTheme="minorHAnsi" w:hAnsiTheme="minorHAnsi" w:cstheme="minorHAnsi"/>
          <w:b/>
        </w:rPr>
        <w:t>Čl. VI</w:t>
      </w:r>
      <w:r w:rsidRPr="00320398">
        <w:rPr>
          <w:rFonts w:asciiTheme="minorHAnsi" w:hAnsiTheme="minorHAnsi" w:cstheme="minorHAnsi"/>
          <w:b/>
        </w:rPr>
        <w:tab/>
        <w:t>Závěrečná ustanovení</w:t>
      </w:r>
    </w:p>
    <w:p w14:paraId="386237F4" w14:textId="77777777" w:rsidR="00031872" w:rsidRDefault="00031872" w:rsidP="004B173C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Smlouvu je možno měnit, či doplňovat jen písemnými dodatky, se souhlasem obou smluvních stran.</w:t>
      </w:r>
    </w:p>
    <w:p w14:paraId="7C72334C" w14:textId="3D4C23E3" w:rsidR="005D5D71" w:rsidRPr="007B6F9B" w:rsidRDefault="00561BE5" w:rsidP="002505A9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D272EE">
        <w:rPr>
          <w:rFonts w:ascii="Calibri" w:hAnsi="Calibri"/>
          <w:sz w:val="22"/>
          <w:szCs w:val="22"/>
        </w:rPr>
        <w:t>Nedílnou součástí této smlouvy j</w:t>
      </w:r>
      <w:r w:rsidR="007B6F9B">
        <w:rPr>
          <w:rFonts w:ascii="Calibri" w:hAnsi="Calibri"/>
          <w:sz w:val="22"/>
          <w:szCs w:val="22"/>
        </w:rPr>
        <w:t>e</w:t>
      </w:r>
      <w:r w:rsidRPr="00D272E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</w:t>
      </w:r>
      <w:r w:rsidRPr="00D272EE">
        <w:rPr>
          <w:rFonts w:ascii="Calibri" w:hAnsi="Calibri"/>
          <w:sz w:val="22"/>
          <w:szCs w:val="22"/>
        </w:rPr>
        <w:t>říloh</w:t>
      </w:r>
      <w:r w:rsidR="007B6F9B">
        <w:rPr>
          <w:rFonts w:ascii="Calibri" w:hAnsi="Calibri"/>
          <w:sz w:val="22"/>
          <w:szCs w:val="22"/>
        </w:rPr>
        <w:t>a</w:t>
      </w:r>
      <w:r w:rsidRPr="007B6F9B">
        <w:rPr>
          <w:rFonts w:ascii="Calibri" w:hAnsi="Calibri"/>
          <w:sz w:val="22"/>
          <w:szCs w:val="22"/>
        </w:rPr>
        <w:t xml:space="preserve"> č. 1 </w:t>
      </w:r>
      <w:r w:rsidR="004410E3">
        <w:rPr>
          <w:rFonts w:ascii="Calibri" w:hAnsi="Calibri" w:cs="Calibri"/>
          <w:sz w:val="22"/>
          <w:szCs w:val="22"/>
        </w:rPr>
        <w:t xml:space="preserve">- </w:t>
      </w:r>
      <w:r w:rsidR="00005B4A">
        <w:rPr>
          <w:rFonts w:ascii="Calibri" w:hAnsi="Calibri" w:cs="Calibri"/>
          <w:sz w:val="22"/>
          <w:szCs w:val="22"/>
        </w:rPr>
        <w:t xml:space="preserve">Specifikace zboží předaného </w:t>
      </w:r>
      <w:r w:rsidR="00005B4A" w:rsidRPr="002505A9">
        <w:rPr>
          <w:rFonts w:asciiTheme="minorHAnsi" w:hAnsiTheme="minorHAnsi" w:cstheme="minorHAnsi"/>
          <w:sz w:val="22"/>
          <w:szCs w:val="22"/>
        </w:rPr>
        <w:t>ke dni účinnosti smlouvy</w:t>
      </w:r>
      <w:r w:rsidR="004410E3">
        <w:rPr>
          <w:rFonts w:ascii="Calibri" w:hAnsi="Calibri" w:cs="Calibri"/>
          <w:sz w:val="22"/>
          <w:szCs w:val="22"/>
        </w:rPr>
        <w:t>.</w:t>
      </w:r>
    </w:p>
    <w:p w14:paraId="2B094E07" w14:textId="20F5EDFD" w:rsidR="00031872" w:rsidRPr="002505A9" w:rsidRDefault="00031872" w:rsidP="00A55BA6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Smlouva je vyhotovena ve dvou stejnopisech, z nichž každá ze smluvních stran obdrží po jednom z nich.</w:t>
      </w:r>
      <w:r w:rsidR="00AA6822" w:rsidRPr="002505A9">
        <w:rPr>
          <w:rFonts w:asciiTheme="minorHAnsi" w:hAnsiTheme="minorHAnsi" w:cstheme="minorHAnsi"/>
          <w:sz w:val="22"/>
          <w:szCs w:val="22"/>
        </w:rPr>
        <w:t xml:space="preserve"> V případě, že tato smlouva je uzavírána elektronicky za využití uznávaných elektronických </w:t>
      </w:r>
      <w:r w:rsidR="00AA6822" w:rsidRPr="002505A9">
        <w:rPr>
          <w:rFonts w:asciiTheme="minorHAnsi" w:hAnsiTheme="minorHAnsi" w:cstheme="minorHAnsi"/>
          <w:sz w:val="22"/>
          <w:szCs w:val="22"/>
        </w:rPr>
        <w:lastRenderedPageBreak/>
        <w:t>podpisů, postačí jedno (1) vyhotovení smlouvy, na kterém jsou zaznamenány uznávané elektronické podpisy zástupců smluvních stran, kteří jsou oprávněni tuto smlouvu uzavřít.</w:t>
      </w:r>
    </w:p>
    <w:p w14:paraId="1F0339D6" w14:textId="01F028E9" w:rsidR="00031872" w:rsidRPr="00320398" w:rsidRDefault="00031872" w:rsidP="004B173C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 xml:space="preserve">Smlouva nabývá platnosti </w:t>
      </w:r>
      <w:r w:rsidR="00AF2B9C">
        <w:rPr>
          <w:rFonts w:asciiTheme="minorHAnsi" w:hAnsiTheme="minorHAnsi" w:cstheme="minorHAnsi"/>
          <w:sz w:val="22"/>
          <w:szCs w:val="22"/>
        </w:rPr>
        <w:t xml:space="preserve">a </w:t>
      </w:r>
      <w:r w:rsidR="009A2645">
        <w:rPr>
          <w:rFonts w:asciiTheme="minorHAnsi" w:hAnsiTheme="minorHAnsi" w:cstheme="minorHAnsi"/>
          <w:sz w:val="22"/>
          <w:szCs w:val="22"/>
        </w:rPr>
        <w:t xml:space="preserve">účinnosti </w:t>
      </w:r>
      <w:r w:rsidRPr="00320398">
        <w:rPr>
          <w:rFonts w:asciiTheme="minorHAnsi" w:hAnsiTheme="minorHAnsi" w:cstheme="minorHAnsi"/>
          <w:sz w:val="22"/>
          <w:szCs w:val="22"/>
        </w:rPr>
        <w:t>dnem podpisu oběma smluvními stranami.</w:t>
      </w:r>
    </w:p>
    <w:p w14:paraId="59CE91AB" w14:textId="77777777" w:rsidR="00262CBD" w:rsidRPr="00320398" w:rsidRDefault="00031872" w:rsidP="004B173C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20398">
        <w:rPr>
          <w:rFonts w:asciiTheme="minorHAnsi" w:hAnsiTheme="minorHAnsi" w:cstheme="minorHAnsi"/>
          <w:sz w:val="22"/>
          <w:szCs w:val="22"/>
        </w:rPr>
        <w:t>Smluvní strany shodně prohlašují, že tato smlouva vyjadřuje jejich svobodnou a vážnou vůli, že nebyla učiněna pod nátlakem, či v tísni, na důkaz toho připojují níže své podpisy.</w:t>
      </w:r>
    </w:p>
    <w:p w14:paraId="64B73F89" w14:textId="77777777" w:rsidR="00031872" w:rsidRPr="00320398" w:rsidRDefault="00031872" w:rsidP="004B173C">
      <w:pPr>
        <w:pStyle w:val="Odstavecseseznamem"/>
        <w:numPr>
          <w:ilvl w:val="0"/>
          <w:numId w:val="3"/>
        </w:numPr>
        <w:spacing w:before="120"/>
        <w:jc w:val="both"/>
        <w:rPr>
          <w:rStyle w:val="eop"/>
          <w:rFonts w:asciiTheme="minorHAnsi" w:hAnsiTheme="minorHAnsi" w:cstheme="minorHAnsi"/>
          <w:sz w:val="22"/>
          <w:szCs w:val="22"/>
        </w:rPr>
      </w:pPr>
      <w:r w:rsidRPr="0032039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Smluvní strany berou na vědomí, že na tuto smlouvu a její dodatky se může vztahovat povinnost uveřejnění prostřednictvím registru smluv podle zákona č. 340/2015 Sb., o zvláštních podmínkách účinnosti některých smluv, uveřejňování těchto smluv a o registru smluv (zákon o registru smluv)</w:t>
      </w:r>
      <w:r w:rsidR="00C11241" w:rsidRPr="0032039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C11241" w:rsidRPr="00320398">
        <w:rPr>
          <w:rFonts w:asciiTheme="minorHAnsi" w:hAnsiTheme="minorHAnsi" w:cstheme="minorHAnsi"/>
          <w:sz w:val="22"/>
          <w:szCs w:val="22"/>
        </w:rPr>
        <w:t>ve znění pozdějších předpisů</w:t>
      </w:r>
      <w:r w:rsidRPr="0032039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V takovém případě tato smlouva a její dodatky se stanou účinnými nejdříve dnem jejich uveřejnění ve smyslu § 5 zákona o registru smluv</w:t>
      </w:r>
      <w:r w:rsidR="00262CBD" w:rsidRPr="0032039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320398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650D529E" w14:textId="77777777" w:rsidR="00262CBD" w:rsidRPr="00320398" w:rsidRDefault="00262CBD" w:rsidP="00262CBD">
      <w:pPr>
        <w:pStyle w:val="Odstavecseseznamem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B276E29" w14:textId="77777777" w:rsidR="00031872" w:rsidRPr="00320398" w:rsidRDefault="00031872" w:rsidP="0003187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31872" w:rsidRPr="00320398" w14:paraId="4FC1680F" w14:textId="77777777" w:rsidTr="00031872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9F0EA" w14:textId="77777777" w:rsidR="00031872" w:rsidRPr="00320398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2039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Komi</w:t>
            </w:r>
            <w:r w:rsidR="00262CBD" w:rsidRPr="0032039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sionář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C0890" w14:textId="77777777" w:rsidR="00031872" w:rsidRPr="00320398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2039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Komi</w:t>
            </w:r>
            <w:r w:rsidR="00262CBD" w:rsidRPr="0032039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tent</w:t>
            </w:r>
          </w:p>
        </w:tc>
      </w:tr>
      <w:tr w:rsidR="00031872" w:rsidRPr="00320398" w14:paraId="3733169B" w14:textId="77777777" w:rsidTr="00031872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1E915" w14:textId="3866C41B" w:rsidR="00031872" w:rsidRPr="00320398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2039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V Praze dne</w:t>
            </w:r>
            <w:r w:rsidR="00262CBD" w:rsidRPr="0032039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1723CE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723CE">
              <w:rPr>
                <w:rStyle w:val="normaltextrun"/>
              </w:rPr>
              <w:t>20.5.2024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981B" w14:textId="384D8F21" w:rsidR="00031872" w:rsidRPr="00320398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2039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V Praze dne</w:t>
            </w:r>
            <w:r w:rsidR="00262CBD" w:rsidRPr="0032039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32039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  <w:r w:rsidR="001723C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1723CE">
              <w:rPr>
                <w:rStyle w:val="eop"/>
                <w:color w:val="000000"/>
              </w:rPr>
              <w:t>0.5.2024</w:t>
            </w:r>
          </w:p>
        </w:tc>
      </w:tr>
      <w:tr w:rsidR="00031872" w:rsidRPr="00320398" w14:paraId="00865741" w14:textId="77777777" w:rsidTr="00BF5A98">
        <w:trPr>
          <w:trHeight w:val="9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70722" w14:textId="77777777" w:rsidR="00031872" w:rsidRDefault="0003187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2039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  <w:p w14:paraId="292B9DAB" w14:textId="77777777" w:rsidR="0094475D" w:rsidRPr="00320398" w:rsidRDefault="0094475D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5B230CC8" w14:textId="2EA0D534" w:rsidR="00031872" w:rsidRPr="00320398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2039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  <w:r w:rsidRPr="0032039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</w:t>
            </w:r>
            <w:r w:rsidRPr="0032039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E3889" w14:textId="77777777" w:rsidR="00031872" w:rsidRPr="00320398" w:rsidRDefault="0003187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2039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  <w:p w14:paraId="38BBBE7B" w14:textId="5376C145" w:rsidR="00031872" w:rsidRPr="00320398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2039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  <w:p w14:paraId="15873EF1" w14:textId="77777777" w:rsidR="00031872" w:rsidRPr="00320398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2039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</w:t>
            </w:r>
            <w:r w:rsidRPr="0032039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31872" w:rsidRPr="00BF5A98" w14:paraId="53A03834" w14:textId="77777777" w:rsidTr="0098778A">
        <w:trPr>
          <w:trHeight w:val="285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E18D4" w14:textId="77777777" w:rsidR="00031872" w:rsidRPr="0098778A" w:rsidRDefault="0003187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sz w:val="22"/>
                <w:szCs w:val="22"/>
                <w:shd w:val="clear" w:color="auto" w:fill="FFFFFF"/>
              </w:rPr>
            </w:pPr>
            <w:r w:rsidRPr="0098778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Muzeum hlavního města Prahy</w:t>
            </w:r>
            <w:r w:rsidRPr="0098778A">
              <w:rPr>
                <w:rStyle w:val="normaltextrun"/>
                <w:shd w:val="clear" w:color="auto" w:fill="FFFFFF"/>
              </w:rPr>
              <w:t> </w:t>
            </w:r>
          </w:p>
          <w:p w14:paraId="499B4A0B" w14:textId="2AFFAEDD" w:rsidR="00031872" w:rsidRPr="0098778A" w:rsidRDefault="00C407ED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normaltextrun"/>
                <w:sz w:val="22"/>
                <w:szCs w:val="22"/>
                <w:shd w:val="clear" w:color="auto" w:fill="FFFFFF"/>
              </w:rPr>
            </w:pPr>
            <w:r w:rsidRPr="0098778A">
              <w:rPr>
                <w:rStyle w:val="normaltextrun"/>
                <w:sz w:val="22"/>
                <w:szCs w:val="22"/>
                <w:shd w:val="clear" w:color="auto" w:fill="FFFFFF"/>
              </w:rPr>
              <w:t>R</w:t>
            </w:r>
            <w:r w:rsidRPr="0098778A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NDr. Ing. Ivo Macek</w:t>
            </w:r>
          </w:p>
          <w:p w14:paraId="657462CF" w14:textId="21F8FF45" w:rsidR="00031872" w:rsidRPr="0098778A" w:rsidRDefault="0003187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normaltextrun"/>
                <w:sz w:val="22"/>
                <w:szCs w:val="22"/>
                <w:shd w:val="clear" w:color="auto" w:fill="FFFFFF"/>
              </w:rPr>
            </w:pPr>
            <w:r w:rsidRPr="0098778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ředitel</w:t>
            </w:r>
            <w:r w:rsidRPr="0098778A">
              <w:rPr>
                <w:rStyle w:val="normaltextrun"/>
                <w:shd w:val="clear" w:color="auto" w:fill="FFFFFF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7EBC" w14:textId="43A309F9" w:rsidR="00031872" w:rsidRPr="0098778A" w:rsidRDefault="0003025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98778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J</w:t>
            </w:r>
            <w:r w:rsidRPr="0098778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an Patík</w:t>
            </w:r>
          </w:p>
          <w:p w14:paraId="30ADBC7A" w14:textId="4A2E54DA" w:rsidR="00031872" w:rsidRPr="0098778A" w:rsidRDefault="0003187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sz w:val="22"/>
                <w:szCs w:val="22"/>
                <w:shd w:val="clear" w:color="auto" w:fill="FFFFFF"/>
              </w:rPr>
            </w:pPr>
          </w:p>
          <w:p w14:paraId="1424676B" w14:textId="6E7A15B2" w:rsidR="00031872" w:rsidRPr="0098778A" w:rsidRDefault="0003187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31872" w:rsidRPr="0098778A" w14:paraId="3FEA3827" w14:textId="77777777" w:rsidTr="00031872">
        <w:trPr>
          <w:gridAfter w:val="1"/>
          <w:wAfter w:w="4605" w:type="dxa"/>
          <w:trHeight w:val="285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49915E8" w14:textId="77777777" w:rsidR="00031872" w:rsidRPr="0098778A" w:rsidRDefault="00031872">
            <w:pPr>
              <w:spacing w:line="256" w:lineRule="auto"/>
              <w:ind w:left="345" w:hanging="345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8E68762" w14:textId="77777777" w:rsidR="002402AF" w:rsidRPr="00BF5A98" w:rsidRDefault="002402AF">
      <w:pPr>
        <w:rPr>
          <w:rFonts w:asciiTheme="minorHAnsi" w:hAnsiTheme="minorHAnsi" w:cstheme="minorHAnsi"/>
        </w:rPr>
      </w:pPr>
    </w:p>
    <w:sectPr w:rsidR="002402AF" w:rsidRPr="00BF5A98" w:rsidSect="00B161BC">
      <w:headerReference w:type="default" r:id="rId10"/>
      <w:footerReference w:type="even" r:id="rId11"/>
      <w:footerReference w:type="default" r:id="rId12"/>
      <w:pgSz w:w="11906" w:h="16838"/>
      <w:pgMar w:top="1417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19DA2" w14:textId="77777777" w:rsidR="00A93584" w:rsidRDefault="00A93584" w:rsidP="00031872">
      <w:r>
        <w:separator/>
      </w:r>
    </w:p>
  </w:endnote>
  <w:endnote w:type="continuationSeparator" w:id="0">
    <w:p w14:paraId="788E4224" w14:textId="77777777" w:rsidR="00A93584" w:rsidRDefault="00A93584" w:rsidP="00031872">
      <w:r>
        <w:continuationSeparator/>
      </w:r>
    </w:p>
  </w:endnote>
  <w:endnote w:type="continuationNotice" w:id="1">
    <w:p w14:paraId="19D3CC06" w14:textId="77777777" w:rsidR="00A93584" w:rsidRDefault="00A93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F40D" w14:textId="7BA95E61" w:rsidR="000A7435" w:rsidRDefault="000A7435" w:rsidP="00A34FB9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17DA1">
      <w:rPr>
        <w:rStyle w:val="slostrnky"/>
        <w:noProof/>
      </w:rPr>
      <w:t>3</w:t>
    </w:r>
    <w:r>
      <w:rPr>
        <w:rStyle w:val="slostrnky"/>
      </w:rPr>
      <w:fldChar w:fldCharType="end"/>
    </w:r>
  </w:p>
  <w:p w14:paraId="3419F1F1" w14:textId="77777777" w:rsidR="000A7435" w:rsidRDefault="000A7435" w:rsidP="000A743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661928035"/>
      <w:docPartObj>
        <w:docPartGallery w:val="Page Numbers (Bottom of Page)"/>
        <w:docPartUnique/>
      </w:docPartObj>
    </w:sdtPr>
    <w:sdtContent>
      <w:p w14:paraId="2906E6B3" w14:textId="3E6FE917" w:rsidR="000A7435" w:rsidRDefault="000A7435" w:rsidP="00A34FB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D14B0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1B1D8D11" w14:textId="77777777" w:rsidR="000A7435" w:rsidRDefault="000A7435" w:rsidP="000A74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AA757" w14:textId="77777777" w:rsidR="00A93584" w:rsidRDefault="00A93584" w:rsidP="00031872">
      <w:r>
        <w:separator/>
      </w:r>
    </w:p>
  </w:footnote>
  <w:footnote w:type="continuationSeparator" w:id="0">
    <w:p w14:paraId="59AC2B3D" w14:textId="77777777" w:rsidR="00A93584" w:rsidRDefault="00A93584" w:rsidP="00031872">
      <w:r>
        <w:continuationSeparator/>
      </w:r>
    </w:p>
  </w:footnote>
  <w:footnote w:type="continuationNotice" w:id="1">
    <w:p w14:paraId="4F9C4FCF" w14:textId="77777777" w:rsidR="00A93584" w:rsidRDefault="00A93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6410" w14:textId="09FBF392" w:rsidR="00822D44" w:rsidRPr="00822D44" w:rsidRDefault="00822D44" w:rsidP="00822D44">
    <w:pPr>
      <w:pStyle w:val="Zhlav"/>
      <w:jc w:val="right"/>
      <w:rPr>
        <w:b/>
        <w:bCs/>
      </w:rPr>
    </w:pPr>
    <w:r w:rsidRPr="00822D44">
      <w:rPr>
        <w:b/>
        <w:bCs/>
      </w:rPr>
      <w:t>MMP/CJ/0648/2024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36CD"/>
    <w:multiLevelType w:val="hybridMultilevel"/>
    <w:tmpl w:val="44D292D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A34258"/>
    <w:multiLevelType w:val="hybridMultilevel"/>
    <w:tmpl w:val="848097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03398"/>
    <w:multiLevelType w:val="hybridMultilevel"/>
    <w:tmpl w:val="386605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0834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72AB8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9437C"/>
    <w:multiLevelType w:val="hybridMultilevel"/>
    <w:tmpl w:val="379CA9C0"/>
    <w:lvl w:ilvl="0" w:tplc="04050017">
      <w:start w:val="1"/>
      <w:numFmt w:val="lowerLetter"/>
      <w:lvlText w:val="%1)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32580741"/>
    <w:multiLevelType w:val="hybridMultilevel"/>
    <w:tmpl w:val="1E66983A"/>
    <w:lvl w:ilvl="0" w:tplc="867E3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581DCB"/>
    <w:multiLevelType w:val="hybridMultilevel"/>
    <w:tmpl w:val="91AAAC0A"/>
    <w:lvl w:ilvl="0" w:tplc="869486C4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7BD0003"/>
    <w:multiLevelType w:val="hybridMultilevel"/>
    <w:tmpl w:val="A74CC1CC"/>
    <w:lvl w:ilvl="0" w:tplc="3B34B4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A7C17"/>
    <w:multiLevelType w:val="hybridMultilevel"/>
    <w:tmpl w:val="3676A438"/>
    <w:lvl w:ilvl="0" w:tplc="F9E2D85C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F215E7"/>
    <w:multiLevelType w:val="hybridMultilevel"/>
    <w:tmpl w:val="AB3CA1A8"/>
    <w:lvl w:ilvl="0" w:tplc="236C4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744E3"/>
    <w:multiLevelType w:val="hybridMultilevel"/>
    <w:tmpl w:val="3D0C6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2E0F"/>
    <w:multiLevelType w:val="hybridMultilevel"/>
    <w:tmpl w:val="0BB6B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004A8"/>
    <w:multiLevelType w:val="hybridMultilevel"/>
    <w:tmpl w:val="BB425858"/>
    <w:lvl w:ilvl="0" w:tplc="9D3C79AA">
      <w:start w:val="1"/>
      <w:numFmt w:val="upperRoman"/>
      <w:lvlText w:val="Čl. %1."/>
      <w:lvlJc w:val="left"/>
      <w:pPr>
        <w:ind w:left="1429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3C3983"/>
    <w:multiLevelType w:val="hybridMultilevel"/>
    <w:tmpl w:val="78C225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5A3A5D"/>
    <w:multiLevelType w:val="hybridMultilevel"/>
    <w:tmpl w:val="6CE03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30583"/>
    <w:multiLevelType w:val="hybridMultilevel"/>
    <w:tmpl w:val="4894B5BC"/>
    <w:lvl w:ilvl="0" w:tplc="3B34B4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3F0971"/>
    <w:multiLevelType w:val="hybridMultilevel"/>
    <w:tmpl w:val="B32AD6F8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6" w15:restartNumberingAfterBreak="0">
    <w:nsid w:val="6FF275DB"/>
    <w:multiLevelType w:val="hybridMultilevel"/>
    <w:tmpl w:val="78141710"/>
    <w:lvl w:ilvl="0" w:tplc="462C76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957975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0987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750647">
    <w:abstractNumId w:val="1"/>
  </w:num>
  <w:num w:numId="4" w16cid:durableId="19569370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1011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1807524">
    <w:abstractNumId w:val="1"/>
  </w:num>
  <w:num w:numId="7" w16cid:durableId="381176530">
    <w:abstractNumId w:val="9"/>
  </w:num>
  <w:num w:numId="8" w16cid:durableId="562982146">
    <w:abstractNumId w:val="3"/>
  </w:num>
  <w:num w:numId="9" w16cid:durableId="1835991419">
    <w:abstractNumId w:val="10"/>
  </w:num>
  <w:num w:numId="10" w16cid:durableId="2002780532">
    <w:abstractNumId w:val="13"/>
  </w:num>
  <w:num w:numId="11" w16cid:durableId="749497363">
    <w:abstractNumId w:val="14"/>
  </w:num>
  <w:num w:numId="12" w16cid:durableId="1808470815">
    <w:abstractNumId w:val="12"/>
  </w:num>
  <w:num w:numId="13" w16cid:durableId="1572471391">
    <w:abstractNumId w:val="11"/>
  </w:num>
  <w:num w:numId="14" w16cid:durableId="2132286088">
    <w:abstractNumId w:val="15"/>
  </w:num>
  <w:num w:numId="15" w16cid:durableId="483744102">
    <w:abstractNumId w:val="17"/>
  </w:num>
  <w:num w:numId="16" w16cid:durableId="785463321">
    <w:abstractNumId w:val="4"/>
  </w:num>
  <w:num w:numId="17" w16cid:durableId="126238648">
    <w:abstractNumId w:val="0"/>
  </w:num>
  <w:num w:numId="18" w16cid:durableId="978263733">
    <w:abstractNumId w:val="5"/>
  </w:num>
  <w:num w:numId="19" w16cid:durableId="2010910287">
    <w:abstractNumId w:val="16"/>
  </w:num>
  <w:num w:numId="20" w16cid:durableId="532497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72"/>
    <w:rsid w:val="00003037"/>
    <w:rsid w:val="00005B4A"/>
    <w:rsid w:val="00006A25"/>
    <w:rsid w:val="00007940"/>
    <w:rsid w:val="00017E52"/>
    <w:rsid w:val="00030218"/>
    <w:rsid w:val="0003025E"/>
    <w:rsid w:val="000315F4"/>
    <w:rsid w:val="00031872"/>
    <w:rsid w:val="00052560"/>
    <w:rsid w:val="00056FD2"/>
    <w:rsid w:val="000679F5"/>
    <w:rsid w:val="00075548"/>
    <w:rsid w:val="00083E56"/>
    <w:rsid w:val="000A7435"/>
    <w:rsid w:val="000B5C3F"/>
    <w:rsid w:val="000C212F"/>
    <w:rsid w:val="000D00C4"/>
    <w:rsid w:val="000D3A3D"/>
    <w:rsid w:val="000D64B5"/>
    <w:rsid w:val="000D696E"/>
    <w:rsid w:val="000F17FD"/>
    <w:rsid w:val="00116DCB"/>
    <w:rsid w:val="001172B0"/>
    <w:rsid w:val="0012500D"/>
    <w:rsid w:val="001258C2"/>
    <w:rsid w:val="00127D69"/>
    <w:rsid w:val="00130450"/>
    <w:rsid w:val="001373B1"/>
    <w:rsid w:val="00140E02"/>
    <w:rsid w:val="00147C83"/>
    <w:rsid w:val="00150DD5"/>
    <w:rsid w:val="0016250B"/>
    <w:rsid w:val="0016712B"/>
    <w:rsid w:val="001720E0"/>
    <w:rsid w:val="001723CE"/>
    <w:rsid w:val="00176A51"/>
    <w:rsid w:val="00183AA3"/>
    <w:rsid w:val="001A06DD"/>
    <w:rsid w:val="001A732E"/>
    <w:rsid w:val="001B3A50"/>
    <w:rsid w:val="001B54A3"/>
    <w:rsid w:val="001C488D"/>
    <w:rsid w:val="001C5683"/>
    <w:rsid w:val="001D4563"/>
    <w:rsid w:val="001D753C"/>
    <w:rsid w:val="001E239E"/>
    <w:rsid w:val="001F587D"/>
    <w:rsid w:val="00220278"/>
    <w:rsid w:val="0024003A"/>
    <w:rsid w:val="002402AF"/>
    <w:rsid w:val="002431A4"/>
    <w:rsid w:val="002505A9"/>
    <w:rsid w:val="002601A9"/>
    <w:rsid w:val="00262CBD"/>
    <w:rsid w:val="00265395"/>
    <w:rsid w:val="0029013E"/>
    <w:rsid w:val="002A4C57"/>
    <w:rsid w:val="002A5B42"/>
    <w:rsid w:val="002A7F3E"/>
    <w:rsid w:val="002C32DF"/>
    <w:rsid w:val="002D3D8A"/>
    <w:rsid w:val="002E34FC"/>
    <w:rsid w:val="002F28EC"/>
    <w:rsid w:val="00300C46"/>
    <w:rsid w:val="00315308"/>
    <w:rsid w:val="00320398"/>
    <w:rsid w:val="0032551E"/>
    <w:rsid w:val="00327429"/>
    <w:rsid w:val="003350EA"/>
    <w:rsid w:val="00344E74"/>
    <w:rsid w:val="0034799B"/>
    <w:rsid w:val="0035003C"/>
    <w:rsid w:val="00361860"/>
    <w:rsid w:val="00362493"/>
    <w:rsid w:val="003775F1"/>
    <w:rsid w:val="00381358"/>
    <w:rsid w:val="00383ED7"/>
    <w:rsid w:val="00384F93"/>
    <w:rsid w:val="00390B22"/>
    <w:rsid w:val="003B2C18"/>
    <w:rsid w:val="003B7EAD"/>
    <w:rsid w:val="003C1337"/>
    <w:rsid w:val="003C1CE4"/>
    <w:rsid w:val="003E2C67"/>
    <w:rsid w:val="00405CBA"/>
    <w:rsid w:val="00410743"/>
    <w:rsid w:val="00414AAC"/>
    <w:rsid w:val="00415245"/>
    <w:rsid w:val="00415712"/>
    <w:rsid w:val="004164D6"/>
    <w:rsid w:val="00430E36"/>
    <w:rsid w:val="0043732F"/>
    <w:rsid w:val="004410E3"/>
    <w:rsid w:val="004524F2"/>
    <w:rsid w:val="004666D3"/>
    <w:rsid w:val="00475969"/>
    <w:rsid w:val="004901F6"/>
    <w:rsid w:val="004B173C"/>
    <w:rsid w:val="004B7065"/>
    <w:rsid w:val="004D39F2"/>
    <w:rsid w:val="004E5095"/>
    <w:rsid w:val="004F4A9D"/>
    <w:rsid w:val="004F72E5"/>
    <w:rsid w:val="00531417"/>
    <w:rsid w:val="00535596"/>
    <w:rsid w:val="00561BE5"/>
    <w:rsid w:val="00566D6B"/>
    <w:rsid w:val="005849EB"/>
    <w:rsid w:val="00590CFD"/>
    <w:rsid w:val="005939A4"/>
    <w:rsid w:val="005A1795"/>
    <w:rsid w:val="005A7E08"/>
    <w:rsid w:val="005B07A6"/>
    <w:rsid w:val="005D4D9D"/>
    <w:rsid w:val="005D5D71"/>
    <w:rsid w:val="00601814"/>
    <w:rsid w:val="0060443E"/>
    <w:rsid w:val="006115E5"/>
    <w:rsid w:val="006128A1"/>
    <w:rsid w:val="00617DA1"/>
    <w:rsid w:val="00641B93"/>
    <w:rsid w:val="006454AE"/>
    <w:rsid w:val="00665510"/>
    <w:rsid w:val="00691284"/>
    <w:rsid w:val="00693BBC"/>
    <w:rsid w:val="006D3DEE"/>
    <w:rsid w:val="006E2833"/>
    <w:rsid w:val="006E4FC5"/>
    <w:rsid w:val="0070299A"/>
    <w:rsid w:val="00702A96"/>
    <w:rsid w:val="00706792"/>
    <w:rsid w:val="007500C1"/>
    <w:rsid w:val="00772EEB"/>
    <w:rsid w:val="007A4DE2"/>
    <w:rsid w:val="007A536E"/>
    <w:rsid w:val="007B57B7"/>
    <w:rsid w:val="007B6F9B"/>
    <w:rsid w:val="007C5D6B"/>
    <w:rsid w:val="007C7B81"/>
    <w:rsid w:val="007D3C8B"/>
    <w:rsid w:val="007E2F7C"/>
    <w:rsid w:val="007E7277"/>
    <w:rsid w:val="007F28AA"/>
    <w:rsid w:val="007F2CFA"/>
    <w:rsid w:val="007F3CA6"/>
    <w:rsid w:val="007F4E5C"/>
    <w:rsid w:val="00813CA8"/>
    <w:rsid w:val="00822D44"/>
    <w:rsid w:val="00831AF0"/>
    <w:rsid w:val="00850E6F"/>
    <w:rsid w:val="008535C2"/>
    <w:rsid w:val="00853D74"/>
    <w:rsid w:val="008544F4"/>
    <w:rsid w:val="008568BF"/>
    <w:rsid w:val="00860135"/>
    <w:rsid w:val="00860D84"/>
    <w:rsid w:val="008705BA"/>
    <w:rsid w:val="00872179"/>
    <w:rsid w:val="00884AE6"/>
    <w:rsid w:val="008B0F0B"/>
    <w:rsid w:val="008B520A"/>
    <w:rsid w:val="008C0370"/>
    <w:rsid w:val="008C309B"/>
    <w:rsid w:val="008C403D"/>
    <w:rsid w:val="008D139C"/>
    <w:rsid w:val="008E3273"/>
    <w:rsid w:val="008E6B4B"/>
    <w:rsid w:val="008E77FB"/>
    <w:rsid w:val="008E7F9B"/>
    <w:rsid w:val="008F45B5"/>
    <w:rsid w:val="00911E71"/>
    <w:rsid w:val="00915BAE"/>
    <w:rsid w:val="009213D5"/>
    <w:rsid w:val="0094475D"/>
    <w:rsid w:val="009463CE"/>
    <w:rsid w:val="0095732F"/>
    <w:rsid w:val="009776CE"/>
    <w:rsid w:val="00982370"/>
    <w:rsid w:val="0098778A"/>
    <w:rsid w:val="00994998"/>
    <w:rsid w:val="009A2645"/>
    <w:rsid w:val="009A5F06"/>
    <w:rsid w:val="009B54E7"/>
    <w:rsid w:val="009D0812"/>
    <w:rsid w:val="009F1813"/>
    <w:rsid w:val="009F35B2"/>
    <w:rsid w:val="009F5748"/>
    <w:rsid w:val="00A054C8"/>
    <w:rsid w:val="00A057B0"/>
    <w:rsid w:val="00A34FB9"/>
    <w:rsid w:val="00A400B6"/>
    <w:rsid w:val="00A477E8"/>
    <w:rsid w:val="00A53488"/>
    <w:rsid w:val="00A55BA6"/>
    <w:rsid w:val="00A57B5A"/>
    <w:rsid w:val="00A61E9D"/>
    <w:rsid w:val="00A63770"/>
    <w:rsid w:val="00A67F3C"/>
    <w:rsid w:val="00A706B1"/>
    <w:rsid w:val="00A72720"/>
    <w:rsid w:val="00A757A7"/>
    <w:rsid w:val="00A804D6"/>
    <w:rsid w:val="00A818F4"/>
    <w:rsid w:val="00A8195B"/>
    <w:rsid w:val="00A93584"/>
    <w:rsid w:val="00A93BE6"/>
    <w:rsid w:val="00AA6822"/>
    <w:rsid w:val="00AA6BBA"/>
    <w:rsid w:val="00AB75DF"/>
    <w:rsid w:val="00AD14B0"/>
    <w:rsid w:val="00AE6407"/>
    <w:rsid w:val="00AF2B9C"/>
    <w:rsid w:val="00B00FB2"/>
    <w:rsid w:val="00B063A1"/>
    <w:rsid w:val="00B161BC"/>
    <w:rsid w:val="00B230FC"/>
    <w:rsid w:val="00B54175"/>
    <w:rsid w:val="00B82793"/>
    <w:rsid w:val="00B85936"/>
    <w:rsid w:val="00B85B27"/>
    <w:rsid w:val="00B85F1F"/>
    <w:rsid w:val="00BA40E9"/>
    <w:rsid w:val="00BC02E3"/>
    <w:rsid w:val="00BD2B06"/>
    <w:rsid w:val="00BD637F"/>
    <w:rsid w:val="00BF047F"/>
    <w:rsid w:val="00BF5A98"/>
    <w:rsid w:val="00C06640"/>
    <w:rsid w:val="00C11241"/>
    <w:rsid w:val="00C11F4B"/>
    <w:rsid w:val="00C13620"/>
    <w:rsid w:val="00C15CB4"/>
    <w:rsid w:val="00C407ED"/>
    <w:rsid w:val="00C53C11"/>
    <w:rsid w:val="00C555FE"/>
    <w:rsid w:val="00C57521"/>
    <w:rsid w:val="00C63318"/>
    <w:rsid w:val="00C66464"/>
    <w:rsid w:val="00C74D2B"/>
    <w:rsid w:val="00C76041"/>
    <w:rsid w:val="00C832B9"/>
    <w:rsid w:val="00C8374D"/>
    <w:rsid w:val="00C949D6"/>
    <w:rsid w:val="00C95021"/>
    <w:rsid w:val="00CA14DA"/>
    <w:rsid w:val="00CA28FA"/>
    <w:rsid w:val="00CA4DAB"/>
    <w:rsid w:val="00CA5BBC"/>
    <w:rsid w:val="00CB1671"/>
    <w:rsid w:val="00CE6EF2"/>
    <w:rsid w:val="00CF5478"/>
    <w:rsid w:val="00CF60E7"/>
    <w:rsid w:val="00D0335E"/>
    <w:rsid w:val="00D04E7A"/>
    <w:rsid w:val="00D065AA"/>
    <w:rsid w:val="00D178BD"/>
    <w:rsid w:val="00D2085F"/>
    <w:rsid w:val="00D21C95"/>
    <w:rsid w:val="00D24937"/>
    <w:rsid w:val="00D26F99"/>
    <w:rsid w:val="00D27E3B"/>
    <w:rsid w:val="00D65386"/>
    <w:rsid w:val="00D66E8B"/>
    <w:rsid w:val="00D7372B"/>
    <w:rsid w:val="00DA1CA6"/>
    <w:rsid w:val="00DA2EB6"/>
    <w:rsid w:val="00DB331F"/>
    <w:rsid w:val="00DD3FFD"/>
    <w:rsid w:val="00DD5697"/>
    <w:rsid w:val="00DF2BA2"/>
    <w:rsid w:val="00DF4D1B"/>
    <w:rsid w:val="00E0127A"/>
    <w:rsid w:val="00E277DA"/>
    <w:rsid w:val="00E45B49"/>
    <w:rsid w:val="00E464FB"/>
    <w:rsid w:val="00E47903"/>
    <w:rsid w:val="00E568BB"/>
    <w:rsid w:val="00E81760"/>
    <w:rsid w:val="00E83466"/>
    <w:rsid w:val="00EB08D5"/>
    <w:rsid w:val="00EB1A94"/>
    <w:rsid w:val="00EB2E01"/>
    <w:rsid w:val="00EC0FF1"/>
    <w:rsid w:val="00ED1C8D"/>
    <w:rsid w:val="00ED6EAC"/>
    <w:rsid w:val="00EE039D"/>
    <w:rsid w:val="00EE415A"/>
    <w:rsid w:val="00EE766F"/>
    <w:rsid w:val="00EF357F"/>
    <w:rsid w:val="00F06026"/>
    <w:rsid w:val="00F06788"/>
    <w:rsid w:val="00F06F1F"/>
    <w:rsid w:val="00F11B65"/>
    <w:rsid w:val="00F12D98"/>
    <w:rsid w:val="00F140C4"/>
    <w:rsid w:val="00F335A1"/>
    <w:rsid w:val="00F3417B"/>
    <w:rsid w:val="00F3725A"/>
    <w:rsid w:val="00F540C6"/>
    <w:rsid w:val="00F54CC5"/>
    <w:rsid w:val="00F705BA"/>
    <w:rsid w:val="00F91F7B"/>
    <w:rsid w:val="00FB2D53"/>
    <w:rsid w:val="00FB4D3B"/>
    <w:rsid w:val="00FC3056"/>
    <w:rsid w:val="00FC3EC6"/>
    <w:rsid w:val="00FC4CD1"/>
    <w:rsid w:val="00FC4F12"/>
    <w:rsid w:val="00FE139F"/>
    <w:rsid w:val="00FE504B"/>
    <w:rsid w:val="00FE5276"/>
    <w:rsid w:val="23D1B6BE"/>
    <w:rsid w:val="56060D7B"/>
    <w:rsid w:val="7632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B1A1"/>
  <w15:docId w15:val="{7C72E4B2-39D6-4635-A8F9-5B0771D0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872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3187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18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31872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031872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31872"/>
    <w:pPr>
      <w:ind w:left="708"/>
    </w:pPr>
  </w:style>
  <w:style w:type="paragraph" w:customStyle="1" w:styleId="paragraph">
    <w:name w:val="paragraph"/>
    <w:basedOn w:val="Normln"/>
    <w:rsid w:val="00031872"/>
    <w:pPr>
      <w:spacing w:before="100" w:beforeAutospacing="1" w:after="100" w:afterAutospacing="1"/>
    </w:pPr>
  </w:style>
  <w:style w:type="character" w:styleId="Odkaznavysvtlivky">
    <w:name w:val="endnote reference"/>
    <w:basedOn w:val="Standardnpsmoodstavce"/>
    <w:uiPriority w:val="99"/>
    <w:semiHidden/>
    <w:unhideWhenUsed/>
    <w:rsid w:val="00031872"/>
    <w:rPr>
      <w:vertAlign w:val="superscript"/>
    </w:rPr>
  </w:style>
  <w:style w:type="character" w:customStyle="1" w:styleId="normaltextrun">
    <w:name w:val="normaltextrun"/>
    <w:basedOn w:val="Standardnpsmoodstavce"/>
    <w:rsid w:val="00031872"/>
  </w:style>
  <w:style w:type="character" w:customStyle="1" w:styleId="eop">
    <w:name w:val="eop"/>
    <w:basedOn w:val="Standardnpsmoodstavce"/>
    <w:rsid w:val="00031872"/>
  </w:style>
  <w:style w:type="character" w:customStyle="1" w:styleId="spellingerror">
    <w:name w:val="spellingerror"/>
    <w:basedOn w:val="Standardnpsmoodstavce"/>
    <w:rsid w:val="00031872"/>
  </w:style>
  <w:style w:type="paragraph" w:styleId="Zhlav">
    <w:name w:val="header"/>
    <w:basedOn w:val="Normln"/>
    <w:link w:val="ZhlavChar"/>
    <w:uiPriority w:val="99"/>
    <w:unhideWhenUsed/>
    <w:rsid w:val="000A7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74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74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0A7435"/>
  </w:style>
  <w:style w:type="paragraph" w:styleId="Revize">
    <w:name w:val="Revision"/>
    <w:hidden/>
    <w:uiPriority w:val="99"/>
    <w:semiHidden/>
    <w:rsid w:val="00C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A5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5B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5B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B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B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39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35003C"/>
  </w:style>
  <w:style w:type="character" w:styleId="Nevyeenzmnka">
    <w:name w:val="Unresolved Mention"/>
    <w:basedOn w:val="Standardnpsmoodstavce"/>
    <w:uiPriority w:val="99"/>
    <w:semiHidden/>
    <w:unhideWhenUsed/>
    <w:rsid w:val="00641B9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1AF0"/>
    <w:rPr>
      <w:color w:val="954F72" w:themeColor="followedHyperlink"/>
      <w:u w:val="single"/>
    </w:rPr>
  </w:style>
  <w:style w:type="paragraph" w:customStyle="1" w:styleId="Odstavecseseznamem1">
    <w:name w:val="Odstavec se seznamem1"/>
    <w:basedOn w:val="Normln"/>
    <w:rsid w:val="00AA6822"/>
    <w:pPr>
      <w:ind w:left="720"/>
      <w:contextualSpacing/>
    </w:pPr>
    <w:rPr>
      <w:rFonts w:eastAsia="Arial Unicode MS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57FCFF9E-0E3A-4418-B87C-757604E83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1FB4A-014B-475E-A930-7D8837389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18AF9-0537-45CA-905C-7C307617D047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1403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Pabudová</dc:creator>
  <cp:lastModifiedBy>Milada Maněnová</cp:lastModifiedBy>
  <cp:revision>6</cp:revision>
  <dcterms:created xsi:type="dcterms:W3CDTF">2024-05-15T10:37:00Z</dcterms:created>
  <dcterms:modified xsi:type="dcterms:W3CDTF">2024-06-05T10:07:00Z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