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57"/>
        <w:gridCol w:w="816"/>
        <w:gridCol w:w="908"/>
        <w:gridCol w:w="464"/>
        <w:gridCol w:w="453"/>
        <w:gridCol w:w="2539"/>
        <w:gridCol w:w="1773"/>
        <w:gridCol w:w="146"/>
      </w:tblGrid>
      <w:tr w:rsidR="00E73135" w:rsidRPr="00E73135" w14:paraId="6E9D24C3" w14:textId="77777777" w:rsidTr="00E73135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2120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E731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BC54E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E7313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E7313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E73135" w:rsidRPr="00E73135" w14:paraId="059F1C9A" w14:textId="77777777" w:rsidTr="00E73135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984E7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070E5C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C52C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73135" w:rsidRPr="00E73135" w14:paraId="2549E8E5" w14:textId="77777777" w:rsidTr="00E7313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FDD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ED5EF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lang w:eastAsia="cs-CZ"/>
              </w:rPr>
              <w:t>Zvyšování přístavní kapacity přístavišť BK</w:t>
            </w:r>
          </w:p>
        </w:tc>
        <w:tc>
          <w:tcPr>
            <w:tcW w:w="0" w:type="auto"/>
            <w:vAlign w:val="center"/>
            <w:hideMark/>
          </w:tcPr>
          <w:p w14:paraId="52F1E77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669D5D93" w14:textId="77777777" w:rsidTr="00E7313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86E2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26F3F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E34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73135" w:rsidRPr="00E73135" w14:paraId="5AA27D43" w14:textId="77777777" w:rsidTr="00E7313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BC15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4365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lang w:eastAsia="cs-CZ"/>
              </w:rPr>
              <w:t>Přístaviště Kvasice</w:t>
            </w:r>
          </w:p>
        </w:tc>
        <w:tc>
          <w:tcPr>
            <w:tcW w:w="0" w:type="auto"/>
            <w:vAlign w:val="center"/>
            <w:hideMark/>
          </w:tcPr>
          <w:p w14:paraId="6D3663E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79A52CE" w14:textId="77777777" w:rsidTr="00E7313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AC5AF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A979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7E0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73135" w:rsidRPr="00E73135" w14:paraId="292C0E29" w14:textId="77777777" w:rsidTr="00E73135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79F2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6051476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885F760" w14:textId="77777777" w:rsidTr="00E73135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7FE0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9492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4B9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C995D6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BED106D" w14:textId="77777777" w:rsidTr="00E73135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0066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B25FCE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2392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1E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73135" w:rsidRPr="00E73135" w14:paraId="33E40543" w14:textId="77777777" w:rsidTr="00E73135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BF4B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082FD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0A58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CBA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0B0D034E" w14:textId="77777777" w:rsidTr="00E73135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AA04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7B7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5C7F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CD4CE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F0D7DEF" w14:textId="77777777" w:rsidTr="00E73135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48DB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AEA6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lang w:eastAsia="cs-CZ"/>
              </w:rPr>
              <w:t>15.05.2024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C6A3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14C2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437F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43F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2D7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A92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B809628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D57CCC8" w14:textId="77777777" w:rsidTr="00E73135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07F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FC69A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2F868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08E5E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264CC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1A5DF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4BF4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9FB7B7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D21D81A" w14:textId="77777777" w:rsidTr="00E7313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804A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8298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5F1E013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605FE023" w14:textId="77777777" w:rsidTr="00E7313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6C229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860E2" w14:textId="464129C9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3E29B05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251AA5FD" w14:textId="77777777" w:rsidTr="00E73135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7E5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9074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1F29E3F3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2202E649" w14:textId="77777777" w:rsidTr="00E73135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A40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C7F84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FA0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73135" w:rsidRPr="00E73135" w14:paraId="3B629E3F" w14:textId="77777777" w:rsidTr="00E73135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43F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1B645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lang w:eastAsia="cs-CZ"/>
              </w:rPr>
              <w:t>S/ŘVC/102/P/SoD/2023</w:t>
            </w:r>
          </w:p>
        </w:tc>
        <w:tc>
          <w:tcPr>
            <w:tcW w:w="0" w:type="auto"/>
            <w:vAlign w:val="center"/>
            <w:hideMark/>
          </w:tcPr>
          <w:p w14:paraId="477A56D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F9115DE" w14:textId="77777777" w:rsidTr="00E73135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DA17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073BA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F39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E73135" w:rsidRPr="00E73135" w14:paraId="2C52A9AB" w14:textId="77777777" w:rsidTr="00E73135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CD4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E3C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171D" w14:textId="77777777" w:rsidR="00E73135" w:rsidRPr="00E73135" w:rsidRDefault="00E73135" w:rsidP="00E731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15.05.2024</w:t>
            </w:r>
          </w:p>
        </w:tc>
        <w:tc>
          <w:tcPr>
            <w:tcW w:w="0" w:type="auto"/>
            <w:vAlign w:val="center"/>
            <w:hideMark/>
          </w:tcPr>
          <w:p w14:paraId="2EC08FA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6742974A" w14:textId="77777777" w:rsidTr="00E63D15">
        <w:trPr>
          <w:trHeight w:val="339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43D5F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Společnost AQUATIS a. s. zpracovává a zajišťuje k záměru "Přístaviště Kvasice" projektovou dokumentaci pro společné povolení dle uzavřené smlouvy č. S/ŘVC/102/P/SoD/2023 (evid.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č.objednatele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Sb.s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termínem plnění 31.5.2024. Projektová dokumentace pro projednání dle bodu 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byla dle SoD řádně zpracována a odevzdána ve stanoveném termínu 15.11.2023. Ke 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změně - posunu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dílčího termínu plnění C - 2) dochází v důsledku opakovaného projednávání technického řešení s klíčovými dotčenými subjekty zejména s ohledem na skutečnost, že obec Kvasice nechala zpracovat dokumentaci navazující komunikace ul. Hráza, přičemž tomu bude nutno koncept dokumentace přizpůsobit, zejména stavební objekty obratiště a zpevněné plochy. Z výše uvedeného důvodu žádáme o posun termínu bodu 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o cca 5 měsíců, tj. do 31. 10. 2024.   </w:t>
            </w:r>
          </w:p>
        </w:tc>
        <w:tc>
          <w:tcPr>
            <w:tcW w:w="0" w:type="auto"/>
            <w:vAlign w:val="center"/>
            <w:hideMark/>
          </w:tcPr>
          <w:p w14:paraId="1774649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7DCB4A61" w14:textId="77777777" w:rsidTr="00E73135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B2EDD2" w14:textId="53F8A1D8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E7313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6B5A2F0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55BE8D0" w14:textId="77777777" w:rsidTr="00E73135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F15602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77D84CA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93FD105" w14:textId="77777777" w:rsidTr="00E73135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FF4C93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E7313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6A299B83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0D77B199" w14:textId="77777777" w:rsidTr="00E73135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42A44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7A4199F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730D0B21" w14:textId="77777777" w:rsidTr="00E73135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3E4EB5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402553CF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4AF3754" w14:textId="77777777" w:rsidTr="00E73135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70F68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46ADCD71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6F77876" w14:textId="77777777" w:rsidTr="00E73135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EA4BB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E7313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57684A4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77FE1CF" w14:textId="77777777" w:rsidTr="00E73135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D536CF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04A48B47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DD9922D" w14:textId="77777777" w:rsidTr="00E73135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0692D3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573B6D36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DBB9CC5" w14:textId="77777777" w:rsidTr="00E73135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C98ED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57A3E7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06B2ED96" w14:textId="77777777" w:rsidTr="00E73135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7A123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3319FAB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0C2ACC6" w14:textId="77777777" w:rsidTr="00E73135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51371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E7313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BBB052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D99606F" w14:textId="77777777" w:rsidTr="00E73135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6AF375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1D0AACF1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75535940" w14:textId="77777777" w:rsidTr="00E73135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1555B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0D86540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D0865AC" w14:textId="77777777" w:rsidTr="00E73135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93E6FC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5A111967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FE3A6F7" w14:textId="77777777" w:rsidTr="00E73135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316ED9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51763BD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78A2BFC" w14:textId="77777777" w:rsidTr="00E73135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1B891A1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E7313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5BB8FD7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61819DF7" w14:textId="77777777" w:rsidTr="00E73135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C62635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99E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73135" w:rsidRPr="00E73135" w14:paraId="07AB9288" w14:textId="77777777" w:rsidTr="00E73135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960584" w14:textId="442B26E1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E6B4D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7345A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E73135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0303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B35BD4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07CF948" w14:textId="77777777" w:rsidTr="00E73135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212C5E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AFFE7E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31AA4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E1CA96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17F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73135" w:rsidRPr="00E73135" w14:paraId="1CEC02EC" w14:textId="77777777" w:rsidTr="00E73135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4185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D5E17A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7B712" w14:textId="77777777" w:rsidR="00E73135" w:rsidRPr="00E73135" w:rsidRDefault="00E73135" w:rsidP="00E7313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71EC1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55E3BD8F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C95775F" w14:textId="77777777" w:rsidTr="00E73135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E7C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FD705" w14:textId="77777777" w:rsidR="00E73135" w:rsidRPr="00E73135" w:rsidRDefault="00E73135" w:rsidP="00E731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313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1 095 000,-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8909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0C0E8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B72EF2D" w14:textId="77777777" w:rsidTr="00E73135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15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ABB5E" w14:textId="77777777" w:rsidR="00E73135" w:rsidRPr="00E73135" w:rsidRDefault="00E73135" w:rsidP="00E731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313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1 095 000,-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2DE89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40225C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43E7D9F" w14:textId="77777777" w:rsidTr="00E73135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5D54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F1A0A" w14:textId="77777777" w:rsidR="00E73135" w:rsidRPr="00E73135" w:rsidRDefault="00E73135" w:rsidP="00E731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313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69FC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CDE08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365496B" w14:textId="77777777" w:rsidTr="00E73135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16C0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AEDC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0DAD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91AB4B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28734E58" w14:textId="77777777" w:rsidTr="00E73135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BE5A4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649AF9F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B99F01A" w14:textId="77777777" w:rsidTr="00E73135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5DD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9D3B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D83F" w14:textId="77777777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BAAD5F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63565A62" w14:textId="77777777" w:rsidTr="00E73135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9CE014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6C4D0F71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D72DD5D" w14:textId="77777777" w:rsidTr="00E73135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65705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73D50021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A97229F" w14:textId="77777777" w:rsidTr="00E73135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30E6E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6C6D5D09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8C4216D" w14:textId="77777777" w:rsidTr="00E73135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0D72" w14:textId="4D3D5BC3" w:rsidR="00E73135" w:rsidRPr="00E73135" w:rsidRDefault="00E73135" w:rsidP="00E73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8A68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18A97A43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37987C5" w14:textId="77777777" w:rsidTr="00E73135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1834" w14:textId="396AE1A9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E7313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S/ŘVC/102/P/SoD/2022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794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254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030A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980A8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4346B855" w14:textId="77777777" w:rsidTr="00E73135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922" w14:textId="554B00CF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C - 2)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BA7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BD863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1EB93C3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10AC2D45" w14:textId="77777777" w:rsidTr="00E73135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5E1" w14:textId="09E1CEDD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329C8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026843E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2CA4F5FB" w14:textId="77777777" w:rsidTr="00E7313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7587" w14:textId="463C0F2E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67E2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01F199C6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3BF856CA" w14:textId="77777777" w:rsidTr="00E7313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68BD" w14:textId="3CB6997D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8013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2EC44E30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135" w:rsidRPr="00E73135" w14:paraId="59A98301" w14:textId="77777777" w:rsidTr="00E7313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492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16FED" w14:textId="77777777" w:rsidR="00E73135" w:rsidRPr="00E73135" w:rsidRDefault="00E73135" w:rsidP="00E73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E7313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41CFBD9A" w14:textId="77777777" w:rsidR="00E73135" w:rsidRPr="00E73135" w:rsidRDefault="00E73135" w:rsidP="00E7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D358F7" w14:textId="77777777" w:rsidR="00916EFD" w:rsidRDefault="00916EFD"/>
    <w:sectPr w:rsidR="00916EFD" w:rsidSect="00E731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35"/>
    <w:rsid w:val="003E0925"/>
    <w:rsid w:val="00533EDB"/>
    <w:rsid w:val="00916EFD"/>
    <w:rsid w:val="00977F59"/>
    <w:rsid w:val="00E63D15"/>
    <w:rsid w:val="00E73135"/>
    <w:rsid w:val="00FC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EC82"/>
  <w15:chartTrackingRefBased/>
  <w15:docId w15:val="{9561155D-99C7-4F2C-AD13-CEEA9A4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2024-06-05T08:27:00Z</dcterms:created>
  <dcterms:modified xsi:type="dcterms:W3CDTF">2024-06-05T09:30:00Z</dcterms:modified>
</cp:coreProperties>
</file>