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2B47" w14:textId="77777777" w:rsidR="005B1B69" w:rsidRPr="00120347" w:rsidRDefault="005B1B69" w:rsidP="005B1B69">
      <w:pPr>
        <w:pStyle w:val="Nzevsmlouvy"/>
        <w:widowControl/>
        <w:spacing w:line="240" w:lineRule="auto"/>
        <w:outlineLvl w:val="0"/>
        <w:rPr>
          <w:rFonts w:asciiTheme="minorHAnsi" w:hAnsiTheme="minorHAnsi" w:cs="Calibri"/>
          <w:sz w:val="20"/>
        </w:rPr>
      </w:pPr>
    </w:p>
    <w:p w14:paraId="47BD3F53" w14:textId="05C302EE" w:rsidR="004510E5" w:rsidRDefault="00912A43" w:rsidP="004510E5">
      <w:pPr>
        <w:pStyle w:val="Nzevsmlouvy"/>
        <w:widowControl/>
        <w:spacing w:line="240" w:lineRule="auto"/>
        <w:outlineLvl w:val="0"/>
        <w:rPr>
          <w:rFonts w:asciiTheme="minorHAnsi" w:hAnsiTheme="minorHAnsi" w:cs="Calibri"/>
          <w:caps/>
          <w:sz w:val="20"/>
        </w:rPr>
      </w:pPr>
      <w:r w:rsidRPr="00120347">
        <w:rPr>
          <w:rFonts w:asciiTheme="minorHAnsi" w:hAnsiTheme="minorHAnsi" w:cs="Calibri"/>
          <w:caps/>
          <w:sz w:val="20"/>
        </w:rPr>
        <w:t xml:space="preserve">RÁMCOVÁ </w:t>
      </w:r>
      <w:r w:rsidR="00D12E14">
        <w:rPr>
          <w:rFonts w:asciiTheme="minorHAnsi" w:hAnsiTheme="minorHAnsi" w:cs="Calibri"/>
          <w:caps/>
          <w:sz w:val="20"/>
        </w:rPr>
        <w:t xml:space="preserve">SMLOUVA </w:t>
      </w:r>
      <w:r w:rsidR="006F7D36">
        <w:rPr>
          <w:rFonts w:asciiTheme="minorHAnsi" w:hAnsiTheme="minorHAnsi" w:cs="Calibri"/>
          <w:caps/>
          <w:sz w:val="20"/>
        </w:rPr>
        <w:t xml:space="preserve">o </w:t>
      </w:r>
      <w:r w:rsidR="00804EDD">
        <w:rPr>
          <w:rFonts w:asciiTheme="minorHAnsi" w:hAnsiTheme="minorHAnsi" w:cs="Calibri"/>
          <w:caps/>
          <w:sz w:val="20"/>
        </w:rPr>
        <w:t>pos</w:t>
      </w:r>
      <w:r w:rsidR="0079067C">
        <w:rPr>
          <w:rFonts w:asciiTheme="minorHAnsi" w:hAnsiTheme="minorHAnsi" w:cs="Calibri"/>
          <w:caps/>
          <w:sz w:val="20"/>
        </w:rPr>
        <w:t xml:space="preserve">kytování </w:t>
      </w:r>
      <w:r w:rsidR="00474962">
        <w:rPr>
          <w:rFonts w:asciiTheme="minorHAnsi" w:hAnsiTheme="minorHAnsi" w:cs="Calibri"/>
          <w:caps/>
          <w:sz w:val="20"/>
        </w:rPr>
        <w:t>servisních služeb</w:t>
      </w:r>
      <w:r w:rsidR="004510E5" w:rsidRPr="00120347">
        <w:rPr>
          <w:rFonts w:asciiTheme="minorHAnsi" w:hAnsiTheme="minorHAnsi" w:cs="Calibri"/>
          <w:caps/>
          <w:sz w:val="20"/>
        </w:rPr>
        <w:t xml:space="preserve"> </w:t>
      </w:r>
    </w:p>
    <w:p w14:paraId="25542820" w14:textId="04FA6686" w:rsidR="00904B3F" w:rsidRPr="00120347" w:rsidRDefault="00904B3F" w:rsidP="004510E5">
      <w:pPr>
        <w:pStyle w:val="Nzevsmlouvy"/>
        <w:widowControl/>
        <w:spacing w:line="240" w:lineRule="auto"/>
        <w:outlineLvl w:val="0"/>
        <w:rPr>
          <w:rFonts w:asciiTheme="minorHAnsi" w:hAnsiTheme="minorHAnsi" w:cs="Calibri"/>
          <w:bCs/>
          <w:sz w:val="20"/>
        </w:rPr>
      </w:pPr>
      <w:r>
        <w:rPr>
          <w:rFonts w:asciiTheme="minorHAnsi" w:hAnsiTheme="minorHAnsi" w:cs="Calibri"/>
          <w:caps/>
          <w:sz w:val="20"/>
        </w:rPr>
        <w:t xml:space="preserve">č. </w:t>
      </w:r>
      <w:r w:rsidRPr="00904B3F">
        <w:rPr>
          <w:rFonts w:asciiTheme="minorHAnsi" w:hAnsiTheme="minorHAnsi" w:cs="Calibri"/>
          <w:caps/>
          <w:sz w:val="20"/>
        </w:rPr>
        <w:t>INO/01/01/002392/2024</w:t>
      </w:r>
    </w:p>
    <w:p w14:paraId="423328CC" w14:textId="77777777" w:rsidR="004510E5" w:rsidRPr="00120347" w:rsidRDefault="004510E5" w:rsidP="004510E5">
      <w:pPr>
        <w:ind w:left="-180"/>
        <w:jc w:val="center"/>
        <w:rPr>
          <w:rFonts w:asciiTheme="minorHAnsi" w:hAnsiTheme="minorHAnsi" w:cs="Calibri"/>
          <w:b/>
          <w:bCs/>
        </w:rPr>
      </w:pPr>
    </w:p>
    <w:p w14:paraId="3FB0E530" w14:textId="77777777" w:rsidR="004510E5" w:rsidRPr="00120347" w:rsidRDefault="004510E5" w:rsidP="00A83286">
      <w:pPr>
        <w:pStyle w:val="Nzevsmlouvy"/>
        <w:spacing w:line="240" w:lineRule="auto"/>
        <w:rPr>
          <w:rFonts w:asciiTheme="minorHAnsi" w:hAnsiTheme="minorHAnsi" w:cs="Calibri"/>
          <w:b w:val="0"/>
          <w:bCs/>
          <w:sz w:val="20"/>
        </w:rPr>
      </w:pPr>
      <w:r w:rsidRPr="00120347">
        <w:rPr>
          <w:rFonts w:asciiTheme="minorHAnsi" w:hAnsiTheme="minorHAnsi" w:cs="Calibri"/>
          <w:b w:val="0"/>
          <w:bCs/>
          <w:sz w:val="20"/>
        </w:rPr>
        <w:t xml:space="preserve">uzavřená níže uvedeného dne, měsíce a roku podle ustanovení § </w:t>
      </w:r>
      <w:r w:rsidR="004A2C59">
        <w:rPr>
          <w:rFonts w:asciiTheme="minorHAnsi" w:hAnsiTheme="minorHAnsi" w:cs="Calibri"/>
          <w:b w:val="0"/>
          <w:bCs/>
          <w:sz w:val="20"/>
        </w:rPr>
        <w:t>1746 odst. 2</w:t>
      </w:r>
      <w:r w:rsidR="004A2C59" w:rsidRPr="00120347">
        <w:rPr>
          <w:rFonts w:asciiTheme="minorHAnsi" w:hAnsiTheme="minorHAnsi" w:cs="Calibri"/>
          <w:b w:val="0"/>
          <w:bCs/>
          <w:sz w:val="20"/>
        </w:rPr>
        <w:t xml:space="preserve"> </w:t>
      </w:r>
      <w:r w:rsidRPr="00120347">
        <w:rPr>
          <w:rFonts w:asciiTheme="minorHAnsi" w:hAnsiTheme="minorHAnsi" w:cs="Calibri"/>
          <w:b w:val="0"/>
          <w:bCs/>
          <w:sz w:val="20"/>
        </w:rPr>
        <w:t xml:space="preserve">a násl. zákona č. </w:t>
      </w:r>
      <w:r w:rsidR="00CA36A2" w:rsidRPr="00120347">
        <w:rPr>
          <w:rFonts w:asciiTheme="minorHAnsi" w:hAnsiTheme="minorHAnsi" w:cs="Calibri"/>
          <w:b w:val="0"/>
          <w:bCs/>
          <w:sz w:val="20"/>
        </w:rPr>
        <w:t>89/201</w:t>
      </w:r>
      <w:r w:rsidR="00BB7A90" w:rsidRPr="00120347">
        <w:rPr>
          <w:rFonts w:asciiTheme="minorHAnsi" w:hAnsiTheme="minorHAnsi" w:cs="Calibri"/>
          <w:b w:val="0"/>
          <w:bCs/>
          <w:sz w:val="20"/>
        </w:rPr>
        <w:t>2</w:t>
      </w:r>
      <w:r w:rsidRPr="00120347">
        <w:rPr>
          <w:rFonts w:asciiTheme="minorHAnsi" w:hAnsiTheme="minorHAnsi" w:cs="Calibri"/>
          <w:b w:val="0"/>
          <w:bCs/>
          <w:sz w:val="20"/>
        </w:rPr>
        <w:t xml:space="preserve"> Sb., </w:t>
      </w:r>
      <w:r w:rsidR="00CA36A2" w:rsidRPr="00120347">
        <w:rPr>
          <w:rFonts w:asciiTheme="minorHAnsi" w:hAnsiTheme="minorHAnsi" w:cs="Calibri"/>
          <w:b w:val="0"/>
          <w:bCs/>
          <w:sz w:val="20"/>
        </w:rPr>
        <w:t xml:space="preserve">občanský </w:t>
      </w:r>
      <w:r w:rsidRPr="00120347">
        <w:rPr>
          <w:rFonts w:asciiTheme="minorHAnsi" w:hAnsiTheme="minorHAnsi" w:cs="Calibri"/>
          <w:b w:val="0"/>
          <w:bCs/>
          <w:sz w:val="20"/>
        </w:rPr>
        <w:t>zákoník, v</w:t>
      </w:r>
      <w:r w:rsidR="00CA36A2" w:rsidRPr="00120347">
        <w:rPr>
          <w:rFonts w:asciiTheme="minorHAnsi" w:hAnsiTheme="minorHAnsi" w:cs="Calibri"/>
          <w:b w:val="0"/>
          <w:bCs/>
          <w:sz w:val="20"/>
        </w:rPr>
        <w:t>e znění pozdějších předpisů</w:t>
      </w:r>
      <w:r w:rsidRPr="00120347">
        <w:rPr>
          <w:rFonts w:asciiTheme="minorHAnsi" w:hAnsiTheme="minorHAnsi" w:cs="Calibri"/>
          <w:b w:val="0"/>
          <w:bCs/>
          <w:sz w:val="20"/>
        </w:rPr>
        <w:t xml:space="preserve"> </w:t>
      </w:r>
      <w:r w:rsidR="005C61B5" w:rsidRPr="00120347">
        <w:rPr>
          <w:rFonts w:asciiTheme="minorHAnsi" w:hAnsiTheme="minorHAnsi" w:cs="Calibri"/>
          <w:b w:val="0"/>
          <w:bCs/>
          <w:sz w:val="20"/>
        </w:rPr>
        <w:t>(</w:t>
      </w:r>
      <w:r w:rsidRPr="00120347">
        <w:rPr>
          <w:rFonts w:asciiTheme="minorHAnsi" w:hAnsiTheme="minorHAnsi" w:cs="Calibri"/>
          <w:b w:val="0"/>
          <w:bCs/>
          <w:sz w:val="20"/>
        </w:rPr>
        <w:t>dále j</w:t>
      </w:r>
      <w:r w:rsidR="0051001D" w:rsidRPr="00120347">
        <w:rPr>
          <w:rFonts w:asciiTheme="minorHAnsi" w:hAnsiTheme="minorHAnsi" w:cs="Calibri"/>
          <w:b w:val="0"/>
          <w:bCs/>
          <w:sz w:val="20"/>
        </w:rPr>
        <w:t>ako</w:t>
      </w:r>
      <w:r w:rsidRPr="00120347">
        <w:rPr>
          <w:rFonts w:asciiTheme="minorHAnsi" w:hAnsiTheme="minorHAnsi" w:cs="Calibri"/>
          <w:b w:val="0"/>
          <w:bCs/>
          <w:sz w:val="20"/>
        </w:rPr>
        <w:t xml:space="preserve"> „</w:t>
      </w:r>
      <w:r w:rsidRPr="00120347">
        <w:rPr>
          <w:rFonts w:asciiTheme="minorHAnsi" w:hAnsiTheme="minorHAnsi" w:cs="Calibri"/>
          <w:bCs/>
          <w:sz w:val="20"/>
        </w:rPr>
        <w:t>Ob</w:t>
      </w:r>
      <w:r w:rsidR="00CA36A2" w:rsidRPr="00120347">
        <w:rPr>
          <w:rFonts w:asciiTheme="minorHAnsi" w:hAnsiTheme="minorHAnsi" w:cs="Calibri"/>
          <w:bCs/>
          <w:sz w:val="20"/>
        </w:rPr>
        <w:t xml:space="preserve">čanský </w:t>
      </w:r>
      <w:r w:rsidRPr="00120347">
        <w:rPr>
          <w:rFonts w:asciiTheme="minorHAnsi" w:hAnsiTheme="minorHAnsi" w:cs="Calibri"/>
          <w:bCs/>
          <w:sz w:val="20"/>
        </w:rPr>
        <w:t>zákoník</w:t>
      </w:r>
      <w:r w:rsidRPr="00120347">
        <w:rPr>
          <w:rFonts w:asciiTheme="minorHAnsi" w:hAnsiTheme="minorHAnsi" w:cs="Calibri"/>
          <w:b w:val="0"/>
          <w:bCs/>
          <w:sz w:val="20"/>
        </w:rPr>
        <w:t>“), mezi níže uvedenými smluvními stranami</w:t>
      </w:r>
      <w:r w:rsidR="00BB7A90" w:rsidRPr="00120347">
        <w:rPr>
          <w:rFonts w:asciiTheme="minorHAnsi" w:hAnsiTheme="minorHAnsi" w:cs="Calibri"/>
          <w:b w:val="0"/>
          <w:bCs/>
          <w:sz w:val="20"/>
        </w:rPr>
        <w:t xml:space="preserve"> (dále jako „</w:t>
      </w:r>
      <w:r w:rsidR="00BB7A90" w:rsidRPr="00120347">
        <w:rPr>
          <w:rFonts w:asciiTheme="minorHAnsi" w:hAnsiTheme="minorHAnsi" w:cs="Calibri"/>
          <w:bCs/>
          <w:sz w:val="20"/>
        </w:rPr>
        <w:t>Smlouva</w:t>
      </w:r>
      <w:r w:rsidR="00BB7A90" w:rsidRPr="00120347">
        <w:rPr>
          <w:rFonts w:asciiTheme="minorHAnsi" w:hAnsiTheme="minorHAnsi" w:cs="Calibri"/>
          <w:b w:val="0"/>
          <w:bCs/>
          <w:sz w:val="20"/>
        </w:rPr>
        <w:t>“)</w:t>
      </w:r>
      <w:r w:rsidRPr="00120347">
        <w:rPr>
          <w:rFonts w:asciiTheme="minorHAnsi" w:hAnsiTheme="minorHAnsi" w:cs="Calibri"/>
          <w:b w:val="0"/>
          <w:bCs/>
          <w:sz w:val="20"/>
        </w:rPr>
        <w:t>:</w:t>
      </w:r>
    </w:p>
    <w:p w14:paraId="00553C6E" w14:textId="77777777" w:rsidR="004510E5" w:rsidRPr="00120347" w:rsidRDefault="004510E5" w:rsidP="00551B92">
      <w:pPr>
        <w:pStyle w:val="Nzevsmlouvy"/>
        <w:widowControl/>
        <w:spacing w:line="240" w:lineRule="auto"/>
        <w:jc w:val="left"/>
        <w:rPr>
          <w:rFonts w:asciiTheme="minorHAnsi" w:hAnsiTheme="minorHAnsi" w:cs="Calibri"/>
          <w:b w:val="0"/>
          <w:bCs/>
          <w:sz w:val="20"/>
        </w:rPr>
      </w:pPr>
    </w:p>
    <w:p w14:paraId="60FC0134" w14:textId="77777777" w:rsidR="00F6569A" w:rsidRPr="00120347" w:rsidRDefault="00F6569A" w:rsidP="0021160A">
      <w:pPr>
        <w:pStyle w:val="Smluvnstrana"/>
        <w:spacing w:line="240" w:lineRule="auto"/>
        <w:rPr>
          <w:rFonts w:asciiTheme="minorHAnsi" w:hAnsiTheme="minorHAnsi" w:cs="Calibri"/>
          <w:b w:val="0"/>
          <w:bCs/>
          <w:sz w:val="20"/>
        </w:rPr>
      </w:pPr>
    </w:p>
    <w:p w14:paraId="3EC71F67" w14:textId="77777777" w:rsidR="001164FA" w:rsidRPr="00120347" w:rsidRDefault="002E5533" w:rsidP="001164FA">
      <w:pPr>
        <w:spacing w:line="264" w:lineRule="auto"/>
        <w:jc w:val="both"/>
        <w:rPr>
          <w:rFonts w:asciiTheme="minorHAnsi" w:hAnsiTheme="minorHAnsi" w:cs="Cambria"/>
          <w:b/>
          <w:color w:val="000000"/>
        </w:rPr>
      </w:pPr>
      <w:r>
        <w:rPr>
          <w:rFonts w:asciiTheme="minorHAnsi" w:hAnsiTheme="minorHAnsi" w:cs="Cambria"/>
          <w:color w:val="000000"/>
        </w:rPr>
        <w:t>N</w:t>
      </w:r>
      <w:r w:rsidR="001164FA" w:rsidRPr="00120347">
        <w:rPr>
          <w:rFonts w:asciiTheme="minorHAnsi" w:hAnsiTheme="minorHAnsi" w:cs="Cambria"/>
          <w:color w:val="000000"/>
        </w:rPr>
        <w:t>ázev:</w:t>
      </w:r>
      <w:r w:rsidR="001164FA" w:rsidRPr="00120347">
        <w:rPr>
          <w:rFonts w:asciiTheme="minorHAnsi" w:hAnsiTheme="minorHAnsi" w:cs="Cambria"/>
          <w:b/>
          <w:color w:val="000000"/>
        </w:rPr>
        <w:t xml:space="preserve"> </w:t>
      </w:r>
      <w:r>
        <w:rPr>
          <w:rFonts w:asciiTheme="minorHAnsi" w:hAnsiTheme="minorHAnsi" w:cs="Cambria"/>
          <w:b/>
          <w:color w:val="000000"/>
        </w:rPr>
        <w:tab/>
      </w:r>
      <w:r>
        <w:rPr>
          <w:rFonts w:asciiTheme="minorHAnsi" w:hAnsiTheme="minorHAnsi" w:cs="Cambria"/>
          <w:b/>
          <w:color w:val="000000"/>
        </w:rPr>
        <w:tab/>
      </w:r>
      <w:r>
        <w:rPr>
          <w:rFonts w:asciiTheme="minorHAnsi" w:hAnsiTheme="minorHAnsi" w:cs="Cambria"/>
          <w:b/>
          <w:color w:val="000000"/>
        </w:rPr>
        <w:tab/>
      </w:r>
      <w:r w:rsidR="00862008" w:rsidRPr="00120347">
        <w:rPr>
          <w:rFonts w:asciiTheme="minorHAnsi" w:hAnsiTheme="minorHAnsi" w:cs="Cambria"/>
          <w:b/>
          <w:color w:val="000000"/>
        </w:rPr>
        <w:t>Hlavní m</w:t>
      </w:r>
      <w:r w:rsidR="00FD0864" w:rsidRPr="00120347">
        <w:rPr>
          <w:rFonts w:asciiTheme="minorHAnsi" w:hAnsiTheme="minorHAnsi" w:cs="Cambria"/>
          <w:b/>
          <w:color w:val="000000"/>
        </w:rPr>
        <w:t>ěsto Praha</w:t>
      </w:r>
    </w:p>
    <w:p w14:paraId="780C8FC7" w14:textId="77777777" w:rsidR="002E5533" w:rsidRPr="000914F4" w:rsidRDefault="002E5533" w:rsidP="001164FA">
      <w:pPr>
        <w:spacing w:line="264" w:lineRule="auto"/>
        <w:jc w:val="both"/>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Odbor služeb</w:t>
      </w:r>
    </w:p>
    <w:p w14:paraId="14F4AB93" w14:textId="77777777" w:rsidR="001164FA" w:rsidRPr="00120347" w:rsidRDefault="001164FA" w:rsidP="001164FA">
      <w:pPr>
        <w:spacing w:line="264" w:lineRule="auto"/>
        <w:jc w:val="both"/>
        <w:rPr>
          <w:rFonts w:asciiTheme="minorHAnsi" w:hAnsiTheme="minorHAnsi" w:cs="Calibri"/>
        </w:rPr>
      </w:pPr>
      <w:r w:rsidRPr="00120347">
        <w:rPr>
          <w:rFonts w:asciiTheme="minorHAnsi" w:hAnsiTheme="minorHAnsi" w:cs="Calibri"/>
        </w:rPr>
        <w:t xml:space="preserve">se </w:t>
      </w:r>
      <w:proofErr w:type="gramStart"/>
      <w:r w:rsidRPr="00120347">
        <w:rPr>
          <w:rFonts w:asciiTheme="minorHAnsi" w:hAnsiTheme="minorHAnsi" w:cs="Calibri"/>
        </w:rPr>
        <w:t xml:space="preserve">sídlem: </w:t>
      </w:r>
      <w:r w:rsidRPr="00120347" w:rsidDel="00797FC1">
        <w:rPr>
          <w:rFonts w:asciiTheme="minorHAnsi" w:hAnsiTheme="minorHAnsi" w:cs="Tahoma"/>
          <w:bCs/>
        </w:rPr>
        <w:t xml:space="preserve"> </w:t>
      </w:r>
      <w:r w:rsidR="00862008" w:rsidRPr="00120347">
        <w:rPr>
          <w:rFonts w:asciiTheme="minorHAnsi" w:hAnsiTheme="minorHAnsi" w:cs="Tahoma"/>
          <w:bCs/>
        </w:rPr>
        <w:tab/>
      </w:r>
      <w:proofErr w:type="gramEnd"/>
      <w:r w:rsidR="00862008" w:rsidRPr="00120347">
        <w:rPr>
          <w:rFonts w:asciiTheme="minorHAnsi" w:hAnsiTheme="minorHAnsi" w:cs="Tahoma"/>
          <w:bCs/>
        </w:rPr>
        <w:tab/>
      </w:r>
      <w:r w:rsidR="00FD0864" w:rsidRPr="00120347">
        <w:rPr>
          <w:rFonts w:asciiTheme="minorHAnsi" w:hAnsiTheme="minorHAnsi" w:cs="Tahoma"/>
          <w:bCs/>
        </w:rPr>
        <w:t>Mariánské nám. 2, 110 01 Praha 1</w:t>
      </w:r>
      <w:r w:rsidR="00FD0864" w:rsidRPr="00120347" w:rsidDel="00FD0864">
        <w:rPr>
          <w:rFonts w:asciiTheme="minorHAnsi" w:hAnsiTheme="minorHAnsi" w:cs="Tahoma"/>
          <w:b/>
          <w:bCs/>
        </w:rPr>
        <w:t xml:space="preserve"> </w:t>
      </w:r>
    </w:p>
    <w:p w14:paraId="0966D7A2" w14:textId="50D2A34D" w:rsidR="000914F4" w:rsidRDefault="001164FA" w:rsidP="001164FA">
      <w:pPr>
        <w:spacing w:line="264" w:lineRule="auto"/>
        <w:jc w:val="both"/>
        <w:rPr>
          <w:rFonts w:asciiTheme="minorHAnsi" w:hAnsiTheme="minorHAnsi" w:cs="Calibri"/>
          <w:b/>
        </w:rPr>
      </w:pPr>
      <w:r w:rsidRPr="00120347">
        <w:rPr>
          <w:rFonts w:asciiTheme="minorHAnsi" w:hAnsiTheme="minorHAnsi" w:cs="Calibri"/>
        </w:rPr>
        <w:t>IČ</w:t>
      </w:r>
      <w:r w:rsidR="00120347">
        <w:rPr>
          <w:rFonts w:asciiTheme="minorHAnsi" w:hAnsiTheme="minorHAnsi" w:cs="Calibri"/>
        </w:rPr>
        <w:t>O</w:t>
      </w:r>
      <w:r w:rsidRPr="00120347">
        <w:rPr>
          <w:rFonts w:asciiTheme="minorHAnsi" w:hAnsiTheme="minorHAnsi" w:cs="Calibri"/>
        </w:rPr>
        <w:t xml:space="preserve">: </w:t>
      </w:r>
      <w:r w:rsidR="00862008" w:rsidRPr="00120347">
        <w:rPr>
          <w:rFonts w:asciiTheme="minorHAnsi" w:hAnsiTheme="minorHAnsi" w:cs="Calibri"/>
        </w:rPr>
        <w:tab/>
      </w:r>
      <w:r w:rsidR="00862008" w:rsidRPr="00120347">
        <w:rPr>
          <w:rFonts w:asciiTheme="minorHAnsi" w:hAnsiTheme="minorHAnsi" w:cs="Calibri"/>
        </w:rPr>
        <w:tab/>
      </w:r>
      <w:r w:rsidR="00862008" w:rsidRPr="00120347">
        <w:rPr>
          <w:rFonts w:asciiTheme="minorHAnsi" w:hAnsiTheme="minorHAnsi" w:cs="Calibri"/>
        </w:rPr>
        <w:tab/>
      </w:r>
      <w:r w:rsidR="00FD0864" w:rsidRPr="00120347">
        <w:rPr>
          <w:rFonts w:asciiTheme="minorHAnsi" w:hAnsiTheme="minorHAnsi" w:cs="Calibri"/>
        </w:rPr>
        <w:t>000</w:t>
      </w:r>
      <w:r w:rsidR="008C3325">
        <w:rPr>
          <w:rFonts w:asciiTheme="minorHAnsi" w:hAnsiTheme="minorHAnsi" w:cs="Calibri"/>
        </w:rPr>
        <w:t xml:space="preserve"> </w:t>
      </w:r>
      <w:r w:rsidR="00FD0864" w:rsidRPr="00120347">
        <w:rPr>
          <w:rFonts w:asciiTheme="minorHAnsi" w:hAnsiTheme="minorHAnsi" w:cs="Calibri"/>
        </w:rPr>
        <w:t>64</w:t>
      </w:r>
      <w:r w:rsidR="008C3325">
        <w:rPr>
          <w:rFonts w:asciiTheme="minorHAnsi" w:hAnsiTheme="minorHAnsi" w:cs="Calibri"/>
        </w:rPr>
        <w:t xml:space="preserve"> </w:t>
      </w:r>
      <w:r w:rsidR="00FD0864" w:rsidRPr="00120347">
        <w:rPr>
          <w:rFonts w:asciiTheme="minorHAnsi" w:hAnsiTheme="minorHAnsi" w:cs="Calibri"/>
        </w:rPr>
        <w:t>581</w:t>
      </w:r>
      <w:r w:rsidR="00FD0864" w:rsidRPr="00120347" w:rsidDel="00FD0864">
        <w:rPr>
          <w:rFonts w:asciiTheme="minorHAnsi" w:hAnsiTheme="minorHAnsi" w:cs="Calibri"/>
          <w:b/>
        </w:rPr>
        <w:t xml:space="preserve"> </w:t>
      </w:r>
    </w:p>
    <w:p w14:paraId="496B224A" w14:textId="41DF976B" w:rsidR="000914F4" w:rsidRDefault="000914F4" w:rsidP="001164FA">
      <w:pPr>
        <w:spacing w:line="264" w:lineRule="auto"/>
        <w:jc w:val="both"/>
        <w:rPr>
          <w:rFonts w:asciiTheme="minorHAnsi" w:hAnsiTheme="minorHAnsi" w:cs="Calibri"/>
        </w:rPr>
      </w:pPr>
      <w:r>
        <w:rPr>
          <w:rFonts w:asciiTheme="minorHAnsi" w:hAnsiTheme="minorHAnsi" w:cs="Calibri"/>
        </w:rPr>
        <w:t>DIČ:</w:t>
      </w:r>
      <w:r>
        <w:rPr>
          <w:rFonts w:asciiTheme="minorHAnsi" w:hAnsiTheme="minorHAnsi" w:cs="Calibri"/>
        </w:rPr>
        <w:tab/>
      </w:r>
      <w:r>
        <w:rPr>
          <w:rFonts w:asciiTheme="minorHAnsi" w:hAnsiTheme="minorHAnsi" w:cs="Calibri"/>
        </w:rPr>
        <w:tab/>
      </w:r>
      <w:r>
        <w:rPr>
          <w:rFonts w:asciiTheme="minorHAnsi" w:hAnsiTheme="minorHAnsi" w:cs="Calibri"/>
        </w:rPr>
        <w:tab/>
        <w:t>CZ00</w:t>
      </w:r>
      <w:r w:rsidR="008C3325">
        <w:rPr>
          <w:rFonts w:asciiTheme="minorHAnsi" w:hAnsiTheme="minorHAnsi" w:cs="Calibri"/>
        </w:rPr>
        <w:t xml:space="preserve"> </w:t>
      </w:r>
      <w:r>
        <w:rPr>
          <w:rFonts w:asciiTheme="minorHAnsi" w:hAnsiTheme="minorHAnsi" w:cs="Calibri"/>
        </w:rPr>
        <w:t>06</w:t>
      </w:r>
      <w:r w:rsidR="008C3325">
        <w:rPr>
          <w:rFonts w:asciiTheme="minorHAnsi" w:hAnsiTheme="minorHAnsi" w:cs="Calibri"/>
        </w:rPr>
        <w:t xml:space="preserve"> </w:t>
      </w:r>
      <w:r>
        <w:rPr>
          <w:rFonts w:asciiTheme="minorHAnsi" w:hAnsiTheme="minorHAnsi" w:cs="Calibri"/>
        </w:rPr>
        <w:t>458</w:t>
      </w:r>
    </w:p>
    <w:p w14:paraId="29961EA1" w14:textId="41EBD214" w:rsidR="00AF6F4D" w:rsidRDefault="00AF6F4D" w:rsidP="001164FA">
      <w:pPr>
        <w:spacing w:line="264" w:lineRule="auto"/>
        <w:jc w:val="both"/>
        <w:rPr>
          <w:rFonts w:asciiTheme="minorHAnsi" w:hAnsiTheme="minorHAnsi" w:cs="Calibri"/>
        </w:rPr>
      </w:pPr>
      <w:r>
        <w:rPr>
          <w:rFonts w:asciiTheme="minorHAnsi" w:hAnsiTheme="minorHAnsi" w:cs="Calibri"/>
        </w:rPr>
        <w:t>ID datové schránky:</w:t>
      </w:r>
      <w:r w:rsidR="00442D07">
        <w:rPr>
          <w:rFonts w:asciiTheme="minorHAnsi" w:hAnsiTheme="minorHAnsi" w:cs="Calibri"/>
        </w:rPr>
        <w:tab/>
      </w:r>
      <w:r w:rsidR="00442D07" w:rsidRPr="00442D07">
        <w:rPr>
          <w:rFonts w:asciiTheme="minorHAnsi" w:hAnsiTheme="minorHAnsi" w:cs="Calibri"/>
        </w:rPr>
        <w:t>48ia97h</w:t>
      </w:r>
    </w:p>
    <w:p w14:paraId="2E0F52D1" w14:textId="77777777" w:rsidR="000914F4" w:rsidRDefault="000914F4" w:rsidP="001164FA">
      <w:pPr>
        <w:spacing w:line="264" w:lineRule="auto"/>
        <w:jc w:val="both"/>
        <w:rPr>
          <w:rFonts w:asciiTheme="minorHAnsi" w:hAnsiTheme="minorHAnsi" w:cs="Calibri"/>
        </w:rPr>
      </w:pPr>
      <w:r>
        <w:rPr>
          <w:rFonts w:asciiTheme="minorHAnsi" w:hAnsiTheme="minorHAnsi" w:cs="Calibri"/>
        </w:rPr>
        <w:t xml:space="preserve">bankovní spojení: </w:t>
      </w:r>
      <w:r>
        <w:rPr>
          <w:rFonts w:asciiTheme="minorHAnsi" w:hAnsiTheme="minorHAnsi" w:cs="Calibri"/>
        </w:rPr>
        <w:tab/>
        <w:t>PPF Banka, a.s.</w:t>
      </w:r>
    </w:p>
    <w:p w14:paraId="1CE8DEEA" w14:textId="77777777" w:rsidR="001164FA" w:rsidRPr="00120347" w:rsidRDefault="000914F4" w:rsidP="001164FA">
      <w:pPr>
        <w:spacing w:line="264" w:lineRule="auto"/>
        <w:jc w:val="both"/>
        <w:rPr>
          <w:rFonts w:asciiTheme="minorHAnsi" w:hAnsiTheme="minorHAnsi" w:cs="Calibri"/>
        </w:rPr>
      </w:pPr>
      <w:r>
        <w:rPr>
          <w:rFonts w:asciiTheme="minorHAnsi" w:hAnsiTheme="minorHAnsi" w:cs="Calibri"/>
        </w:rPr>
        <w:t>č. účtu:</w:t>
      </w:r>
      <w:r>
        <w:rPr>
          <w:rFonts w:asciiTheme="minorHAnsi" w:hAnsiTheme="minorHAnsi" w:cs="Calibri"/>
        </w:rPr>
        <w:tab/>
      </w:r>
      <w:r>
        <w:rPr>
          <w:rFonts w:asciiTheme="minorHAnsi" w:hAnsiTheme="minorHAnsi" w:cs="Calibri"/>
        </w:rPr>
        <w:tab/>
      </w:r>
      <w:r>
        <w:rPr>
          <w:rFonts w:asciiTheme="minorHAnsi" w:hAnsiTheme="minorHAnsi" w:cs="Calibri"/>
        </w:rPr>
        <w:tab/>
        <w:t>27-5157998/6000</w:t>
      </w:r>
    </w:p>
    <w:p w14:paraId="2CBC7952" w14:textId="1D9EB68C" w:rsidR="004510E5" w:rsidRPr="00120347" w:rsidRDefault="001164FA" w:rsidP="001164FA">
      <w:pPr>
        <w:pStyle w:val="Smluvnstrana"/>
        <w:spacing w:line="240" w:lineRule="auto"/>
        <w:rPr>
          <w:rFonts w:asciiTheme="minorHAnsi" w:hAnsiTheme="minorHAnsi" w:cs="Calibri"/>
          <w:b w:val="0"/>
          <w:bCs/>
          <w:sz w:val="20"/>
        </w:rPr>
      </w:pPr>
      <w:r w:rsidRPr="00120347">
        <w:rPr>
          <w:rFonts w:asciiTheme="minorHAnsi" w:hAnsiTheme="minorHAnsi" w:cs="Calibri"/>
          <w:b w:val="0"/>
          <w:sz w:val="20"/>
        </w:rPr>
        <w:t>Zastoupen</w:t>
      </w:r>
      <w:r w:rsidR="00AF6F4D">
        <w:rPr>
          <w:rFonts w:asciiTheme="minorHAnsi" w:hAnsiTheme="minorHAnsi" w:cs="Calibri"/>
          <w:b w:val="0"/>
          <w:sz w:val="20"/>
        </w:rPr>
        <w:t>é</w:t>
      </w:r>
      <w:r w:rsidRPr="00120347">
        <w:rPr>
          <w:rFonts w:asciiTheme="minorHAnsi" w:hAnsiTheme="minorHAnsi" w:cs="Calibri"/>
          <w:b w:val="0"/>
          <w:sz w:val="20"/>
        </w:rPr>
        <w:t>:</w:t>
      </w:r>
      <w:r w:rsidRPr="00120347">
        <w:rPr>
          <w:rFonts w:asciiTheme="minorHAnsi" w:hAnsiTheme="minorHAnsi" w:cs="Calibri"/>
          <w:sz w:val="20"/>
        </w:rPr>
        <w:t xml:space="preserve"> </w:t>
      </w:r>
      <w:r w:rsidR="00862008" w:rsidRPr="00120347">
        <w:rPr>
          <w:rFonts w:asciiTheme="minorHAnsi" w:hAnsiTheme="minorHAnsi" w:cs="Calibri"/>
          <w:sz w:val="20"/>
        </w:rPr>
        <w:tab/>
      </w:r>
      <w:r w:rsidR="00862008" w:rsidRPr="00120347">
        <w:rPr>
          <w:rFonts w:asciiTheme="minorHAnsi" w:hAnsiTheme="minorHAnsi" w:cs="Calibri"/>
          <w:sz w:val="20"/>
        </w:rPr>
        <w:tab/>
      </w:r>
      <w:r w:rsidR="002E5533">
        <w:rPr>
          <w:rFonts w:asciiTheme="minorHAnsi" w:hAnsiTheme="minorHAnsi" w:cs="Calibri"/>
          <w:b w:val="0"/>
          <w:sz w:val="20"/>
        </w:rPr>
        <w:t>Ing</w:t>
      </w:r>
      <w:r w:rsidR="0040777C">
        <w:rPr>
          <w:rFonts w:asciiTheme="minorHAnsi" w:hAnsiTheme="minorHAnsi" w:cs="Calibri"/>
          <w:b w:val="0"/>
          <w:sz w:val="20"/>
        </w:rPr>
        <w:t>.</w:t>
      </w:r>
      <w:r w:rsidR="002E5533">
        <w:rPr>
          <w:rFonts w:asciiTheme="minorHAnsi" w:hAnsiTheme="minorHAnsi" w:cs="Calibri"/>
          <w:b w:val="0"/>
          <w:sz w:val="20"/>
        </w:rPr>
        <w:t xml:space="preserve"> </w:t>
      </w:r>
      <w:r w:rsidR="00AF6F4D">
        <w:rPr>
          <w:rFonts w:asciiTheme="minorHAnsi" w:hAnsiTheme="minorHAnsi" w:cs="Calibri"/>
          <w:b w:val="0"/>
          <w:sz w:val="20"/>
        </w:rPr>
        <w:t xml:space="preserve">Lukáš </w:t>
      </w:r>
      <w:proofErr w:type="spellStart"/>
      <w:r w:rsidR="00AF6F4D">
        <w:rPr>
          <w:rFonts w:asciiTheme="minorHAnsi" w:hAnsiTheme="minorHAnsi" w:cs="Calibri"/>
          <w:b w:val="0"/>
          <w:sz w:val="20"/>
        </w:rPr>
        <w:t>Stánským</w:t>
      </w:r>
      <w:proofErr w:type="spellEnd"/>
      <w:r w:rsidR="002E5533">
        <w:rPr>
          <w:rFonts w:asciiTheme="minorHAnsi" w:hAnsiTheme="minorHAnsi" w:cs="Calibri"/>
          <w:b w:val="0"/>
          <w:sz w:val="20"/>
        </w:rPr>
        <w:t xml:space="preserve">, </w:t>
      </w:r>
      <w:r w:rsidR="00D12E14">
        <w:rPr>
          <w:rFonts w:asciiTheme="minorHAnsi" w:hAnsiTheme="minorHAnsi" w:cs="Calibri"/>
          <w:b w:val="0"/>
          <w:sz w:val="20"/>
        </w:rPr>
        <w:t>ředitel</w:t>
      </w:r>
      <w:r w:rsidR="00C05D33">
        <w:rPr>
          <w:rFonts w:asciiTheme="minorHAnsi" w:hAnsiTheme="minorHAnsi" w:cs="Calibri"/>
          <w:b w:val="0"/>
          <w:sz w:val="20"/>
        </w:rPr>
        <w:t>em</w:t>
      </w:r>
      <w:r w:rsidR="002E5533">
        <w:rPr>
          <w:rFonts w:asciiTheme="minorHAnsi" w:hAnsiTheme="minorHAnsi" w:cs="Calibri"/>
          <w:b w:val="0"/>
          <w:sz w:val="20"/>
        </w:rPr>
        <w:t xml:space="preserve"> odboru služeb MHMP</w:t>
      </w:r>
    </w:p>
    <w:p w14:paraId="55870F1C" w14:textId="77777777" w:rsidR="001164FA" w:rsidRPr="00120347" w:rsidRDefault="001164FA" w:rsidP="004510E5">
      <w:pPr>
        <w:pStyle w:val="Smluvnstrana"/>
        <w:widowControl/>
        <w:spacing w:line="240" w:lineRule="auto"/>
        <w:rPr>
          <w:rFonts w:asciiTheme="minorHAnsi" w:hAnsiTheme="minorHAnsi" w:cs="Calibri"/>
          <w:b w:val="0"/>
          <w:bCs/>
          <w:sz w:val="20"/>
        </w:rPr>
      </w:pPr>
    </w:p>
    <w:p w14:paraId="395B9A96" w14:textId="77777777" w:rsidR="004510E5" w:rsidRDefault="004510E5" w:rsidP="004510E5">
      <w:pPr>
        <w:pStyle w:val="Smluvnstrana"/>
        <w:widowControl/>
        <w:spacing w:line="240" w:lineRule="auto"/>
        <w:rPr>
          <w:rFonts w:asciiTheme="minorHAnsi" w:hAnsiTheme="minorHAnsi" w:cs="Calibri"/>
          <w:b w:val="0"/>
          <w:bCs/>
          <w:sz w:val="20"/>
        </w:rPr>
      </w:pPr>
      <w:r w:rsidRPr="00120347">
        <w:rPr>
          <w:rFonts w:asciiTheme="minorHAnsi" w:hAnsiTheme="minorHAnsi" w:cs="Calibri"/>
          <w:b w:val="0"/>
          <w:bCs/>
          <w:sz w:val="20"/>
        </w:rPr>
        <w:t>(dále j</w:t>
      </w:r>
      <w:r w:rsidR="002624C3" w:rsidRPr="00120347">
        <w:rPr>
          <w:rFonts w:asciiTheme="minorHAnsi" w:hAnsiTheme="minorHAnsi" w:cs="Calibri"/>
          <w:b w:val="0"/>
          <w:bCs/>
          <w:sz w:val="20"/>
        </w:rPr>
        <w:t>ako</w:t>
      </w:r>
      <w:r w:rsidRPr="00120347">
        <w:rPr>
          <w:rFonts w:asciiTheme="minorHAnsi" w:hAnsiTheme="minorHAnsi" w:cs="Calibri"/>
          <w:b w:val="0"/>
          <w:bCs/>
          <w:sz w:val="20"/>
        </w:rPr>
        <w:t xml:space="preserve"> „</w:t>
      </w:r>
      <w:r w:rsidR="004A2C59">
        <w:rPr>
          <w:rFonts w:asciiTheme="minorHAnsi" w:hAnsiTheme="minorHAnsi" w:cs="Calibri"/>
          <w:bCs/>
          <w:sz w:val="20"/>
        </w:rPr>
        <w:t>Objednatel</w:t>
      </w:r>
      <w:r w:rsidRPr="00120347">
        <w:rPr>
          <w:rFonts w:asciiTheme="minorHAnsi" w:hAnsiTheme="minorHAnsi" w:cs="Calibri"/>
          <w:b w:val="0"/>
          <w:bCs/>
          <w:sz w:val="20"/>
        </w:rPr>
        <w:t>“)</w:t>
      </w:r>
    </w:p>
    <w:p w14:paraId="0A46382C" w14:textId="77777777" w:rsidR="00DE0EB3" w:rsidRPr="00120347" w:rsidRDefault="00DE0EB3" w:rsidP="004510E5">
      <w:pPr>
        <w:pStyle w:val="Smluvnstrana"/>
        <w:widowControl/>
        <w:spacing w:line="240" w:lineRule="auto"/>
        <w:rPr>
          <w:rFonts w:asciiTheme="minorHAnsi" w:hAnsiTheme="minorHAnsi" w:cs="Calibri"/>
          <w:b w:val="0"/>
          <w:bCs/>
          <w:sz w:val="20"/>
        </w:rPr>
      </w:pPr>
    </w:p>
    <w:p w14:paraId="42E5B4FE" w14:textId="77777777" w:rsidR="004510E5" w:rsidRDefault="004510E5" w:rsidP="004510E5">
      <w:pPr>
        <w:spacing w:before="120"/>
        <w:rPr>
          <w:rFonts w:asciiTheme="minorHAnsi" w:hAnsiTheme="minorHAnsi" w:cs="Calibri"/>
        </w:rPr>
      </w:pPr>
      <w:r w:rsidRPr="001E0546">
        <w:rPr>
          <w:rFonts w:asciiTheme="minorHAnsi" w:hAnsiTheme="minorHAnsi" w:cs="Calibri"/>
        </w:rPr>
        <w:t>a</w:t>
      </w:r>
    </w:p>
    <w:p w14:paraId="015D5948" w14:textId="77777777" w:rsidR="00DE0EB3" w:rsidRPr="001E0546" w:rsidRDefault="00DE0EB3" w:rsidP="004510E5">
      <w:pPr>
        <w:spacing w:before="120"/>
        <w:rPr>
          <w:rFonts w:asciiTheme="minorHAnsi" w:hAnsiTheme="minorHAnsi" w:cs="Calibri"/>
        </w:rPr>
      </w:pPr>
    </w:p>
    <w:p w14:paraId="6E642749" w14:textId="77777777" w:rsidR="00904B3F" w:rsidRPr="00120347" w:rsidRDefault="00904B3F" w:rsidP="00904B3F">
      <w:pPr>
        <w:pStyle w:val="BodyText21"/>
        <w:spacing w:line="264" w:lineRule="auto"/>
        <w:contextualSpacing/>
        <w:rPr>
          <w:rFonts w:asciiTheme="minorHAnsi" w:hAnsiTheme="minorHAnsi" w:cs="Calibri"/>
          <w:b/>
          <w:sz w:val="20"/>
        </w:rPr>
      </w:pPr>
      <w:r w:rsidRPr="00120347">
        <w:rPr>
          <w:rFonts w:asciiTheme="minorHAnsi" w:hAnsiTheme="minorHAnsi" w:cs="Cambria"/>
          <w:color w:val="000000"/>
          <w:sz w:val="20"/>
        </w:rPr>
        <w:t xml:space="preserve">Obchodní firma/název: </w:t>
      </w:r>
      <w:r>
        <w:rPr>
          <w:rFonts w:asciiTheme="minorHAnsi" w:hAnsiTheme="minorHAnsi" w:cs="Cambria"/>
          <w:color w:val="000000"/>
          <w:sz w:val="20"/>
        </w:rPr>
        <w:tab/>
      </w:r>
      <w:r w:rsidRPr="00C84B21">
        <w:rPr>
          <w:rFonts w:asciiTheme="minorHAnsi" w:hAnsiTheme="minorHAnsi"/>
          <w:b/>
          <w:sz w:val="20"/>
        </w:rPr>
        <w:t>AUTO STYL a.s.</w:t>
      </w:r>
    </w:p>
    <w:p w14:paraId="13440193" w14:textId="77777777" w:rsidR="00904B3F" w:rsidRPr="00605E75" w:rsidRDefault="00904B3F" w:rsidP="00904B3F">
      <w:pPr>
        <w:pStyle w:val="BodyText21"/>
        <w:spacing w:line="264" w:lineRule="auto"/>
        <w:contextualSpacing/>
        <w:rPr>
          <w:rFonts w:asciiTheme="minorHAnsi" w:hAnsiTheme="minorHAnsi"/>
          <w:sz w:val="20"/>
        </w:rPr>
      </w:pPr>
      <w:r w:rsidRPr="00605E75">
        <w:rPr>
          <w:rFonts w:asciiTheme="minorHAnsi" w:hAnsiTheme="minorHAnsi" w:cs="Calibri"/>
          <w:sz w:val="20"/>
        </w:rPr>
        <w:t xml:space="preserve">se sídlem: </w:t>
      </w:r>
      <w:r w:rsidRPr="00605E75">
        <w:rPr>
          <w:rFonts w:asciiTheme="minorHAnsi" w:hAnsiTheme="minorHAnsi" w:cs="Calibri"/>
          <w:sz w:val="20"/>
        </w:rPr>
        <w:tab/>
      </w:r>
      <w:r w:rsidRPr="00605E75">
        <w:rPr>
          <w:rFonts w:asciiTheme="minorHAnsi" w:hAnsiTheme="minorHAnsi" w:cs="Calibri"/>
          <w:sz w:val="20"/>
        </w:rPr>
        <w:tab/>
      </w:r>
      <w:r w:rsidRPr="00605E75">
        <w:rPr>
          <w:rFonts w:asciiTheme="minorHAnsi" w:hAnsiTheme="minorHAnsi"/>
          <w:sz w:val="20"/>
        </w:rPr>
        <w:t>Jeremiášova 3, 155 00 Praha 5</w:t>
      </w:r>
    </w:p>
    <w:p w14:paraId="32FD272A" w14:textId="77777777" w:rsidR="00904B3F" w:rsidRPr="00605E75" w:rsidRDefault="00904B3F" w:rsidP="00904B3F">
      <w:pPr>
        <w:pStyle w:val="BodyText21"/>
        <w:spacing w:line="264" w:lineRule="auto"/>
        <w:contextualSpacing/>
        <w:rPr>
          <w:rFonts w:asciiTheme="minorHAnsi" w:hAnsiTheme="minorHAnsi"/>
          <w:sz w:val="20"/>
        </w:rPr>
      </w:pPr>
      <w:r w:rsidRPr="00605E75">
        <w:rPr>
          <w:rFonts w:asciiTheme="minorHAnsi" w:hAnsiTheme="minorHAnsi" w:cs="Calibri"/>
          <w:sz w:val="20"/>
        </w:rPr>
        <w:t xml:space="preserve">IČO: </w:t>
      </w:r>
      <w:r w:rsidRPr="00605E75">
        <w:rPr>
          <w:rFonts w:asciiTheme="minorHAnsi" w:hAnsiTheme="minorHAnsi" w:cs="Calibri"/>
          <w:sz w:val="20"/>
        </w:rPr>
        <w:tab/>
      </w:r>
      <w:r w:rsidRPr="00605E75">
        <w:rPr>
          <w:rFonts w:asciiTheme="minorHAnsi" w:hAnsiTheme="minorHAnsi" w:cs="Calibri"/>
          <w:sz w:val="20"/>
        </w:rPr>
        <w:tab/>
      </w:r>
      <w:r w:rsidRPr="00605E75">
        <w:rPr>
          <w:rFonts w:asciiTheme="minorHAnsi" w:hAnsiTheme="minorHAnsi" w:cs="Calibri"/>
          <w:sz w:val="20"/>
        </w:rPr>
        <w:tab/>
      </w:r>
      <w:r w:rsidRPr="00605E75">
        <w:rPr>
          <w:rFonts w:asciiTheme="minorHAnsi" w:hAnsiTheme="minorHAnsi" w:cs="Calibri"/>
          <w:sz w:val="20"/>
        </w:rPr>
        <w:tab/>
      </w:r>
      <w:r w:rsidRPr="00605E75">
        <w:rPr>
          <w:rFonts w:asciiTheme="minorHAnsi" w:hAnsiTheme="minorHAnsi"/>
          <w:sz w:val="20"/>
        </w:rPr>
        <w:t>630 80 621</w:t>
      </w:r>
    </w:p>
    <w:p w14:paraId="34D44A07" w14:textId="77777777" w:rsidR="00904B3F" w:rsidRPr="00605E75" w:rsidRDefault="00904B3F" w:rsidP="00904B3F">
      <w:pPr>
        <w:spacing w:line="264" w:lineRule="auto"/>
        <w:jc w:val="both"/>
        <w:rPr>
          <w:rFonts w:asciiTheme="minorHAnsi" w:hAnsiTheme="minorHAnsi" w:cs="Calibri"/>
        </w:rPr>
      </w:pPr>
      <w:r w:rsidRPr="00605E75">
        <w:rPr>
          <w:rFonts w:asciiTheme="minorHAnsi" w:hAnsiTheme="minorHAnsi" w:cs="Calibri"/>
        </w:rPr>
        <w:t xml:space="preserve">ID datové schránky: </w:t>
      </w:r>
      <w:r w:rsidRPr="00605E75">
        <w:rPr>
          <w:rFonts w:asciiTheme="minorHAnsi" w:hAnsiTheme="minorHAnsi" w:cs="Calibri"/>
        </w:rPr>
        <w:tab/>
      </w:r>
      <w:proofErr w:type="spellStart"/>
      <w:r w:rsidRPr="00605E75">
        <w:rPr>
          <w:rFonts w:asciiTheme="minorHAnsi" w:hAnsiTheme="minorHAnsi" w:cs="Calibri"/>
        </w:rPr>
        <w:t>mnunfvh</w:t>
      </w:r>
      <w:proofErr w:type="spellEnd"/>
    </w:p>
    <w:p w14:paraId="4F28CB3B" w14:textId="77777777" w:rsidR="00904B3F" w:rsidRPr="00605E75" w:rsidRDefault="00904B3F" w:rsidP="00904B3F">
      <w:pPr>
        <w:spacing w:line="264" w:lineRule="auto"/>
        <w:jc w:val="both"/>
        <w:rPr>
          <w:rFonts w:asciiTheme="minorHAnsi" w:hAnsiTheme="minorHAnsi"/>
        </w:rPr>
      </w:pPr>
      <w:r w:rsidRPr="00605E75">
        <w:rPr>
          <w:rFonts w:asciiTheme="minorHAnsi" w:hAnsiTheme="minorHAnsi" w:cs="Calibri"/>
        </w:rPr>
        <w:t xml:space="preserve">Zastoupená: </w:t>
      </w:r>
      <w:r w:rsidRPr="00605E75">
        <w:rPr>
          <w:rFonts w:asciiTheme="minorHAnsi" w:hAnsiTheme="minorHAnsi" w:cs="Calibri"/>
        </w:rPr>
        <w:tab/>
      </w:r>
      <w:r w:rsidRPr="00605E75">
        <w:rPr>
          <w:rFonts w:asciiTheme="minorHAnsi" w:hAnsiTheme="minorHAnsi" w:cs="Calibri"/>
        </w:rPr>
        <w:tab/>
      </w:r>
      <w:r w:rsidRPr="00605E75">
        <w:rPr>
          <w:rFonts w:asciiTheme="minorHAnsi" w:hAnsiTheme="minorHAnsi"/>
        </w:rPr>
        <w:t xml:space="preserve">Emanuelem </w:t>
      </w:r>
      <w:proofErr w:type="spellStart"/>
      <w:r w:rsidRPr="00605E75">
        <w:rPr>
          <w:rFonts w:asciiTheme="minorHAnsi" w:hAnsiTheme="minorHAnsi"/>
        </w:rPr>
        <w:t>Lopezem</w:t>
      </w:r>
      <w:proofErr w:type="spellEnd"/>
    </w:p>
    <w:p w14:paraId="6B09645B" w14:textId="77777777" w:rsidR="00904B3F" w:rsidRPr="00605E75" w:rsidRDefault="00904B3F" w:rsidP="00904B3F">
      <w:pPr>
        <w:spacing w:line="264" w:lineRule="auto"/>
        <w:ind w:left="2127" w:hanging="2127"/>
        <w:contextualSpacing/>
        <w:jc w:val="both"/>
        <w:rPr>
          <w:rFonts w:asciiTheme="minorHAnsi" w:hAnsiTheme="minorHAnsi"/>
        </w:rPr>
      </w:pPr>
      <w:r w:rsidRPr="00605E75">
        <w:rPr>
          <w:rFonts w:asciiTheme="minorHAnsi" w:hAnsiTheme="minorHAnsi" w:cs="Calibri"/>
        </w:rPr>
        <w:t xml:space="preserve">bankovní spojení: </w:t>
      </w:r>
      <w:r w:rsidRPr="00605E75">
        <w:rPr>
          <w:rFonts w:asciiTheme="minorHAnsi" w:hAnsiTheme="minorHAnsi" w:cs="Calibri"/>
        </w:rPr>
        <w:tab/>
      </w:r>
      <w:r w:rsidRPr="00605E75">
        <w:rPr>
          <w:rFonts w:asciiTheme="minorHAnsi" w:hAnsiTheme="minorHAnsi"/>
        </w:rPr>
        <w:t>ČSOB</w:t>
      </w:r>
    </w:p>
    <w:p w14:paraId="625BF3AA" w14:textId="77777777" w:rsidR="00904B3F" w:rsidRPr="00605E75" w:rsidRDefault="00904B3F" w:rsidP="00904B3F">
      <w:pPr>
        <w:spacing w:line="264" w:lineRule="auto"/>
        <w:ind w:left="2127" w:hanging="2127"/>
        <w:contextualSpacing/>
        <w:jc w:val="both"/>
        <w:rPr>
          <w:rFonts w:asciiTheme="minorHAnsi" w:hAnsiTheme="minorHAnsi"/>
        </w:rPr>
      </w:pPr>
      <w:r w:rsidRPr="00605E75">
        <w:rPr>
          <w:rFonts w:asciiTheme="minorHAnsi" w:hAnsiTheme="minorHAnsi"/>
        </w:rPr>
        <w:t>č. účtu</w:t>
      </w:r>
      <w:r w:rsidRPr="00605E75">
        <w:rPr>
          <w:rFonts w:asciiTheme="minorHAnsi" w:hAnsiTheme="minorHAnsi"/>
        </w:rPr>
        <w:tab/>
        <w:t>103808088/0300</w:t>
      </w:r>
    </w:p>
    <w:p w14:paraId="1C82CABC" w14:textId="77777777" w:rsidR="00346629" w:rsidRPr="00120347" w:rsidRDefault="00346629" w:rsidP="00346629">
      <w:pPr>
        <w:spacing w:line="264" w:lineRule="auto"/>
        <w:ind w:left="2127" w:hanging="2127"/>
        <w:contextualSpacing/>
        <w:jc w:val="both"/>
        <w:rPr>
          <w:rStyle w:val="Siln"/>
          <w:rFonts w:asciiTheme="minorHAnsi" w:hAnsiTheme="minorHAnsi" w:cs="Calibri"/>
          <w:b w:val="0"/>
        </w:rPr>
      </w:pPr>
    </w:p>
    <w:p w14:paraId="1BBBDA25" w14:textId="77777777" w:rsidR="004510E5" w:rsidRPr="00120347" w:rsidRDefault="002624C3" w:rsidP="004510E5">
      <w:pPr>
        <w:pStyle w:val="Smluvnstrana"/>
        <w:widowControl/>
        <w:spacing w:line="240" w:lineRule="auto"/>
        <w:rPr>
          <w:rFonts w:asciiTheme="minorHAnsi" w:hAnsiTheme="minorHAnsi" w:cs="Calibri"/>
          <w:b w:val="0"/>
          <w:bCs/>
          <w:sz w:val="20"/>
        </w:rPr>
      </w:pPr>
      <w:r w:rsidRPr="00120347">
        <w:rPr>
          <w:rFonts w:asciiTheme="minorHAnsi" w:hAnsiTheme="minorHAnsi" w:cs="Calibri"/>
          <w:b w:val="0"/>
          <w:bCs/>
          <w:sz w:val="20"/>
        </w:rPr>
        <w:t>(</w:t>
      </w:r>
      <w:r w:rsidR="004510E5" w:rsidRPr="00120347">
        <w:rPr>
          <w:rFonts w:asciiTheme="minorHAnsi" w:hAnsiTheme="minorHAnsi" w:cs="Calibri"/>
          <w:b w:val="0"/>
          <w:bCs/>
          <w:sz w:val="20"/>
        </w:rPr>
        <w:t>dále j</w:t>
      </w:r>
      <w:r w:rsidRPr="00120347">
        <w:rPr>
          <w:rFonts w:asciiTheme="minorHAnsi" w:hAnsiTheme="minorHAnsi" w:cs="Calibri"/>
          <w:b w:val="0"/>
          <w:bCs/>
          <w:sz w:val="20"/>
        </w:rPr>
        <w:t>ako</w:t>
      </w:r>
      <w:r w:rsidR="004510E5" w:rsidRPr="00120347">
        <w:rPr>
          <w:rFonts w:asciiTheme="minorHAnsi" w:hAnsiTheme="minorHAnsi" w:cs="Calibri"/>
          <w:b w:val="0"/>
          <w:bCs/>
          <w:sz w:val="20"/>
        </w:rPr>
        <w:t xml:space="preserve"> „</w:t>
      </w:r>
      <w:r w:rsidR="004A2C59">
        <w:rPr>
          <w:rFonts w:asciiTheme="minorHAnsi" w:hAnsiTheme="minorHAnsi" w:cs="Calibri"/>
          <w:bCs/>
          <w:sz w:val="20"/>
        </w:rPr>
        <w:t>Poskytovatel</w:t>
      </w:r>
      <w:r w:rsidR="004510E5" w:rsidRPr="00120347">
        <w:rPr>
          <w:rFonts w:asciiTheme="minorHAnsi" w:hAnsiTheme="minorHAnsi" w:cs="Calibri"/>
          <w:b w:val="0"/>
          <w:bCs/>
          <w:sz w:val="20"/>
        </w:rPr>
        <w:t>“)</w:t>
      </w:r>
    </w:p>
    <w:p w14:paraId="10AC7F75" w14:textId="77777777" w:rsidR="004510E5" w:rsidRPr="00120347" w:rsidRDefault="004510E5" w:rsidP="004510E5">
      <w:pPr>
        <w:pStyle w:val="Smluvnstrana"/>
        <w:widowControl/>
        <w:spacing w:line="240" w:lineRule="auto"/>
        <w:ind w:left="227"/>
        <w:rPr>
          <w:rFonts w:asciiTheme="minorHAnsi" w:hAnsiTheme="minorHAnsi" w:cs="Calibri"/>
          <w:b w:val="0"/>
          <w:bCs/>
          <w:sz w:val="20"/>
        </w:rPr>
      </w:pPr>
    </w:p>
    <w:p w14:paraId="44A25FF4" w14:textId="77777777" w:rsidR="004510E5" w:rsidRPr="00120347" w:rsidRDefault="004510E5" w:rsidP="00120347">
      <w:pPr>
        <w:pStyle w:val="Smluvnstrana"/>
        <w:widowControl/>
        <w:spacing w:line="240" w:lineRule="auto"/>
        <w:rPr>
          <w:rFonts w:asciiTheme="minorHAnsi" w:hAnsiTheme="minorHAnsi" w:cs="Calibri"/>
          <w:b w:val="0"/>
          <w:bCs/>
          <w:sz w:val="20"/>
        </w:rPr>
      </w:pPr>
      <w:r w:rsidRPr="005844E8">
        <w:rPr>
          <w:rFonts w:asciiTheme="minorHAnsi" w:hAnsiTheme="minorHAnsi" w:cs="Calibri"/>
          <w:b w:val="0"/>
          <w:bCs/>
          <w:sz w:val="20"/>
        </w:rPr>
        <w:t>(</w:t>
      </w:r>
      <w:r w:rsidR="009940DB">
        <w:rPr>
          <w:rFonts w:asciiTheme="minorHAnsi" w:hAnsiTheme="minorHAnsi" w:cs="Calibri"/>
          <w:b w:val="0"/>
          <w:bCs/>
          <w:sz w:val="20"/>
        </w:rPr>
        <w:t>Objednatel</w:t>
      </w:r>
      <w:r w:rsidR="009940DB" w:rsidRPr="00A056A2">
        <w:rPr>
          <w:rFonts w:asciiTheme="minorHAnsi" w:hAnsiTheme="minorHAnsi" w:cs="Calibri"/>
          <w:b w:val="0"/>
          <w:bCs/>
          <w:sz w:val="20"/>
        </w:rPr>
        <w:t xml:space="preserve"> </w:t>
      </w:r>
      <w:r w:rsidRPr="00A056A2">
        <w:rPr>
          <w:rFonts w:asciiTheme="minorHAnsi" w:hAnsiTheme="minorHAnsi" w:cs="Calibri"/>
          <w:b w:val="0"/>
          <w:bCs/>
          <w:sz w:val="20"/>
        </w:rPr>
        <w:t xml:space="preserve">a </w:t>
      </w:r>
      <w:r w:rsidR="009940DB">
        <w:rPr>
          <w:rFonts w:asciiTheme="minorHAnsi" w:hAnsiTheme="minorHAnsi" w:cs="Calibri"/>
          <w:b w:val="0"/>
          <w:bCs/>
          <w:sz w:val="20"/>
        </w:rPr>
        <w:t>Poskytovatel</w:t>
      </w:r>
      <w:r w:rsidRPr="00A056A2">
        <w:rPr>
          <w:rFonts w:asciiTheme="minorHAnsi" w:hAnsiTheme="minorHAnsi" w:cs="Calibri"/>
          <w:b w:val="0"/>
          <w:bCs/>
          <w:sz w:val="20"/>
        </w:rPr>
        <w:t xml:space="preserve"> dále společně </w:t>
      </w:r>
      <w:r w:rsidR="005844E8">
        <w:rPr>
          <w:rFonts w:asciiTheme="minorHAnsi" w:hAnsiTheme="minorHAnsi" w:cs="Calibri"/>
          <w:b w:val="0"/>
          <w:bCs/>
          <w:sz w:val="20"/>
        </w:rPr>
        <w:t>jako</w:t>
      </w:r>
      <w:r w:rsidRPr="00120347">
        <w:rPr>
          <w:rFonts w:asciiTheme="minorHAnsi" w:hAnsiTheme="minorHAnsi" w:cs="Calibri"/>
          <w:bCs/>
          <w:sz w:val="20"/>
        </w:rPr>
        <w:t xml:space="preserve"> „</w:t>
      </w:r>
      <w:r w:rsidRPr="00A056A2">
        <w:rPr>
          <w:rFonts w:asciiTheme="minorHAnsi" w:hAnsiTheme="minorHAnsi" w:cs="Calibri"/>
          <w:bCs/>
          <w:sz w:val="20"/>
        </w:rPr>
        <w:t>Smluvní strany</w:t>
      </w:r>
      <w:r w:rsidRPr="00120347">
        <w:rPr>
          <w:rFonts w:asciiTheme="minorHAnsi" w:hAnsiTheme="minorHAnsi" w:cs="Calibri"/>
          <w:bCs/>
          <w:sz w:val="20"/>
        </w:rPr>
        <w:t>“</w:t>
      </w:r>
      <w:r w:rsidR="005844E8">
        <w:rPr>
          <w:rFonts w:asciiTheme="minorHAnsi" w:hAnsiTheme="minorHAnsi" w:cs="Calibri"/>
          <w:b w:val="0"/>
          <w:bCs/>
          <w:sz w:val="20"/>
        </w:rPr>
        <w:t xml:space="preserve"> nebo jednotlivě jako „</w:t>
      </w:r>
      <w:r w:rsidR="005844E8">
        <w:rPr>
          <w:rFonts w:asciiTheme="minorHAnsi" w:hAnsiTheme="minorHAnsi" w:cs="Calibri"/>
          <w:bCs/>
          <w:sz w:val="20"/>
        </w:rPr>
        <w:t>Smluvní strana</w:t>
      </w:r>
      <w:r w:rsidR="005844E8">
        <w:rPr>
          <w:rFonts w:asciiTheme="minorHAnsi" w:hAnsiTheme="minorHAnsi" w:cs="Calibri"/>
          <w:b w:val="0"/>
          <w:bCs/>
          <w:sz w:val="20"/>
        </w:rPr>
        <w:t>“)</w:t>
      </w:r>
    </w:p>
    <w:p w14:paraId="2447F32D" w14:textId="77777777" w:rsidR="004510E5" w:rsidRPr="00120347" w:rsidRDefault="004510E5" w:rsidP="004510E5">
      <w:pPr>
        <w:pStyle w:val="Smluvnstrana"/>
        <w:widowControl/>
        <w:spacing w:line="240" w:lineRule="auto"/>
        <w:ind w:left="227"/>
        <w:rPr>
          <w:rFonts w:asciiTheme="minorHAnsi" w:hAnsiTheme="minorHAnsi" w:cs="Calibri"/>
          <w:b w:val="0"/>
          <w:bCs/>
          <w:sz w:val="20"/>
        </w:rPr>
      </w:pPr>
    </w:p>
    <w:p w14:paraId="7748CF86" w14:textId="77777777" w:rsidR="004510E5" w:rsidRPr="00120347" w:rsidRDefault="004510E5" w:rsidP="00B27292">
      <w:pPr>
        <w:pStyle w:val="Prohlen"/>
        <w:widowControl/>
        <w:numPr>
          <w:ilvl w:val="0"/>
          <w:numId w:val="1"/>
        </w:numPr>
        <w:spacing w:after="120" w:line="240" w:lineRule="auto"/>
        <w:jc w:val="both"/>
        <w:rPr>
          <w:rFonts w:asciiTheme="minorHAnsi" w:hAnsiTheme="minorHAnsi" w:cs="Calibri"/>
          <w:bCs/>
          <w:smallCaps/>
          <w:sz w:val="20"/>
        </w:rPr>
      </w:pPr>
      <w:r w:rsidRPr="00120347">
        <w:rPr>
          <w:rFonts w:asciiTheme="minorHAnsi" w:hAnsiTheme="minorHAnsi" w:cs="Calibri"/>
          <w:bCs/>
          <w:smallCaps/>
          <w:sz w:val="20"/>
        </w:rPr>
        <w:t xml:space="preserve">Předmět </w:t>
      </w:r>
      <w:r w:rsidR="009940DB">
        <w:rPr>
          <w:rFonts w:asciiTheme="minorHAnsi" w:hAnsiTheme="minorHAnsi" w:cs="Calibri"/>
          <w:bCs/>
          <w:smallCaps/>
          <w:sz w:val="20"/>
        </w:rPr>
        <w:t>smlouvy</w:t>
      </w:r>
    </w:p>
    <w:p w14:paraId="3F4E4124" w14:textId="3780D9C8" w:rsidR="004510E5" w:rsidRPr="00120347" w:rsidRDefault="004510E5" w:rsidP="00D82310">
      <w:pPr>
        <w:numPr>
          <w:ilvl w:val="1"/>
          <w:numId w:val="4"/>
        </w:numPr>
        <w:spacing w:after="120"/>
        <w:jc w:val="both"/>
        <w:rPr>
          <w:rFonts w:asciiTheme="minorHAnsi" w:hAnsiTheme="minorHAnsi" w:cs="Calibri"/>
        </w:rPr>
      </w:pPr>
      <w:bookmarkStart w:id="0" w:name="_Ref203899604"/>
      <w:r w:rsidRPr="00120347">
        <w:rPr>
          <w:rFonts w:asciiTheme="minorHAnsi" w:hAnsiTheme="minorHAnsi" w:cs="Calibri"/>
        </w:rPr>
        <w:t xml:space="preserve">Za podmínek uvedených </w:t>
      </w:r>
      <w:proofErr w:type="gramStart"/>
      <w:r w:rsidRPr="00120347">
        <w:rPr>
          <w:rFonts w:asciiTheme="minorHAnsi" w:hAnsiTheme="minorHAnsi" w:cs="Calibri"/>
        </w:rPr>
        <w:t>v  Smlouvě</w:t>
      </w:r>
      <w:proofErr w:type="gramEnd"/>
      <w:r w:rsidRPr="00120347">
        <w:rPr>
          <w:rFonts w:asciiTheme="minorHAnsi" w:hAnsiTheme="minorHAnsi" w:cs="Calibri"/>
        </w:rPr>
        <w:t xml:space="preserve"> se </w:t>
      </w:r>
      <w:r w:rsidR="00CC57A1">
        <w:rPr>
          <w:rFonts w:asciiTheme="minorHAnsi" w:hAnsiTheme="minorHAnsi" w:cs="Calibri"/>
        </w:rPr>
        <w:t xml:space="preserve">Poskytovatel </w:t>
      </w:r>
      <w:r w:rsidRPr="00120347">
        <w:rPr>
          <w:rFonts w:asciiTheme="minorHAnsi" w:hAnsiTheme="minorHAnsi" w:cs="Calibri"/>
        </w:rPr>
        <w:t xml:space="preserve">zavazuje </w:t>
      </w:r>
      <w:bookmarkEnd w:id="0"/>
      <w:r w:rsidR="00CC57A1">
        <w:rPr>
          <w:rFonts w:asciiTheme="minorHAnsi" w:hAnsiTheme="minorHAnsi" w:cs="Calibri"/>
        </w:rPr>
        <w:t>zaji</w:t>
      </w:r>
      <w:r w:rsidR="008E2235">
        <w:rPr>
          <w:rFonts w:asciiTheme="minorHAnsi" w:hAnsiTheme="minorHAnsi" w:cs="Calibri"/>
        </w:rPr>
        <w:t>šťovat</w:t>
      </w:r>
      <w:r w:rsidR="00CC57A1">
        <w:rPr>
          <w:rFonts w:asciiTheme="minorHAnsi" w:hAnsiTheme="minorHAnsi" w:cs="Calibri"/>
        </w:rPr>
        <w:t xml:space="preserve"> </w:t>
      </w:r>
      <w:r w:rsidR="008E2235">
        <w:rPr>
          <w:rFonts w:asciiTheme="minorHAnsi" w:hAnsiTheme="minorHAnsi" w:cs="Calibri"/>
        </w:rPr>
        <w:t xml:space="preserve">kompletní </w:t>
      </w:r>
      <w:r w:rsidR="00CC57A1">
        <w:rPr>
          <w:rFonts w:asciiTheme="minorHAnsi" w:hAnsiTheme="minorHAnsi" w:cs="Calibri"/>
        </w:rPr>
        <w:t>opravu a údržbu</w:t>
      </w:r>
      <w:r w:rsidR="00E21CCD">
        <w:rPr>
          <w:rFonts w:asciiTheme="minorHAnsi" w:hAnsiTheme="minorHAnsi" w:cs="Calibri"/>
        </w:rPr>
        <w:t xml:space="preserve">, </w:t>
      </w:r>
      <w:r w:rsidR="008A3A0B">
        <w:rPr>
          <w:rFonts w:asciiTheme="minorHAnsi" w:hAnsiTheme="minorHAnsi" w:cs="Calibri"/>
        </w:rPr>
        <w:t>včetně souvisejících servisních prací</w:t>
      </w:r>
      <w:r w:rsidR="00E21CCD">
        <w:rPr>
          <w:rFonts w:asciiTheme="minorHAnsi" w:hAnsiTheme="minorHAnsi" w:cs="Calibri"/>
        </w:rPr>
        <w:t xml:space="preserve"> (dle bližší specifikace v článku 2 Smlouvy)</w:t>
      </w:r>
      <w:r w:rsidR="00D648A7">
        <w:rPr>
          <w:rFonts w:asciiTheme="minorHAnsi" w:hAnsiTheme="minorHAnsi" w:cs="Calibri"/>
        </w:rPr>
        <w:t>,</w:t>
      </w:r>
      <w:r w:rsidR="00E21CCD">
        <w:rPr>
          <w:rFonts w:asciiTheme="minorHAnsi" w:hAnsiTheme="minorHAnsi" w:cs="Calibri"/>
        </w:rPr>
        <w:t xml:space="preserve"> </w:t>
      </w:r>
      <w:r w:rsidR="00825010" w:rsidRPr="0021160A">
        <w:rPr>
          <w:rFonts w:asciiTheme="minorHAnsi" w:hAnsiTheme="minorHAnsi" w:cs="Calibri"/>
        </w:rPr>
        <w:t>motorových vozidel</w:t>
      </w:r>
      <w:r w:rsidR="00825010">
        <w:rPr>
          <w:rFonts w:asciiTheme="minorHAnsi" w:hAnsiTheme="minorHAnsi" w:cs="Calibri"/>
        </w:rPr>
        <w:t xml:space="preserve"> </w:t>
      </w:r>
      <w:r w:rsidR="00807453">
        <w:rPr>
          <w:rFonts w:asciiTheme="minorHAnsi" w:hAnsiTheme="minorHAnsi" w:cs="Calibri"/>
        </w:rPr>
        <w:t>znač</w:t>
      </w:r>
      <w:r w:rsidR="008A3A0B">
        <w:rPr>
          <w:rFonts w:asciiTheme="minorHAnsi" w:hAnsiTheme="minorHAnsi" w:cs="Calibri"/>
        </w:rPr>
        <w:t>ky</w:t>
      </w:r>
      <w:r w:rsidR="00E70E24">
        <w:rPr>
          <w:rFonts w:asciiTheme="minorHAnsi" w:hAnsiTheme="minorHAnsi" w:cs="Calibri"/>
        </w:rPr>
        <w:t xml:space="preserve"> </w:t>
      </w:r>
      <w:r w:rsidR="00CC57A1" w:rsidRPr="00E70E24">
        <w:rPr>
          <w:rFonts w:asciiTheme="minorHAnsi" w:hAnsiTheme="minorHAnsi" w:cs="Calibri"/>
        </w:rPr>
        <w:t>Škoda</w:t>
      </w:r>
      <w:r w:rsidR="00E70E24">
        <w:rPr>
          <w:rFonts w:asciiTheme="minorHAnsi" w:hAnsiTheme="minorHAnsi" w:cs="Calibri"/>
        </w:rPr>
        <w:t>, Volkswagen</w:t>
      </w:r>
      <w:r w:rsidR="00383FD1" w:rsidRPr="00E70E24">
        <w:rPr>
          <w:rFonts w:asciiTheme="minorHAnsi" w:hAnsiTheme="minorHAnsi" w:cs="Calibri"/>
        </w:rPr>
        <w:t>,</w:t>
      </w:r>
      <w:r w:rsidR="00CC57A1" w:rsidRPr="00E70E24">
        <w:rPr>
          <w:rFonts w:asciiTheme="minorHAnsi" w:hAnsiTheme="minorHAnsi" w:cs="Calibri"/>
        </w:rPr>
        <w:t xml:space="preserve"> </w:t>
      </w:r>
      <w:r w:rsidR="00A536D2" w:rsidRPr="00E70E24">
        <w:rPr>
          <w:rFonts w:asciiTheme="minorHAnsi" w:hAnsiTheme="minorHAnsi" w:cs="Calibri"/>
        </w:rPr>
        <w:t>Mercedes–</w:t>
      </w:r>
      <w:proofErr w:type="spellStart"/>
      <w:r w:rsidR="00A536D2" w:rsidRPr="00E70E24">
        <w:rPr>
          <w:rFonts w:asciiTheme="minorHAnsi" w:hAnsiTheme="minorHAnsi" w:cs="Calibri"/>
        </w:rPr>
        <w:t>Benz</w:t>
      </w:r>
      <w:proofErr w:type="spellEnd"/>
      <w:r w:rsidR="00A536D2" w:rsidRPr="00E70E24">
        <w:rPr>
          <w:rFonts w:asciiTheme="minorHAnsi" w:hAnsiTheme="minorHAnsi" w:cs="Calibri"/>
        </w:rPr>
        <w:t xml:space="preserve"> a Suzuki</w:t>
      </w:r>
      <w:r w:rsidR="00E57105">
        <w:rPr>
          <w:rFonts w:asciiTheme="minorHAnsi" w:hAnsiTheme="minorHAnsi" w:cs="Calibri"/>
        </w:rPr>
        <w:t xml:space="preserve"> (dále jen „</w:t>
      </w:r>
      <w:r w:rsidR="00E57105" w:rsidRPr="0021160A">
        <w:rPr>
          <w:rFonts w:asciiTheme="minorHAnsi" w:hAnsiTheme="minorHAnsi" w:cs="Calibri"/>
          <w:b/>
        </w:rPr>
        <w:t>Předmět plnění</w:t>
      </w:r>
      <w:r w:rsidR="002B6C5C">
        <w:rPr>
          <w:rFonts w:asciiTheme="minorHAnsi" w:hAnsiTheme="minorHAnsi" w:cs="Calibri"/>
        </w:rPr>
        <w:t>“)</w:t>
      </w:r>
      <w:r w:rsidR="00DD7130">
        <w:rPr>
          <w:rFonts w:asciiTheme="minorHAnsi" w:hAnsiTheme="minorHAnsi" w:cs="Calibri"/>
        </w:rPr>
        <w:t xml:space="preserve">. Objednatel se zavazuje za řádně provedený </w:t>
      </w:r>
      <w:r w:rsidR="00D648A7">
        <w:rPr>
          <w:rFonts w:asciiTheme="minorHAnsi" w:hAnsiTheme="minorHAnsi" w:cs="Calibri"/>
        </w:rPr>
        <w:t>P</w:t>
      </w:r>
      <w:r w:rsidR="00DD7130">
        <w:rPr>
          <w:rFonts w:asciiTheme="minorHAnsi" w:hAnsiTheme="minorHAnsi" w:cs="Calibri"/>
        </w:rPr>
        <w:t>ředmět plnění Poskytovateli zaplatit cenu dle níž</w:t>
      </w:r>
      <w:r w:rsidR="00D648A7">
        <w:rPr>
          <w:rFonts w:asciiTheme="minorHAnsi" w:hAnsiTheme="minorHAnsi" w:cs="Calibri"/>
        </w:rPr>
        <w:t>e</w:t>
      </w:r>
      <w:r w:rsidR="00DD7130">
        <w:rPr>
          <w:rFonts w:asciiTheme="minorHAnsi" w:hAnsiTheme="minorHAnsi" w:cs="Calibri"/>
        </w:rPr>
        <w:t xml:space="preserve"> uvedených podmínek.</w:t>
      </w:r>
      <w:r w:rsidR="002B6C5C">
        <w:rPr>
          <w:rFonts w:asciiTheme="minorHAnsi" w:hAnsiTheme="minorHAnsi" w:cs="Calibri"/>
        </w:rPr>
        <w:t xml:space="preserve"> </w:t>
      </w:r>
    </w:p>
    <w:p w14:paraId="3825C67D" w14:textId="790EC2E2" w:rsidR="00B85C2A" w:rsidRPr="00316025" w:rsidRDefault="00912A43" w:rsidP="00120347">
      <w:pPr>
        <w:numPr>
          <w:ilvl w:val="1"/>
          <w:numId w:val="4"/>
        </w:numPr>
        <w:spacing w:after="120"/>
        <w:jc w:val="both"/>
        <w:rPr>
          <w:rFonts w:asciiTheme="minorHAnsi" w:hAnsiTheme="minorHAnsi" w:cstheme="minorHAnsi"/>
        </w:rPr>
      </w:pPr>
      <w:r w:rsidRPr="00120347">
        <w:rPr>
          <w:rFonts w:asciiTheme="minorHAnsi" w:hAnsiTheme="minorHAnsi" w:cs="Calibri"/>
        </w:rPr>
        <w:t xml:space="preserve">Na základě písemné objednávky </w:t>
      </w:r>
      <w:r w:rsidR="00862655">
        <w:rPr>
          <w:rFonts w:asciiTheme="minorHAnsi" w:hAnsiTheme="minorHAnsi" w:cs="Calibri"/>
        </w:rPr>
        <w:t>Objednatele</w:t>
      </w:r>
      <w:r w:rsidR="00862655" w:rsidRPr="00120347">
        <w:rPr>
          <w:rFonts w:asciiTheme="minorHAnsi" w:hAnsiTheme="minorHAnsi" w:cs="Calibri"/>
        </w:rPr>
        <w:t xml:space="preserve"> </w:t>
      </w:r>
      <w:r w:rsidRPr="00120347">
        <w:rPr>
          <w:rFonts w:asciiTheme="minorHAnsi" w:hAnsiTheme="minorHAnsi" w:cs="Calibri"/>
        </w:rPr>
        <w:t xml:space="preserve">doručené </w:t>
      </w:r>
      <w:r w:rsidR="00862655">
        <w:rPr>
          <w:rFonts w:asciiTheme="minorHAnsi" w:hAnsiTheme="minorHAnsi" w:cs="Calibri"/>
        </w:rPr>
        <w:t>Poskytovateli</w:t>
      </w:r>
      <w:r w:rsidR="00862655" w:rsidRPr="00120347">
        <w:rPr>
          <w:rFonts w:asciiTheme="minorHAnsi" w:hAnsiTheme="minorHAnsi" w:cs="Calibri"/>
        </w:rPr>
        <w:t xml:space="preserve"> </w:t>
      </w:r>
      <w:r w:rsidR="002E5533">
        <w:rPr>
          <w:rFonts w:asciiTheme="minorHAnsi" w:hAnsiTheme="minorHAnsi" w:cs="Calibri"/>
        </w:rPr>
        <w:t>dojde k uzavření</w:t>
      </w:r>
      <w:r w:rsidRPr="00120347">
        <w:rPr>
          <w:rFonts w:asciiTheme="minorHAnsi" w:hAnsiTheme="minorHAnsi" w:cs="Calibri"/>
        </w:rPr>
        <w:t xml:space="preserve"> dílčí smlouv</w:t>
      </w:r>
      <w:r w:rsidR="002E5533">
        <w:rPr>
          <w:rFonts w:asciiTheme="minorHAnsi" w:hAnsiTheme="minorHAnsi" w:cs="Calibri"/>
        </w:rPr>
        <w:t>y</w:t>
      </w:r>
      <w:r w:rsidR="000E4A33">
        <w:rPr>
          <w:rFonts w:asciiTheme="minorHAnsi" w:hAnsiTheme="minorHAnsi" w:cs="Calibri"/>
        </w:rPr>
        <w:t xml:space="preserve"> o</w:t>
      </w:r>
      <w:r w:rsidR="004E01FC">
        <w:rPr>
          <w:rFonts w:asciiTheme="minorHAnsi" w:hAnsiTheme="minorHAnsi" w:cs="Calibri"/>
        </w:rPr>
        <w:t xml:space="preserve"> poskytnutí služeb odpovídající</w:t>
      </w:r>
      <w:r w:rsidR="000E4A33">
        <w:rPr>
          <w:rFonts w:asciiTheme="minorHAnsi" w:hAnsiTheme="minorHAnsi" w:cs="Calibri"/>
        </w:rPr>
        <w:t xml:space="preserve"> Předmětu plnění</w:t>
      </w:r>
      <w:r w:rsidRPr="00120347">
        <w:rPr>
          <w:rFonts w:asciiTheme="minorHAnsi" w:hAnsiTheme="minorHAnsi" w:cs="Calibri"/>
        </w:rPr>
        <w:t>, která se bude řídit stejnými podmínkami jako Smlouva (dále jen „</w:t>
      </w:r>
      <w:r w:rsidRPr="00120347">
        <w:rPr>
          <w:rFonts w:asciiTheme="minorHAnsi" w:hAnsiTheme="minorHAnsi" w:cs="Calibri"/>
          <w:b/>
        </w:rPr>
        <w:t xml:space="preserve">Dílčí </w:t>
      </w:r>
      <w:r w:rsidRPr="00120347">
        <w:rPr>
          <w:rFonts w:asciiTheme="minorHAnsi" w:hAnsiTheme="minorHAnsi" w:cstheme="minorHAnsi"/>
          <w:b/>
        </w:rPr>
        <w:t>smlouva</w:t>
      </w:r>
      <w:r w:rsidRPr="00120347">
        <w:rPr>
          <w:rFonts w:asciiTheme="minorHAnsi" w:hAnsiTheme="minorHAnsi" w:cstheme="minorHAnsi"/>
        </w:rPr>
        <w:t xml:space="preserve">“). </w:t>
      </w:r>
      <w:r w:rsidR="00612055" w:rsidRPr="00120347">
        <w:rPr>
          <w:rFonts w:asciiTheme="minorHAnsi" w:hAnsiTheme="minorHAnsi" w:cstheme="minorHAnsi"/>
        </w:rPr>
        <w:t xml:space="preserve"> </w:t>
      </w:r>
      <w:r w:rsidR="006B45E0">
        <w:rPr>
          <w:rFonts w:asciiTheme="minorHAnsi" w:hAnsiTheme="minorHAnsi" w:cstheme="minorHAnsi"/>
        </w:rPr>
        <w:t>Objednatel se zavazuje</w:t>
      </w:r>
      <w:r w:rsidR="00612055" w:rsidRPr="00120347">
        <w:rPr>
          <w:rFonts w:asciiTheme="minorHAnsi" w:hAnsiTheme="minorHAnsi" w:cstheme="minorHAnsi"/>
        </w:rPr>
        <w:t xml:space="preserve"> zaslat</w:t>
      </w:r>
      <w:r w:rsidR="006B45E0">
        <w:rPr>
          <w:rFonts w:asciiTheme="minorHAnsi" w:hAnsiTheme="minorHAnsi" w:cstheme="minorHAnsi"/>
        </w:rPr>
        <w:t xml:space="preserve"> objednávku</w:t>
      </w:r>
      <w:r w:rsidR="00612055" w:rsidRPr="00120347">
        <w:rPr>
          <w:rFonts w:asciiTheme="minorHAnsi" w:hAnsiTheme="minorHAnsi" w:cstheme="minorHAnsi"/>
        </w:rPr>
        <w:t xml:space="preserve"> </w:t>
      </w:r>
      <w:r w:rsidR="00C8280F">
        <w:rPr>
          <w:rFonts w:asciiTheme="minorHAnsi" w:hAnsiTheme="minorHAnsi" w:cstheme="minorHAnsi"/>
        </w:rPr>
        <w:t xml:space="preserve">Poskytovateli </w:t>
      </w:r>
      <w:r w:rsidR="00A536D2">
        <w:rPr>
          <w:rFonts w:asciiTheme="minorHAnsi" w:hAnsiTheme="minorHAnsi" w:cstheme="minorHAnsi"/>
        </w:rPr>
        <w:t>do jeho datové schránky, nebo emailem</w:t>
      </w:r>
      <w:r w:rsidR="00612055" w:rsidRPr="00120347">
        <w:rPr>
          <w:rFonts w:asciiTheme="minorHAnsi" w:hAnsiTheme="minorHAnsi" w:cstheme="minorHAnsi"/>
        </w:rPr>
        <w:t xml:space="preserve">, přičemž </w:t>
      </w:r>
      <w:r w:rsidR="00886541">
        <w:rPr>
          <w:rFonts w:asciiTheme="minorHAnsi" w:hAnsiTheme="minorHAnsi" w:cstheme="minorHAnsi"/>
        </w:rPr>
        <w:t xml:space="preserve">Poskytovatel </w:t>
      </w:r>
      <w:r w:rsidR="00612055" w:rsidRPr="00120347">
        <w:rPr>
          <w:rFonts w:asciiTheme="minorHAnsi" w:hAnsiTheme="minorHAnsi" w:cstheme="minorHAnsi"/>
        </w:rPr>
        <w:t xml:space="preserve">je povinen přijetí objednávky </w:t>
      </w:r>
      <w:r w:rsidR="00886541">
        <w:rPr>
          <w:rFonts w:asciiTheme="minorHAnsi" w:hAnsiTheme="minorHAnsi" w:cstheme="minorHAnsi"/>
        </w:rPr>
        <w:t>Objednateli</w:t>
      </w:r>
      <w:r w:rsidR="00886541" w:rsidRPr="00120347">
        <w:rPr>
          <w:rFonts w:asciiTheme="minorHAnsi" w:hAnsiTheme="minorHAnsi" w:cstheme="minorHAnsi"/>
        </w:rPr>
        <w:t xml:space="preserve"> </w:t>
      </w:r>
      <w:r w:rsidR="00612055" w:rsidRPr="00120347">
        <w:rPr>
          <w:rFonts w:asciiTheme="minorHAnsi" w:hAnsiTheme="minorHAnsi" w:cstheme="minorHAnsi"/>
        </w:rPr>
        <w:t>písemně potvrdit</w:t>
      </w:r>
      <w:r w:rsidR="009B1875">
        <w:rPr>
          <w:rFonts w:asciiTheme="minorHAnsi" w:hAnsiTheme="minorHAnsi" w:cstheme="minorHAnsi"/>
        </w:rPr>
        <w:t>, a to nejpozději do 24 hodin od jejího přijetí</w:t>
      </w:r>
      <w:r w:rsidR="00612055" w:rsidRPr="00120347">
        <w:rPr>
          <w:rFonts w:asciiTheme="minorHAnsi" w:hAnsiTheme="minorHAnsi" w:cstheme="minorHAnsi"/>
        </w:rPr>
        <w:t>.</w:t>
      </w:r>
      <w:r w:rsidR="00B85C2A" w:rsidRPr="00120347">
        <w:rPr>
          <w:rFonts w:asciiTheme="minorHAnsi" w:hAnsiTheme="minorHAnsi" w:cstheme="minorHAnsi"/>
        </w:rPr>
        <w:t xml:space="preserve"> </w:t>
      </w:r>
      <w:r w:rsidR="00B85C2A" w:rsidRPr="00316025">
        <w:rPr>
          <w:rFonts w:asciiTheme="minorHAnsi" w:hAnsiTheme="minorHAnsi" w:cstheme="minorHAnsi"/>
        </w:rPr>
        <w:t>Objednávka musí obsahovat minimálně následující náležitosti:</w:t>
      </w:r>
    </w:p>
    <w:p w14:paraId="1C3C7D08" w14:textId="77777777" w:rsidR="00B85C2A" w:rsidRPr="00316025" w:rsidRDefault="00B85C2A" w:rsidP="00B85C2A">
      <w:pPr>
        <w:numPr>
          <w:ilvl w:val="0"/>
          <w:numId w:val="15"/>
        </w:numPr>
        <w:spacing w:after="120"/>
        <w:contextualSpacing/>
        <w:rPr>
          <w:rFonts w:asciiTheme="minorHAnsi" w:hAnsiTheme="minorHAnsi" w:cstheme="minorHAnsi"/>
        </w:rPr>
      </w:pPr>
      <w:r w:rsidRPr="00316025">
        <w:rPr>
          <w:rFonts w:asciiTheme="minorHAnsi" w:hAnsiTheme="minorHAnsi" w:cstheme="minorHAnsi"/>
        </w:rPr>
        <w:t xml:space="preserve">identifikace </w:t>
      </w:r>
      <w:r w:rsidR="00325379" w:rsidRPr="00316025">
        <w:rPr>
          <w:rFonts w:asciiTheme="minorHAnsi" w:hAnsiTheme="minorHAnsi" w:cstheme="minorHAnsi"/>
        </w:rPr>
        <w:t>Objednatele</w:t>
      </w:r>
      <w:r w:rsidR="000A1621" w:rsidRPr="00316025">
        <w:rPr>
          <w:rFonts w:asciiTheme="minorHAnsi" w:hAnsiTheme="minorHAnsi" w:cstheme="minorHAnsi"/>
        </w:rPr>
        <w:t xml:space="preserve"> a Poskytovatele</w:t>
      </w:r>
    </w:p>
    <w:p w14:paraId="57956AA8" w14:textId="77777777" w:rsidR="00127888" w:rsidRPr="00316025" w:rsidRDefault="002D42EF" w:rsidP="00B85C2A">
      <w:pPr>
        <w:numPr>
          <w:ilvl w:val="0"/>
          <w:numId w:val="15"/>
        </w:numPr>
        <w:spacing w:after="120"/>
        <w:contextualSpacing/>
        <w:rPr>
          <w:rFonts w:asciiTheme="minorHAnsi" w:hAnsiTheme="minorHAnsi" w:cstheme="minorHAnsi"/>
        </w:rPr>
      </w:pPr>
      <w:r w:rsidRPr="00316025">
        <w:rPr>
          <w:rFonts w:asciiTheme="minorHAnsi" w:hAnsiTheme="minorHAnsi" w:cstheme="minorHAnsi"/>
        </w:rPr>
        <w:t>přibližná specifikace předmětu opravy nebo údržby</w:t>
      </w:r>
    </w:p>
    <w:p w14:paraId="1A298534" w14:textId="77777777" w:rsidR="00316025" w:rsidRPr="00316025" w:rsidRDefault="00316025" w:rsidP="00316025">
      <w:pPr>
        <w:spacing w:after="120"/>
        <w:ind w:left="703"/>
        <w:jc w:val="both"/>
        <w:rPr>
          <w:rFonts w:asciiTheme="minorHAnsi" w:hAnsiTheme="minorHAnsi" w:cs="Calibri"/>
          <w:caps/>
        </w:rPr>
      </w:pPr>
      <w:bookmarkStart w:id="1" w:name="_Ref203899605"/>
    </w:p>
    <w:p w14:paraId="45E7CB05" w14:textId="6EC60CC0" w:rsidR="004510E5" w:rsidRPr="0021160A" w:rsidRDefault="004510E5" w:rsidP="00B27292">
      <w:pPr>
        <w:numPr>
          <w:ilvl w:val="1"/>
          <w:numId w:val="4"/>
        </w:numPr>
        <w:spacing w:after="120"/>
        <w:ind w:left="703" w:hanging="703"/>
        <w:jc w:val="both"/>
        <w:rPr>
          <w:rFonts w:asciiTheme="minorHAnsi" w:hAnsiTheme="minorHAnsi" w:cs="Calibri"/>
          <w:caps/>
        </w:rPr>
      </w:pPr>
      <w:r w:rsidRPr="0021160A">
        <w:rPr>
          <w:rFonts w:asciiTheme="minorHAnsi" w:hAnsiTheme="minorHAnsi" w:cs="Calibri"/>
        </w:rPr>
        <w:t xml:space="preserve">Dodáním Předmětu </w:t>
      </w:r>
      <w:r w:rsidR="009415E3" w:rsidRPr="0021160A">
        <w:rPr>
          <w:rFonts w:asciiTheme="minorHAnsi" w:hAnsiTheme="minorHAnsi" w:cs="Calibri"/>
        </w:rPr>
        <w:t xml:space="preserve">plnění Poskytovatele Objednateli </w:t>
      </w:r>
      <w:r w:rsidRPr="0021160A">
        <w:rPr>
          <w:rFonts w:asciiTheme="minorHAnsi" w:hAnsiTheme="minorHAnsi" w:cs="Calibri"/>
        </w:rPr>
        <w:t xml:space="preserve">se pro účely </w:t>
      </w:r>
      <w:r w:rsidR="00B14F6C" w:rsidRPr="0021160A">
        <w:rPr>
          <w:rFonts w:asciiTheme="minorHAnsi" w:hAnsiTheme="minorHAnsi" w:cs="Calibri"/>
        </w:rPr>
        <w:t>S</w:t>
      </w:r>
      <w:r w:rsidRPr="0021160A">
        <w:rPr>
          <w:rFonts w:asciiTheme="minorHAnsi" w:hAnsiTheme="minorHAnsi" w:cs="Calibri"/>
        </w:rPr>
        <w:t>mlouvy rozumí též jeho doprava na adres</w:t>
      </w:r>
      <w:r w:rsidR="00AD3F5A" w:rsidRPr="0021160A">
        <w:rPr>
          <w:rFonts w:asciiTheme="minorHAnsi" w:hAnsiTheme="minorHAnsi" w:cs="Calibri"/>
        </w:rPr>
        <w:t xml:space="preserve">u </w:t>
      </w:r>
      <w:r w:rsidR="00CB398F" w:rsidRPr="0021160A">
        <w:rPr>
          <w:rFonts w:asciiTheme="minorHAnsi" w:hAnsiTheme="minorHAnsi" w:cs="Calibri"/>
        </w:rPr>
        <w:t xml:space="preserve">místa plnění Objednatele </w:t>
      </w:r>
      <w:proofErr w:type="gramStart"/>
      <w:r w:rsidR="00AD3F5A" w:rsidRPr="0021160A">
        <w:rPr>
          <w:rFonts w:asciiTheme="minorHAnsi" w:hAnsiTheme="minorHAnsi" w:cs="Calibri"/>
        </w:rPr>
        <w:t xml:space="preserve">dle </w:t>
      </w:r>
      <w:r w:rsidRPr="0021160A">
        <w:rPr>
          <w:rFonts w:asciiTheme="minorHAnsi" w:hAnsiTheme="minorHAnsi" w:cs="Calibri"/>
        </w:rPr>
        <w:t> čl.</w:t>
      </w:r>
      <w:proofErr w:type="gramEnd"/>
      <w:r w:rsidRPr="0021160A">
        <w:rPr>
          <w:rFonts w:asciiTheme="minorHAnsi" w:hAnsiTheme="minorHAnsi" w:cs="Calibri"/>
        </w:rPr>
        <w:t xml:space="preserve"> </w:t>
      </w:r>
      <w:r w:rsidR="00CB398F" w:rsidRPr="0021160A">
        <w:rPr>
          <w:rFonts w:asciiTheme="minorHAnsi" w:hAnsiTheme="minorHAnsi" w:cs="Calibri"/>
        </w:rPr>
        <w:t>6</w:t>
      </w:r>
      <w:r w:rsidR="009B1875" w:rsidRPr="0021160A">
        <w:rPr>
          <w:rFonts w:asciiTheme="minorHAnsi" w:hAnsiTheme="minorHAnsi" w:cs="Calibri"/>
        </w:rPr>
        <w:t xml:space="preserve"> odst. </w:t>
      </w:r>
      <w:r w:rsidR="00CB398F" w:rsidRPr="0021160A">
        <w:rPr>
          <w:rFonts w:asciiTheme="minorHAnsi" w:hAnsiTheme="minorHAnsi" w:cs="Calibri"/>
        </w:rPr>
        <w:t>6</w:t>
      </w:r>
      <w:r w:rsidR="00C66643" w:rsidRPr="0021160A">
        <w:rPr>
          <w:rFonts w:asciiTheme="minorHAnsi" w:hAnsiTheme="minorHAnsi" w:cs="Calibri"/>
        </w:rPr>
        <w:t>.</w:t>
      </w:r>
      <w:r w:rsidR="00CB398F" w:rsidRPr="0021160A">
        <w:rPr>
          <w:rFonts w:asciiTheme="minorHAnsi" w:hAnsiTheme="minorHAnsi" w:cs="Calibri"/>
        </w:rPr>
        <w:t>1</w:t>
      </w:r>
      <w:r w:rsidR="009B1875" w:rsidRPr="0021160A">
        <w:rPr>
          <w:rFonts w:asciiTheme="minorHAnsi" w:hAnsiTheme="minorHAnsi" w:cs="Calibri"/>
        </w:rPr>
        <w:t xml:space="preserve"> </w:t>
      </w:r>
      <w:r w:rsidR="00E25A89" w:rsidRPr="0021160A">
        <w:rPr>
          <w:rFonts w:asciiTheme="minorHAnsi" w:hAnsiTheme="minorHAnsi" w:cs="Calibri"/>
        </w:rPr>
        <w:t>Smlouvy</w:t>
      </w:r>
      <w:r w:rsidR="009B1875" w:rsidRPr="0021160A">
        <w:rPr>
          <w:rFonts w:asciiTheme="minorHAnsi" w:hAnsiTheme="minorHAnsi" w:cs="Calibri"/>
        </w:rPr>
        <w:t xml:space="preserve"> a/nebo na adresu </w:t>
      </w:r>
      <w:r w:rsidR="00A60113" w:rsidRPr="0021160A">
        <w:rPr>
          <w:rFonts w:asciiTheme="minorHAnsi" w:hAnsiTheme="minorHAnsi" w:cs="Calibri"/>
        </w:rPr>
        <w:t>místa plnění</w:t>
      </w:r>
      <w:r w:rsidR="000A1621">
        <w:rPr>
          <w:rFonts w:asciiTheme="minorHAnsi" w:hAnsiTheme="minorHAnsi" w:cs="Calibri"/>
        </w:rPr>
        <w:t xml:space="preserve"> v katastrálním území hl. m. Prahy</w:t>
      </w:r>
      <w:r w:rsidR="00A60113" w:rsidRPr="0021160A">
        <w:rPr>
          <w:rFonts w:asciiTheme="minorHAnsi" w:hAnsiTheme="minorHAnsi" w:cs="Calibri"/>
        </w:rPr>
        <w:t xml:space="preserve"> </w:t>
      </w:r>
      <w:r w:rsidR="009B1875" w:rsidRPr="0021160A">
        <w:rPr>
          <w:rFonts w:asciiTheme="minorHAnsi" w:hAnsiTheme="minorHAnsi" w:cs="Calibri"/>
        </w:rPr>
        <w:t>uvedenou v písemné objednávce</w:t>
      </w:r>
      <w:bookmarkEnd w:id="1"/>
      <w:r w:rsidR="000A1621">
        <w:rPr>
          <w:rFonts w:asciiTheme="minorHAnsi" w:hAnsiTheme="minorHAnsi" w:cs="Calibri"/>
        </w:rPr>
        <w:t>.</w:t>
      </w:r>
    </w:p>
    <w:p w14:paraId="68646252" w14:textId="4B7BFE86" w:rsidR="008F20DF" w:rsidRPr="000D538C" w:rsidRDefault="008F20DF" w:rsidP="00D82310">
      <w:pPr>
        <w:numPr>
          <w:ilvl w:val="1"/>
          <w:numId w:val="4"/>
        </w:numPr>
        <w:spacing w:after="120"/>
        <w:jc w:val="both"/>
        <w:rPr>
          <w:rFonts w:asciiTheme="minorHAnsi" w:hAnsiTheme="minorHAnsi" w:cs="Calibri"/>
          <w:caps/>
        </w:rPr>
      </w:pPr>
      <w:r w:rsidRPr="009415E3">
        <w:rPr>
          <w:rFonts w:asciiTheme="minorHAnsi" w:hAnsiTheme="minorHAnsi" w:cs="Calibri"/>
          <w:iCs/>
        </w:rPr>
        <w:t xml:space="preserve">Předmět </w:t>
      </w:r>
      <w:r w:rsidR="00325379">
        <w:rPr>
          <w:rFonts w:asciiTheme="minorHAnsi" w:hAnsiTheme="minorHAnsi" w:cs="Calibri"/>
          <w:iCs/>
        </w:rPr>
        <w:t>plnění</w:t>
      </w:r>
      <w:r w:rsidR="00325379" w:rsidRPr="009415E3">
        <w:rPr>
          <w:rFonts w:asciiTheme="minorHAnsi" w:hAnsiTheme="minorHAnsi" w:cs="Calibri"/>
          <w:iCs/>
        </w:rPr>
        <w:t xml:space="preserve"> </w:t>
      </w:r>
      <w:r w:rsidRPr="009415E3">
        <w:rPr>
          <w:rFonts w:asciiTheme="minorHAnsi" w:hAnsiTheme="minorHAnsi" w:cs="Calibri"/>
          <w:iCs/>
        </w:rPr>
        <w:t xml:space="preserve">bude realizován </w:t>
      </w:r>
      <w:r w:rsidR="0068633B">
        <w:rPr>
          <w:rFonts w:asciiTheme="minorHAnsi" w:hAnsiTheme="minorHAnsi" w:cs="Calibri"/>
          <w:bCs/>
          <w:iCs/>
        </w:rPr>
        <w:t>za podmínek stanovených ve</w:t>
      </w:r>
      <w:r w:rsidRPr="009415E3">
        <w:rPr>
          <w:rFonts w:asciiTheme="minorHAnsi" w:hAnsiTheme="minorHAnsi" w:cs="Calibri"/>
          <w:bCs/>
          <w:iCs/>
        </w:rPr>
        <w:t xml:space="preserve"> Smlouvě, v souladu s výsledkem zadávacího řízení veřejné zakázky </w:t>
      </w:r>
      <w:r w:rsidR="00A0604E" w:rsidRPr="009415E3">
        <w:rPr>
          <w:rFonts w:asciiTheme="minorHAnsi" w:hAnsiTheme="minorHAnsi" w:cs="Calibri"/>
          <w:bCs/>
          <w:iCs/>
        </w:rPr>
        <w:t xml:space="preserve">na </w:t>
      </w:r>
      <w:r w:rsidR="000365DA" w:rsidRPr="0021160A">
        <w:rPr>
          <w:rFonts w:asciiTheme="minorHAnsi" w:hAnsiTheme="minorHAnsi" w:cs="Calibri"/>
          <w:bCs/>
          <w:iCs/>
        </w:rPr>
        <w:t>služby</w:t>
      </w:r>
      <w:r w:rsidR="000365DA" w:rsidRPr="009415E3">
        <w:rPr>
          <w:rFonts w:asciiTheme="minorHAnsi" w:hAnsiTheme="minorHAnsi" w:cs="Calibri"/>
          <w:bCs/>
          <w:iCs/>
        </w:rPr>
        <w:t xml:space="preserve"> </w:t>
      </w:r>
      <w:r w:rsidRPr="009415E3">
        <w:rPr>
          <w:rFonts w:asciiTheme="minorHAnsi" w:hAnsiTheme="minorHAnsi" w:cs="Calibri"/>
          <w:bCs/>
          <w:iCs/>
        </w:rPr>
        <w:t xml:space="preserve">s názvem </w:t>
      </w:r>
      <w:r w:rsidR="005C3FAF" w:rsidRPr="00733A5E">
        <w:rPr>
          <w:rFonts w:asciiTheme="minorHAnsi" w:hAnsiTheme="minorHAnsi" w:cs="Calibri"/>
          <w:b/>
          <w:iCs/>
        </w:rPr>
        <w:t>„</w:t>
      </w:r>
      <w:r w:rsidR="009415E3" w:rsidRPr="00733A5E">
        <w:rPr>
          <w:rFonts w:asciiTheme="minorHAnsi" w:hAnsiTheme="minorHAnsi" w:cs="Calibri"/>
          <w:b/>
          <w:iCs/>
        </w:rPr>
        <w:t xml:space="preserve">Servis </w:t>
      </w:r>
      <w:r w:rsidR="00BC5A31" w:rsidRPr="00733A5E">
        <w:rPr>
          <w:rFonts w:asciiTheme="minorHAnsi" w:hAnsiTheme="minorHAnsi" w:cs="Calibri"/>
          <w:b/>
          <w:iCs/>
        </w:rPr>
        <w:t xml:space="preserve">a opravy </w:t>
      </w:r>
      <w:r w:rsidR="009415E3" w:rsidRPr="00733A5E">
        <w:rPr>
          <w:rFonts w:asciiTheme="minorHAnsi" w:hAnsiTheme="minorHAnsi" w:cs="Calibri"/>
          <w:b/>
          <w:iCs/>
        </w:rPr>
        <w:t>vozidel MHMP</w:t>
      </w:r>
      <w:r w:rsidR="005C3FAF" w:rsidRPr="00733A5E">
        <w:rPr>
          <w:rFonts w:asciiTheme="minorHAnsi" w:hAnsiTheme="minorHAnsi" w:cs="Calibri"/>
          <w:b/>
          <w:iCs/>
        </w:rPr>
        <w:t>“</w:t>
      </w:r>
      <w:r w:rsidR="00A536D2" w:rsidRPr="00733A5E">
        <w:rPr>
          <w:rFonts w:asciiTheme="minorHAnsi" w:hAnsiTheme="minorHAnsi" w:cs="Calibri"/>
          <w:b/>
          <w:iCs/>
        </w:rPr>
        <w:t xml:space="preserve"> </w:t>
      </w:r>
      <w:r w:rsidR="00A536D2">
        <w:rPr>
          <w:rFonts w:asciiTheme="minorHAnsi" w:hAnsiTheme="minorHAnsi" w:cs="Calibri"/>
          <w:bCs/>
          <w:iCs/>
        </w:rPr>
        <w:t xml:space="preserve">(dále jen </w:t>
      </w:r>
      <w:r w:rsidR="00A536D2" w:rsidRPr="00A536D2">
        <w:rPr>
          <w:rFonts w:asciiTheme="minorHAnsi" w:hAnsiTheme="minorHAnsi" w:cs="Calibri"/>
          <w:b/>
          <w:i/>
        </w:rPr>
        <w:lastRenderedPageBreak/>
        <w:t>„veřejné zakázka“)</w:t>
      </w:r>
      <w:r w:rsidR="00A536D2" w:rsidRPr="00260417">
        <w:rPr>
          <w:rFonts w:asciiTheme="minorHAnsi" w:hAnsiTheme="minorHAnsi" w:cs="Calibri"/>
          <w:bCs/>
          <w:i/>
        </w:rPr>
        <w:t>,</w:t>
      </w:r>
      <w:r w:rsidR="00A536D2" w:rsidRPr="00260417">
        <w:rPr>
          <w:rFonts w:asciiTheme="minorHAnsi" w:hAnsiTheme="minorHAnsi" w:cs="Calibri"/>
          <w:bCs/>
          <w:iCs/>
        </w:rPr>
        <w:t xml:space="preserve"> </w:t>
      </w:r>
      <w:r w:rsidR="00A536D2">
        <w:rPr>
          <w:rFonts w:asciiTheme="minorHAnsi" w:hAnsiTheme="minorHAnsi" w:cs="Calibri"/>
          <w:bCs/>
          <w:iCs/>
        </w:rPr>
        <w:t xml:space="preserve">uveřejněné na profilu zadavatele v Tender areně pod č. ID: </w:t>
      </w:r>
      <w:r w:rsidR="002E222F" w:rsidRPr="002E222F">
        <w:rPr>
          <w:rFonts w:asciiTheme="minorHAnsi" w:hAnsiTheme="minorHAnsi" w:cs="Calibri"/>
          <w:bCs/>
          <w:iCs/>
        </w:rPr>
        <w:t>SLU/MZ/0016/24</w:t>
      </w:r>
      <w:r w:rsidR="005C3FAF" w:rsidRPr="009415E3" w:rsidDel="005C3FAF">
        <w:rPr>
          <w:rFonts w:asciiTheme="minorHAnsi" w:hAnsiTheme="minorHAnsi" w:cs="Calibri"/>
          <w:b/>
          <w:bCs/>
          <w:iCs/>
        </w:rPr>
        <w:t xml:space="preserve"> </w:t>
      </w:r>
      <w:r w:rsidRPr="009415E3">
        <w:rPr>
          <w:rFonts w:asciiTheme="minorHAnsi" w:hAnsiTheme="minorHAnsi" w:cs="Calibri"/>
          <w:bCs/>
          <w:iCs/>
        </w:rPr>
        <w:t>a rozhodnutím zadavatele (</w:t>
      </w:r>
      <w:r w:rsidR="009415E3" w:rsidRPr="0021160A">
        <w:rPr>
          <w:rFonts w:asciiTheme="minorHAnsi" w:hAnsiTheme="minorHAnsi" w:cs="Calibri"/>
          <w:bCs/>
          <w:iCs/>
        </w:rPr>
        <w:t>Objednatele</w:t>
      </w:r>
      <w:r w:rsidRPr="009415E3">
        <w:rPr>
          <w:rFonts w:asciiTheme="minorHAnsi" w:hAnsiTheme="minorHAnsi" w:cs="Calibri"/>
          <w:bCs/>
          <w:iCs/>
        </w:rPr>
        <w:t>)</w:t>
      </w:r>
      <w:r w:rsidR="001634A5" w:rsidRPr="009415E3">
        <w:rPr>
          <w:rFonts w:asciiTheme="minorHAnsi" w:hAnsiTheme="minorHAnsi" w:cs="Calibri"/>
          <w:bCs/>
          <w:iCs/>
        </w:rPr>
        <w:t xml:space="preserve"> o výběru </w:t>
      </w:r>
      <w:r w:rsidR="00A536D2">
        <w:rPr>
          <w:rFonts w:asciiTheme="minorHAnsi" w:hAnsiTheme="minorHAnsi" w:cs="Calibri"/>
          <w:bCs/>
          <w:iCs/>
        </w:rPr>
        <w:t>dodavatele</w:t>
      </w:r>
      <w:r w:rsidR="00733A5E">
        <w:rPr>
          <w:rFonts w:asciiTheme="minorHAnsi" w:hAnsiTheme="minorHAnsi" w:cs="Calibri"/>
          <w:bCs/>
          <w:iCs/>
        </w:rPr>
        <w:t xml:space="preserve"> (Poskytovatele)</w:t>
      </w:r>
      <w:r w:rsidR="002E5533" w:rsidRPr="009415E3">
        <w:rPr>
          <w:rFonts w:asciiTheme="minorHAnsi" w:hAnsiTheme="minorHAnsi" w:cs="Calibri"/>
          <w:bCs/>
          <w:iCs/>
        </w:rPr>
        <w:t xml:space="preserve">, </w:t>
      </w:r>
      <w:r w:rsidRPr="009415E3">
        <w:rPr>
          <w:rFonts w:asciiTheme="minorHAnsi" w:hAnsiTheme="minorHAnsi" w:cs="Calibri"/>
          <w:bCs/>
          <w:iCs/>
        </w:rPr>
        <w:t xml:space="preserve">tj. v souladu se zadáním veřejné zakázky a nabídkou vybraného </w:t>
      </w:r>
      <w:r w:rsidR="00733A5E">
        <w:rPr>
          <w:rFonts w:asciiTheme="minorHAnsi" w:hAnsiTheme="minorHAnsi" w:cs="Calibri"/>
          <w:bCs/>
          <w:iCs/>
        </w:rPr>
        <w:t>dodavatele</w:t>
      </w:r>
      <w:r w:rsidR="00A536D2">
        <w:rPr>
          <w:rFonts w:asciiTheme="minorHAnsi" w:hAnsiTheme="minorHAnsi" w:cs="Calibri"/>
          <w:bCs/>
          <w:iCs/>
        </w:rPr>
        <w:t xml:space="preserve"> </w:t>
      </w:r>
      <w:r w:rsidR="0021160A">
        <w:rPr>
          <w:rFonts w:asciiTheme="minorHAnsi" w:hAnsiTheme="minorHAnsi" w:cs="Calibri"/>
          <w:bCs/>
          <w:iCs/>
        </w:rPr>
        <w:t>(Poskytovatele)</w:t>
      </w:r>
      <w:r w:rsidR="002E5533" w:rsidRPr="008D275C">
        <w:rPr>
          <w:rFonts w:asciiTheme="minorHAnsi" w:hAnsiTheme="minorHAnsi" w:cs="Calibri"/>
          <w:bCs/>
          <w:iCs/>
        </w:rPr>
        <w:t>,</w:t>
      </w:r>
      <w:r w:rsidRPr="000D538C">
        <w:rPr>
          <w:rFonts w:asciiTheme="minorHAnsi" w:hAnsiTheme="minorHAnsi" w:cs="Calibri"/>
          <w:bCs/>
          <w:iCs/>
        </w:rPr>
        <w:t xml:space="preserve"> v rozsahu stanoveném v</w:t>
      </w:r>
      <w:r w:rsidR="00A536D2">
        <w:rPr>
          <w:rFonts w:asciiTheme="minorHAnsi" w:hAnsiTheme="minorHAnsi" w:cs="Calibri"/>
          <w:bCs/>
          <w:iCs/>
        </w:rPr>
        <w:t> </w:t>
      </w:r>
      <w:r w:rsidRPr="000D538C">
        <w:rPr>
          <w:rFonts w:asciiTheme="minorHAnsi" w:hAnsiTheme="minorHAnsi" w:cs="Calibri"/>
          <w:bCs/>
          <w:iCs/>
        </w:rPr>
        <w:t>zadávací</w:t>
      </w:r>
      <w:r w:rsidR="00A536D2">
        <w:rPr>
          <w:rFonts w:asciiTheme="minorHAnsi" w:hAnsiTheme="minorHAnsi" w:cs="Calibri"/>
          <w:bCs/>
          <w:iCs/>
        </w:rPr>
        <w:t xml:space="preserve">ch podmínkách </w:t>
      </w:r>
      <w:r w:rsidRPr="000D538C">
        <w:rPr>
          <w:rFonts w:asciiTheme="minorHAnsi" w:hAnsiTheme="minorHAnsi" w:cs="Calibri"/>
          <w:bCs/>
          <w:iCs/>
        </w:rPr>
        <w:t>k veřejné zakázce.</w:t>
      </w:r>
    </w:p>
    <w:p w14:paraId="6E1CC604" w14:textId="144D2868" w:rsidR="008F20DF" w:rsidRPr="008D275C" w:rsidRDefault="008F20DF" w:rsidP="00B27292">
      <w:pPr>
        <w:numPr>
          <w:ilvl w:val="1"/>
          <w:numId w:val="4"/>
        </w:numPr>
        <w:spacing w:after="120"/>
        <w:ind w:left="703" w:hanging="703"/>
        <w:jc w:val="both"/>
        <w:rPr>
          <w:rFonts w:asciiTheme="minorHAnsi" w:hAnsiTheme="minorHAnsi" w:cs="Calibri"/>
          <w:caps/>
        </w:rPr>
      </w:pPr>
      <w:r w:rsidRPr="0089307F">
        <w:rPr>
          <w:rFonts w:asciiTheme="minorHAnsi" w:hAnsiTheme="minorHAnsi" w:cs="Calibri"/>
          <w:iCs/>
        </w:rPr>
        <w:t xml:space="preserve">Předmět </w:t>
      </w:r>
      <w:r w:rsidR="000365DA" w:rsidRPr="0021160A">
        <w:rPr>
          <w:rFonts w:asciiTheme="minorHAnsi" w:hAnsiTheme="minorHAnsi" w:cs="Calibri"/>
          <w:iCs/>
        </w:rPr>
        <w:t xml:space="preserve">plnění </w:t>
      </w:r>
      <w:r w:rsidRPr="009415E3">
        <w:rPr>
          <w:rFonts w:asciiTheme="minorHAnsi" w:hAnsiTheme="minorHAnsi" w:cs="Calibri"/>
          <w:iCs/>
        </w:rPr>
        <w:t>bude realizován</w:t>
      </w:r>
      <w:r w:rsidRPr="009415E3">
        <w:rPr>
          <w:rFonts w:asciiTheme="minorHAnsi" w:hAnsiTheme="minorHAnsi" w:cs="Calibri"/>
        </w:rPr>
        <w:t xml:space="preserve"> v souladu </w:t>
      </w:r>
      <w:proofErr w:type="gramStart"/>
      <w:r w:rsidRPr="009415E3">
        <w:rPr>
          <w:rFonts w:asciiTheme="minorHAnsi" w:hAnsiTheme="minorHAnsi" w:cs="Calibri"/>
        </w:rPr>
        <w:t>s</w:t>
      </w:r>
      <w:r w:rsidR="002624C3" w:rsidRPr="009415E3">
        <w:rPr>
          <w:rFonts w:asciiTheme="minorHAnsi" w:hAnsiTheme="minorHAnsi" w:cs="Calibri"/>
        </w:rPr>
        <w:t>e</w:t>
      </w:r>
      <w:r w:rsidRPr="009415E3">
        <w:rPr>
          <w:rFonts w:asciiTheme="minorHAnsi" w:hAnsiTheme="minorHAnsi" w:cs="Calibri"/>
        </w:rPr>
        <w:t>  zadávací</w:t>
      </w:r>
      <w:r w:rsidR="002E5533" w:rsidRPr="009415E3">
        <w:rPr>
          <w:rFonts w:asciiTheme="minorHAnsi" w:hAnsiTheme="minorHAnsi" w:cs="Calibri"/>
        </w:rPr>
        <w:t>mi</w:t>
      </w:r>
      <w:proofErr w:type="gramEnd"/>
      <w:r w:rsidR="002E5533" w:rsidRPr="009415E3">
        <w:rPr>
          <w:rFonts w:asciiTheme="minorHAnsi" w:hAnsiTheme="minorHAnsi" w:cs="Calibri"/>
        </w:rPr>
        <w:t xml:space="preserve"> podmínkami</w:t>
      </w:r>
      <w:r w:rsidRPr="009415E3">
        <w:rPr>
          <w:rFonts w:asciiTheme="minorHAnsi" w:hAnsiTheme="minorHAnsi" w:cs="Calibri"/>
        </w:rPr>
        <w:t xml:space="preserve">, nabídkou </w:t>
      </w:r>
      <w:r w:rsidR="00A536D2">
        <w:rPr>
          <w:rFonts w:asciiTheme="minorHAnsi" w:hAnsiTheme="minorHAnsi" w:cs="Calibri"/>
        </w:rPr>
        <w:t xml:space="preserve">účastníka </w:t>
      </w:r>
      <w:r w:rsidRPr="009415E3">
        <w:rPr>
          <w:rFonts w:asciiTheme="minorHAnsi" w:hAnsiTheme="minorHAnsi" w:cs="Calibri"/>
        </w:rPr>
        <w:t>(</w:t>
      </w:r>
      <w:r w:rsidR="000365DA" w:rsidRPr="0021160A">
        <w:rPr>
          <w:rFonts w:asciiTheme="minorHAnsi" w:hAnsiTheme="minorHAnsi" w:cs="Calibri"/>
        </w:rPr>
        <w:t>Poskytovatele</w:t>
      </w:r>
      <w:r w:rsidRPr="009415E3">
        <w:rPr>
          <w:rFonts w:asciiTheme="minorHAnsi" w:hAnsiTheme="minorHAnsi" w:cs="Calibri"/>
        </w:rPr>
        <w:t>), právními a technickými požadavky platnými v době po</w:t>
      </w:r>
      <w:r w:rsidR="00B14F6C" w:rsidRPr="009415E3">
        <w:rPr>
          <w:rFonts w:asciiTheme="minorHAnsi" w:hAnsiTheme="minorHAnsi" w:cs="Calibri"/>
        </w:rPr>
        <w:t>dpisu S</w:t>
      </w:r>
      <w:r w:rsidRPr="009415E3">
        <w:rPr>
          <w:rFonts w:asciiTheme="minorHAnsi" w:hAnsiTheme="minorHAnsi" w:cs="Calibri"/>
        </w:rPr>
        <w:t>mlouvy a předpisy souvisejícími.</w:t>
      </w:r>
    </w:p>
    <w:p w14:paraId="60E58CAD" w14:textId="77777777" w:rsidR="00B332AA" w:rsidRPr="00120347" w:rsidRDefault="00B332AA" w:rsidP="0064366C">
      <w:pPr>
        <w:pStyle w:val="Prohlen"/>
        <w:widowControl/>
        <w:spacing w:line="240" w:lineRule="auto"/>
        <w:ind w:left="703"/>
        <w:jc w:val="both"/>
        <w:rPr>
          <w:rFonts w:asciiTheme="minorHAnsi" w:hAnsiTheme="minorHAnsi" w:cs="Calibri"/>
          <w:bCs/>
          <w:smallCaps/>
          <w:sz w:val="20"/>
        </w:rPr>
      </w:pPr>
      <w:bookmarkStart w:id="2" w:name="_Ref203898830"/>
    </w:p>
    <w:bookmarkEnd w:id="2"/>
    <w:p w14:paraId="6152A130" w14:textId="77777777" w:rsidR="004510E5" w:rsidRPr="0089307F" w:rsidRDefault="007103F7"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smallCaps/>
          <w:sz w:val="20"/>
        </w:rPr>
        <w:t>Podrobná specifikace P</w:t>
      </w:r>
      <w:r w:rsidR="0089307F">
        <w:rPr>
          <w:rFonts w:asciiTheme="minorHAnsi" w:hAnsiTheme="minorHAnsi" w:cs="Calibri"/>
          <w:smallCaps/>
          <w:sz w:val="20"/>
        </w:rPr>
        <w:t>ředmětu plnění</w:t>
      </w:r>
    </w:p>
    <w:p w14:paraId="39FE8E32" w14:textId="27FF31C2" w:rsidR="0089307F" w:rsidRDefault="003012D9" w:rsidP="0021160A">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P</w:t>
      </w:r>
      <w:r w:rsidR="006A172D" w:rsidRPr="0021160A">
        <w:rPr>
          <w:rFonts w:asciiTheme="minorHAnsi" w:hAnsiTheme="minorHAnsi" w:cs="Calibri"/>
          <w:b w:val="0"/>
          <w:sz w:val="20"/>
          <w:lang w:eastAsia="cs-CZ"/>
        </w:rPr>
        <w:t xml:space="preserve">ředmět plnění se týká vozidel, která jsou uvedená v Příloze č. 1 </w:t>
      </w:r>
      <w:r>
        <w:rPr>
          <w:rFonts w:asciiTheme="minorHAnsi" w:hAnsiTheme="minorHAnsi" w:cs="Calibri"/>
          <w:b w:val="0"/>
          <w:sz w:val="20"/>
          <w:lang w:eastAsia="cs-CZ"/>
        </w:rPr>
        <w:t xml:space="preserve">Smlouvy. Objednatel si vyhrazuje, že v průběhu trvání Smlouvy může dojít ke změně počtu vozidel </w:t>
      </w:r>
      <w:r w:rsidR="00DD2B7B">
        <w:rPr>
          <w:rFonts w:asciiTheme="minorHAnsi" w:hAnsiTheme="minorHAnsi" w:cs="Calibri"/>
          <w:b w:val="0"/>
          <w:sz w:val="20"/>
          <w:lang w:eastAsia="cs-CZ"/>
        </w:rPr>
        <w:t xml:space="preserve">a Poskytovatel bere na vědomí, že i na </w:t>
      </w:r>
      <w:r w:rsidR="000A1621">
        <w:rPr>
          <w:rFonts w:asciiTheme="minorHAnsi" w:hAnsiTheme="minorHAnsi" w:cs="Calibri"/>
          <w:b w:val="0"/>
          <w:sz w:val="20"/>
          <w:lang w:eastAsia="cs-CZ"/>
        </w:rPr>
        <w:t>nová</w:t>
      </w:r>
      <w:r w:rsidR="00DD2B7B">
        <w:rPr>
          <w:rFonts w:asciiTheme="minorHAnsi" w:hAnsiTheme="minorHAnsi" w:cs="Calibri"/>
          <w:b w:val="0"/>
          <w:sz w:val="20"/>
          <w:lang w:eastAsia="cs-CZ"/>
        </w:rPr>
        <w:t xml:space="preserve"> vozidla se vztahuje Smlouva, která</w:t>
      </w:r>
      <w:r w:rsidR="000A1621">
        <w:rPr>
          <w:rFonts w:asciiTheme="minorHAnsi" w:hAnsiTheme="minorHAnsi" w:cs="Calibri"/>
          <w:b w:val="0"/>
          <w:sz w:val="20"/>
          <w:lang w:eastAsia="cs-CZ"/>
        </w:rPr>
        <w:t xml:space="preserve"> bude</w:t>
      </w:r>
      <w:r w:rsidR="00DD2B7B">
        <w:rPr>
          <w:rFonts w:asciiTheme="minorHAnsi" w:hAnsiTheme="minorHAnsi" w:cs="Calibri"/>
          <w:b w:val="0"/>
          <w:sz w:val="20"/>
          <w:lang w:eastAsia="cs-CZ"/>
        </w:rPr>
        <w:t xml:space="preserve"> rozšířena prostřednictvím </w:t>
      </w:r>
      <w:r w:rsidR="003560F3">
        <w:rPr>
          <w:rFonts w:asciiTheme="minorHAnsi" w:hAnsiTheme="minorHAnsi" w:cs="Calibri"/>
          <w:b w:val="0"/>
          <w:sz w:val="20"/>
          <w:lang w:eastAsia="cs-CZ"/>
        </w:rPr>
        <w:t xml:space="preserve">písemného oznámení </w:t>
      </w:r>
      <w:r w:rsidR="0090592F">
        <w:rPr>
          <w:rFonts w:asciiTheme="minorHAnsi" w:hAnsiTheme="minorHAnsi" w:cs="Calibri"/>
          <w:b w:val="0"/>
          <w:sz w:val="20"/>
          <w:lang w:eastAsia="cs-CZ"/>
        </w:rPr>
        <w:t xml:space="preserve">zaslaného Objednatelem </w:t>
      </w:r>
      <w:r w:rsidR="003560F3">
        <w:rPr>
          <w:rFonts w:asciiTheme="minorHAnsi" w:hAnsiTheme="minorHAnsi" w:cs="Calibri"/>
          <w:b w:val="0"/>
          <w:sz w:val="20"/>
          <w:lang w:eastAsia="cs-CZ"/>
        </w:rPr>
        <w:t>Poskytovateli</w:t>
      </w:r>
      <w:r w:rsidR="00DD2B7B">
        <w:rPr>
          <w:rFonts w:asciiTheme="minorHAnsi" w:hAnsiTheme="minorHAnsi" w:cs="Calibri"/>
          <w:b w:val="0"/>
          <w:sz w:val="20"/>
          <w:lang w:eastAsia="cs-CZ"/>
        </w:rPr>
        <w:t xml:space="preserve"> </w:t>
      </w:r>
      <w:r w:rsidR="0090592F">
        <w:rPr>
          <w:rFonts w:asciiTheme="minorHAnsi" w:hAnsiTheme="minorHAnsi" w:cs="Calibri"/>
          <w:b w:val="0"/>
          <w:sz w:val="20"/>
          <w:lang w:eastAsia="cs-CZ"/>
        </w:rPr>
        <w:t>s</w:t>
      </w:r>
      <w:r w:rsidR="00DD2B7B">
        <w:rPr>
          <w:rFonts w:asciiTheme="minorHAnsi" w:hAnsiTheme="minorHAnsi" w:cs="Calibri"/>
          <w:b w:val="0"/>
          <w:sz w:val="20"/>
          <w:lang w:eastAsia="cs-CZ"/>
        </w:rPr>
        <w:t xml:space="preserve"> </w:t>
      </w:r>
      <w:r w:rsidR="0090592F">
        <w:rPr>
          <w:rFonts w:asciiTheme="minorHAnsi" w:hAnsiTheme="minorHAnsi" w:cs="Calibri"/>
          <w:b w:val="0"/>
          <w:sz w:val="20"/>
          <w:lang w:eastAsia="cs-CZ"/>
        </w:rPr>
        <w:t>aktualizovaným</w:t>
      </w:r>
      <w:r w:rsidR="00E1389F">
        <w:rPr>
          <w:rFonts w:asciiTheme="minorHAnsi" w:hAnsiTheme="minorHAnsi" w:cs="Calibri"/>
          <w:b w:val="0"/>
          <w:sz w:val="20"/>
          <w:lang w:eastAsia="cs-CZ"/>
        </w:rPr>
        <w:t xml:space="preserve"> </w:t>
      </w:r>
      <w:r w:rsidR="0090592F">
        <w:rPr>
          <w:rFonts w:asciiTheme="minorHAnsi" w:hAnsiTheme="minorHAnsi" w:cs="Calibri"/>
          <w:b w:val="0"/>
          <w:sz w:val="20"/>
          <w:lang w:eastAsia="cs-CZ"/>
        </w:rPr>
        <w:t>seznamem</w:t>
      </w:r>
      <w:r w:rsidR="00E1389F">
        <w:rPr>
          <w:rFonts w:asciiTheme="minorHAnsi" w:hAnsiTheme="minorHAnsi" w:cs="Calibri"/>
          <w:b w:val="0"/>
          <w:sz w:val="20"/>
          <w:lang w:eastAsia="cs-CZ"/>
        </w:rPr>
        <w:t xml:space="preserve"> vozidel.</w:t>
      </w:r>
    </w:p>
    <w:p w14:paraId="75A1F33F" w14:textId="77777777" w:rsidR="006A172D" w:rsidRDefault="00E1389F" w:rsidP="0021160A">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Poskytovatel musí</w:t>
      </w:r>
      <w:r w:rsidR="007103F7">
        <w:rPr>
          <w:rFonts w:asciiTheme="minorHAnsi" w:hAnsiTheme="minorHAnsi" w:cs="Calibri"/>
          <w:b w:val="0"/>
          <w:sz w:val="20"/>
          <w:lang w:eastAsia="cs-CZ"/>
        </w:rPr>
        <w:t xml:space="preserve"> kdykoliv</w:t>
      </w:r>
      <w:r>
        <w:rPr>
          <w:rFonts w:asciiTheme="minorHAnsi" w:hAnsiTheme="minorHAnsi" w:cs="Calibri"/>
          <w:b w:val="0"/>
          <w:sz w:val="20"/>
          <w:lang w:eastAsia="cs-CZ"/>
        </w:rPr>
        <w:t xml:space="preserve"> umožnit </w:t>
      </w:r>
      <w:r w:rsidR="00735D88">
        <w:rPr>
          <w:rFonts w:asciiTheme="minorHAnsi" w:hAnsiTheme="minorHAnsi" w:cs="Calibri"/>
          <w:b w:val="0"/>
          <w:sz w:val="20"/>
          <w:lang w:eastAsia="cs-CZ"/>
        </w:rPr>
        <w:t xml:space="preserve">zástupcům Objednatele kontrolu stavu převzatých </w:t>
      </w:r>
      <w:r w:rsidR="007103F7">
        <w:rPr>
          <w:rFonts w:asciiTheme="minorHAnsi" w:hAnsiTheme="minorHAnsi" w:cs="Calibri"/>
          <w:b w:val="0"/>
          <w:sz w:val="20"/>
          <w:lang w:eastAsia="cs-CZ"/>
        </w:rPr>
        <w:t xml:space="preserve">motorových </w:t>
      </w:r>
      <w:r w:rsidR="00735D88">
        <w:rPr>
          <w:rFonts w:asciiTheme="minorHAnsi" w:hAnsiTheme="minorHAnsi" w:cs="Calibri"/>
          <w:b w:val="0"/>
          <w:sz w:val="20"/>
          <w:lang w:eastAsia="cs-CZ"/>
        </w:rPr>
        <w:t>vozidel</w:t>
      </w:r>
      <w:r w:rsidR="00B36CC2">
        <w:rPr>
          <w:rFonts w:asciiTheme="minorHAnsi" w:hAnsiTheme="minorHAnsi" w:cs="Calibri"/>
          <w:b w:val="0"/>
          <w:sz w:val="20"/>
          <w:lang w:eastAsia="cs-CZ"/>
        </w:rPr>
        <w:t>.</w:t>
      </w:r>
    </w:p>
    <w:p w14:paraId="7DAF1D01" w14:textId="0EF2DF7E" w:rsidR="009C46B8" w:rsidRDefault="009C46B8" w:rsidP="0021160A">
      <w:pPr>
        <w:pStyle w:val="Prohlen"/>
        <w:widowControl/>
        <w:numPr>
          <w:ilvl w:val="1"/>
          <w:numId w:val="1"/>
        </w:numPr>
        <w:spacing w:after="120" w:line="240" w:lineRule="auto"/>
        <w:jc w:val="both"/>
        <w:rPr>
          <w:rFonts w:asciiTheme="minorHAnsi" w:hAnsiTheme="minorHAnsi" w:cs="Calibri"/>
          <w:b w:val="0"/>
          <w:sz w:val="20"/>
          <w:lang w:eastAsia="cs-CZ"/>
        </w:rPr>
      </w:pPr>
      <w:r w:rsidRPr="0021160A">
        <w:rPr>
          <w:rFonts w:asciiTheme="minorHAnsi" w:hAnsiTheme="minorHAnsi" w:cs="Calibri"/>
          <w:b w:val="0"/>
          <w:sz w:val="20"/>
          <w:lang w:eastAsia="cs-CZ"/>
        </w:rPr>
        <w:t>Předměte</w:t>
      </w:r>
      <w:r>
        <w:rPr>
          <w:rFonts w:asciiTheme="minorHAnsi" w:hAnsiTheme="minorHAnsi" w:cs="Calibri"/>
          <w:b w:val="0"/>
          <w:sz w:val="20"/>
          <w:lang w:eastAsia="cs-CZ"/>
        </w:rPr>
        <w:t>m plnění jsou zejm</w:t>
      </w:r>
      <w:r w:rsidR="00A536D2">
        <w:rPr>
          <w:rFonts w:asciiTheme="minorHAnsi" w:hAnsiTheme="minorHAnsi" w:cs="Calibri"/>
          <w:b w:val="0"/>
          <w:sz w:val="20"/>
          <w:lang w:eastAsia="cs-CZ"/>
        </w:rPr>
        <w:t>éna</w:t>
      </w:r>
      <w:r>
        <w:rPr>
          <w:rFonts w:asciiTheme="minorHAnsi" w:hAnsiTheme="minorHAnsi" w:cs="Calibri"/>
          <w:b w:val="0"/>
          <w:sz w:val="20"/>
          <w:lang w:eastAsia="cs-CZ"/>
        </w:rPr>
        <w:t>:</w:t>
      </w:r>
    </w:p>
    <w:p w14:paraId="41F897D0" w14:textId="5A921ABC" w:rsidR="00E323B4" w:rsidRPr="0021160A" w:rsidRDefault="00733A5E" w:rsidP="00AC1BE1">
      <w:pPr>
        <w:pStyle w:val="Prohlen"/>
        <w:widowControl/>
        <w:numPr>
          <w:ilvl w:val="0"/>
          <w:numId w:val="18"/>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S</w:t>
      </w:r>
      <w:r w:rsidR="00E323B4" w:rsidRPr="0021160A">
        <w:rPr>
          <w:rFonts w:asciiTheme="minorHAnsi" w:hAnsiTheme="minorHAnsi" w:cs="Calibri"/>
          <w:b w:val="0"/>
          <w:sz w:val="20"/>
        </w:rPr>
        <w:t>ervisní prohlídky prováděné podle předpisu výrobce (výčet servisních úkonů pro příslušný typ vozidla je uveden v servisní knížce) a případ</w:t>
      </w:r>
      <w:r w:rsidR="002F59A1">
        <w:rPr>
          <w:rFonts w:asciiTheme="minorHAnsi" w:hAnsiTheme="minorHAnsi" w:cs="Calibri"/>
          <w:b w:val="0"/>
          <w:sz w:val="20"/>
        </w:rPr>
        <w:t>n</w:t>
      </w:r>
      <w:r w:rsidR="00E323B4" w:rsidRPr="0021160A">
        <w:rPr>
          <w:rFonts w:asciiTheme="minorHAnsi" w:hAnsiTheme="minorHAnsi" w:cs="Calibri"/>
          <w:b w:val="0"/>
          <w:sz w:val="20"/>
        </w:rPr>
        <w:t>ě podle požadavků Objednatele.</w:t>
      </w:r>
    </w:p>
    <w:p w14:paraId="78E4E87E" w14:textId="63D2DB2F"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B</w:t>
      </w:r>
      <w:r w:rsidR="00E323B4" w:rsidRPr="0021160A">
        <w:rPr>
          <w:rFonts w:asciiTheme="minorHAnsi" w:hAnsiTheme="minorHAnsi" w:cs="Calibri"/>
          <w:b w:val="0"/>
          <w:sz w:val="20"/>
        </w:rPr>
        <w:t xml:space="preserve">ezplatný odvoz vozidla z místa plnění </w:t>
      </w:r>
      <w:r w:rsidR="002D5C60">
        <w:rPr>
          <w:rFonts w:asciiTheme="minorHAnsi" w:hAnsiTheme="minorHAnsi" w:cs="Calibri"/>
          <w:b w:val="0"/>
          <w:sz w:val="20"/>
        </w:rPr>
        <w:t xml:space="preserve">Objednatele </w:t>
      </w:r>
      <w:r w:rsidR="00E323B4" w:rsidRPr="0021160A">
        <w:rPr>
          <w:rFonts w:asciiTheme="minorHAnsi" w:hAnsiTheme="minorHAnsi" w:cs="Calibri"/>
          <w:b w:val="0"/>
          <w:sz w:val="20"/>
        </w:rPr>
        <w:t>či jiného místa v katastrálním území hl. m. Prahy do provozovny Poskytovatele a odvoz vozidla z provozovny Poskytovatele na místo plnění</w:t>
      </w:r>
      <w:r w:rsidR="002D5C60">
        <w:rPr>
          <w:rFonts w:asciiTheme="minorHAnsi" w:hAnsiTheme="minorHAnsi" w:cs="Calibri"/>
          <w:b w:val="0"/>
          <w:sz w:val="20"/>
        </w:rPr>
        <w:t xml:space="preserve"> Objednatele či jiné místo na katastrálním území hl. m. Prahy</w:t>
      </w:r>
      <w:r w:rsidR="00E323B4" w:rsidRPr="0021160A">
        <w:rPr>
          <w:rFonts w:asciiTheme="minorHAnsi" w:hAnsiTheme="minorHAnsi" w:cs="Calibri"/>
          <w:b w:val="0"/>
          <w:sz w:val="20"/>
        </w:rPr>
        <w:t xml:space="preserve"> pracovníky Poskytovatele v pracovních dnech od 8:00 do 14.30 hodin, pokud se smluvní strany v mimořádném případě nedohodnou jinak.</w:t>
      </w:r>
    </w:p>
    <w:p w14:paraId="00B81320" w14:textId="7D8632B6"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B</w:t>
      </w:r>
      <w:r w:rsidR="00E323B4" w:rsidRPr="0021160A">
        <w:rPr>
          <w:rFonts w:asciiTheme="minorHAnsi" w:hAnsiTheme="minorHAnsi" w:cs="Calibri"/>
          <w:b w:val="0"/>
          <w:sz w:val="20"/>
        </w:rPr>
        <w:t>ezplatný odtah nepojízdného vozidla nacházejícího se na katastrálním území hl. m. Prahy do provozovny Poskytovatele, a to kdykoliv (24 hodin denně po celý rok). V případě, že bude nepojízdné vozidlo mimo katastrální území hl. m. Prahy, Poskytovatel provede odtah za cenu dle platného ceníku Poskytovatele.</w:t>
      </w:r>
    </w:p>
    <w:p w14:paraId="30C27516" w14:textId="319EA1B4"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Poskytovatel zajistí nepřetržité poskytování služeb autoservisu 24 hodin denně včetně víkendů a státní</w:t>
      </w:r>
      <w:r w:rsidR="00DF45AA">
        <w:rPr>
          <w:rFonts w:asciiTheme="minorHAnsi" w:hAnsiTheme="minorHAnsi" w:cs="Calibri"/>
          <w:b w:val="0"/>
          <w:sz w:val="20"/>
        </w:rPr>
        <w:t>ch</w:t>
      </w:r>
      <w:r w:rsidRPr="0021160A">
        <w:rPr>
          <w:rFonts w:asciiTheme="minorHAnsi" w:hAnsiTheme="minorHAnsi" w:cs="Calibri"/>
          <w:b w:val="0"/>
          <w:sz w:val="20"/>
        </w:rPr>
        <w:t xml:space="preserve"> svátků.</w:t>
      </w:r>
    </w:p>
    <w:p w14:paraId="2F12AB41" w14:textId="5E596ADD"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 xml:space="preserve">V </w:t>
      </w:r>
      <w:r w:rsidR="00E323B4" w:rsidRPr="0021160A">
        <w:rPr>
          <w:rFonts w:asciiTheme="minorHAnsi" w:hAnsiTheme="minorHAnsi" w:cs="Calibri"/>
          <w:b w:val="0"/>
          <w:sz w:val="20"/>
        </w:rPr>
        <w:t>případě pojistné události a její likvidace Poskytovatel zajistí součinnost s příslušnou pojišťovnou prostřednictvím krycího dopisu</w:t>
      </w:r>
      <w:r w:rsidR="00152627">
        <w:rPr>
          <w:rFonts w:asciiTheme="minorHAnsi" w:hAnsiTheme="minorHAnsi" w:cs="Calibri"/>
          <w:b w:val="0"/>
          <w:sz w:val="20"/>
        </w:rPr>
        <w:t xml:space="preserve">, vč. kompletního vyřízení škody s </w:t>
      </w:r>
      <w:proofErr w:type="spellStart"/>
      <w:r w:rsidR="00152627">
        <w:rPr>
          <w:rFonts w:asciiTheme="minorHAnsi" w:hAnsiTheme="minorHAnsi" w:cs="Calibri"/>
          <w:b w:val="0"/>
          <w:sz w:val="20"/>
        </w:rPr>
        <w:t>pojištovnou</w:t>
      </w:r>
      <w:proofErr w:type="spellEnd"/>
      <w:r w:rsidR="00E323B4" w:rsidRPr="0021160A">
        <w:rPr>
          <w:rFonts w:asciiTheme="minorHAnsi" w:hAnsiTheme="minorHAnsi" w:cs="Calibri"/>
          <w:b w:val="0"/>
          <w:sz w:val="20"/>
        </w:rPr>
        <w:t>.</w:t>
      </w:r>
    </w:p>
    <w:p w14:paraId="7A40AEEB" w14:textId="32938B3D"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Z</w:t>
      </w:r>
      <w:r w:rsidR="00E323B4" w:rsidRPr="0021160A">
        <w:rPr>
          <w:rFonts w:asciiTheme="minorHAnsi" w:hAnsiTheme="minorHAnsi" w:cs="Calibri"/>
          <w:b w:val="0"/>
          <w:sz w:val="20"/>
        </w:rPr>
        <w:t>ajištění provedení drobných oprav na počkání.</w:t>
      </w:r>
    </w:p>
    <w:p w14:paraId="1E836ED0" w14:textId="0F2F4F6C"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Z</w:t>
      </w:r>
      <w:r w:rsidR="00E323B4" w:rsidRPr="0021160A">
        <w:rPr>
          <w:rFonts w:asciiTheme="minorHAnsi" w:hAnsiTheme="minorHAnsi" w:cs="Calibri"/>
          <w:b w:val="0"/>
          <w:sz w:val="20"/>
        </w:rPr>
        <w:t>ajištění příjmu vozidel do opravy nejpozději do 24 hodin po obdržení výzvy Objednatele k převzetí vozidla.</w:t>
      </w:r>
    </w:p>
    <w:p w14:paraId="333EDFFB" w14:textId="086A038D" w:rsidR="00E323B4"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Z</w:t>
      </w:r>
      <w:r w:rsidR="00E323B4" w:rsidRPr="0021160A">
        <w:rPr>
          <w:rFonts w:asciiTheme="minorHAnsi" w:hAnsiTheme="minorHAnsi" w:cs="Calibri"/>
          <w:b w:val="0"/>
          <w:sz w:val="20"/>
        </w:rPr>
        <w:t>ajištění bezodkladného zahájení prací na vozidle</w:t>
      </w:r>
      <w:r w:rsidR="009332CB">
        <w:rPr>
          <w:rFonts w:asciiTheme="minorHAnsi" w:hAnsiTheme="minorHAnsi" w:cs="Calibri"/>
          <w:b w:val="0"/>
          <w:sz w:val="20"/>
        </w:rPr>
        <w:t xml:space="preserve"> do 2 hodin od přistavení vozidla k opravě</w:t>
      </w:r>
      <w:r w:rsidR="00AC1BE1">
        <w:rPr>
          <w:rFonts w:asciiTheme="minorHAnsi" w:hAnsiTheme="minorHAnsi" w:cs="Calibri"/>
          <w:b w:val="0"/>
          <w:sz w:val="20"/>
        </w:rPr>
        <w:t>.</w:t>
      </w:r>
    </w:p>
    <w:p w14:paraId="345A3650" w14:textId="321877EA" w:rsidR="009332CB" w:rsidRDefault="00733A5E" w:rsidP="009332CB">
      <w:pPr>
        <w:pStyle w:val="Odstavecseseznamem"/>
        <w:numPr>
          <w:ilvl w:val="0"/>
          <w:numId w:val="20"/>
        </w:numPr>
        <w:rPr>
          <w:rFonts w:asciiTheme="minorHAnsi" w:hAnsiTheme="minorHAnsi" w:cs="Calibri"/>
          <w:sz w:val="20"/>
          <w:szCs w:val="20"/>
          <w:lang w:eastAsia="en-US"/>
        </w:rPr>
      </w:pPr>
      <w:proofErr w:type="spellStart"/>
      <w:r>
        <w:rPr>
          <w:rFonts w:asciiTheme="minorHAnsi" w:hAnsiTheme="minorHAnsi" w:cs="Calibri"/>
          <w:bCs/>
          <w:sz w:val="20"/>
        </w:rPr>
        <w:t>Z</w:t>
      </w:r>
      <w:r w:rsidR="009332CB" w:rsidRPr="009332CB">
        <w:rPr>
          <w:rFonts w:asciiTheme="minorHAnsi" w:hAnsiTheme="minorHAnsi" w:cs="Calibri"/>
          <w:bCs/>
          <w:sz w:val="20"/>
        </w:rPr>
        <w:t>apůjčcení</w:t>
      </w:r>
      <w:proofErr w:type="spellEnd"/>
      <w:r w:rsidR="009332CB" w:rsidRPr="009332CB">
        <w:rPr>
          <w:rFonts w:asciiTheme="minorHAnsi" w:hAnsiTheme="minorHAnsi" w:cs="Calibri"/>
          <w:sz w:val="20"/>
          <w:szCs w:val="20"/>
          <w:lang w:eastAsia="en-US"/>
        </w:rPr>
        <w:t xml:space="preserve"> náhradního voz</w:t>
      </w:r>
      <w:r w:rsidR="009332CB">
        <w:rPr>
          <w:rFonts w:asciiTheme="minorHAnsi" w:hAnsiTheme="minorHAnsi" w:cs="Calibri"/>
          <w:sz w:val="20"/>
          <w:szCs w:val="20"/>
          <w:lang w:eastAsia="en-US"/>
        </w:rPr>
        <w:t>idla</w:t>
      </w:r>
      <w:r w:rsidR="009332CB" w:rsidRPr="009332CB">
        <w:rPr>
          <w:rFonts w:asciiTheme="minorHAnsi" w:hAnsiTheme="minorHAnsi" w:cs="Calibri"/>
          <w:sz w:val="20"/>
          <w:szCs w:val="20"/>
          <w:lang w:eastAsia="en-US"/>
        </w:rPr>
        <w:t xml:space="preserve"> odpovídající třídy po dobu</w:t>
      </w:r>
      <w:r w:rsidR="009332CB">
        <w:rPr>
          <w:rFonts w:asciiTheme="minorHAnsi" w:hAnsiTheme="minorHAnsi" w:cs="Calibri"/>
          <w:sz w:val="20"/>
          <w:szCs w:val="20"/>
          <w:lang w:eastAsia="en-US"/>
        </w:rPr>
        <w:t xml:space="preserve"> provádění</w:t>
      </w:r>
      <w:r w:rsidR="009332CB" w:rsidRPr="009332CB">
        <w:rPr>
          <w:rFonts w:asciiTheme="minorHAnsi" w:hAnsiTheme="minorHAnsi" w:cs="Calibri"/>
          <w:sz w:val="20"/>
          <w:szCs w:val="20"/>
          <w:lang w:eastAsia="en-US"/>
        </w:rPr>
        <w:t xml:space="preserve"> opravy</w:t>
      </w:r>
      <w:r w:rsidR="009332CB">
        <w:rPr>
          <w:rFonts w:asciiTheme="minorHAnsi" w:hAnsiTheme="minorHAnsi" w:cs="Calibri"/>
          <w:sz w:val="20"/>
          <w:szCs w:val="20"/>
          <w:lang w:eastAsia="en-US"/>
        </w:rPr>
        <w:t xml:space="preserve"> Poskytovatelem</w:t>
      </w:r>
      <w:r>
        <w:rPr>
          <w:rFonts w:asciiTheme="minorHAnsi" w:hAnsiTheme="minorHAnsi" w:cs="Calibri"/>
          <w:sz w:val="20"/>
          <w:szCs w:val="20"/>
          <w:lang w:eastAsia="en-US"/>
        </w:rPr>
        <w:t>.</w:t>
      </w:r>
    </w:p>
    <w:p w14:paraId="33BEE95F" w14:textId="77777777" w:rsidR="00650D95" w:rsidRPr="009332CB" w:rsidRDefault="00650D95" w:rsidP="00650D95">
      <w:pPr>
        <w:pStyle w:val="Odstavecseseznamem"/>
        <w:ind w:left="1425"/>
        <w:rPr>
          <w:rFonts w:asciiTheme="minorHAnsi" w:hAnsiTheme="minorHAnsi" w:cs="Calibri"/>
          <w:sz w:val="20"/>
          <w:szCs w:val="20"/>
          <w:lang w:eastAsia="en-US"/>
        </w:rPr>
      </w:pPr>
    </w:p>
    <w:p w14:paraId="322F77D7" w14:textId="0D76FBD4" w:rsidR="00650D95" w:rsidRDefault="00733A5E" w:rsidP="00650D95">
      <w:pPr>
        <w:pStyle w:val="Odstavecseseznamem"/>
        <w:numPr>
          <w:ilvl w:val="0"/>
          <w:numId w:val="20"/>
        </w:numPr>
        <w:rPr>
          <w:rFonts w:asciiTheme="minorHAnsi" w:hAnsiTheme="minorHAnsi" w:cs="Calibri"/>
          <w:sz w:val="20"/>
          <w:szCs w:val="20"/>
          <w:lang w:eastAsia="en-US"/>
        </w:rPr>
      </w:pPr>
      <w:r>
        <w:rPr>
          <w:rFonts w:asciiTheme="minorHAnsi" w:hAnsiTheme="minorHAnsi" w:cs="Calibri"/>
          <w:sz w:val="20"/>
          <w:szCs w:val="20"/>
          <w:lang w:eastAsia="en-US"/>
        </w:rPr>
        <w:t>P</w:t>
      </w:r>
      <w:r w:rsidR="00650D95">
        <w:rPr>
          <w:rFonts w:asciiTheme="minorHAnsi" w:hAnsiTheme="minorHAnsi" w:cs="Calibri"/>
          <w:sz w:val="20"/>
          <w:szCs w:val="20"/>
          <w:lang w:eastAsia="en-US"/>
        </w:rPr>
        <w:t>oskytování s</w:t>
      </w:r>
      <w:r w:rsidR="00650D95" w:rsidRPr="00650D95">
        <w:rPr>
          <w:rFonts w:asciiTheme="minorHAnsi" w:hAnsiTheme="minorHAnsi" w:cs="Calibri"/>
          <w:sz w:val="20"/>
          <w:szCs w:val="20"/>
          <w:lang w:eastAsia="en-US"/>
        </w:rPr>
        <w:t>lužb</w:t>
      </w:r>
      <w:r w:rsidR="00650D95">
        <w:rPr>
          <w:rFonts w:asciiTheme="minorHAnsi" w:hAnsiTheme="minorHAnsi" w:cs="Calibri"/>
          <w:sz w:val="20"/>
          <w:szCs w:val="20"/>
          <w:lang w:eastAsia="en-US"/>
        </w:rPr>
        <w:t>y</w:t>
      </w:r>
      <w:r w:rsidR="00650D95" w:rsidRPr="00650D95">
        <w:rPr>
          <w:rFonts w:asciiTheme="minorHAnsi" w:hAnsiTheme="minorHAnsi" w:cs="Calibri"/>
          <w:sz w:val="20"/>
          <w:szCs w:val="20"/>
          <w:lang w:eastAsia="en-US"/>
        </w:rPr>
        <w:t xml:space="preserve"> pick-up </w:t>
      </w:r>
      <w:r w:rsidR="00650D95">
        <w:rPr>
          <w:rFonts w:asciiTheme="minorHAnsi" w:hAnsiTheme="minorHAnsi" w:cs="Calibri"/>
          <w:sz w:val="20"/>
          <w:szCs w:val="20"/>
          <w:lang w:eastAsia="en-US"/>
        </w:rPr>
        <w:t xml:space="preserve">servis </w:t>
      </w:r>
      <w:r w:rsidR="00650D95" w:rsidRPr="00650D95">
        <w:rPr>
          <w:rFonts w:asciiTheme="minorHAnsi" w:hAnsiTheme="minorHAnsi" w:cs="Calibri"/>
          <w:sz w:val="20"/>
          <w:szCs w:val="20"/>
          <w:lang w:eastAsia="en-US"/>
        </w:rPr>
        <w:t>zdarma</w:t>
      </w:r>
      <w:r>
        <w:rPr>
          <w:rFonts w:asciiTheme="minorHAnsi" w:hAnsiTheme="minorHAnsi" w:cs="Calibri"/>
          <w:sz w:val="20"/>
          <w:szCs w:val="20"/>
          <w:lang w:eastAsia="en-US"/>
        </w:rPr>
        <w:t>.</w:t>
      </w:r>
    </w:p>
    <w:p w14:paraId="1370473D" w14:textId="77777777" w:rsidR="00650D95" w:rsidRPr="00650D95" w:rsidRDefault="00650D95" w:rsidP="00650D95">
      <w:pPr>
        <w:pStyle w:val="Odstavecseseznamem"/>
        <w:rPr>
          <w:rFonts w:asciiTheme="minorHAnsi" w:hAnsiTheme="minorHAnsi" w:cs="Calibri"/>
          <w:sz w:val="20"/>
          <w:szCs w:val="20"/>
          <w:lang w:eastAsia="en-US"/>
        </w:rPr>
      </w:pPr>
    </w:p>
    <w:p w14:paraId="299C4B1C" w14:textId="28A7B1E8" w:rsidR="009332CB" w:rsidRDefault="00650D95" w:rsidP="00E70E24">
      <w:pPr>
        <w:pStyle w:val="Odstavecseseznamem"/>
        <w:numPr>
          <w:ilvl w:val="0"/>
          <w:numId w:val="20"/>
        </w:numPr>
        <w:rPr>
          <w:rFonts w:asciiTheme="minorHAnsi" w:hAnsiTheme="minorHAnsi" w:cs="Calibri"/>
          <w:sz w:val="20"/>
          <w:szCs w:val="20"/>
          <w:lang w:eastAsia="en-US"/>
        </w:rPr>
      </w:pPr>
      <w:r w:rsidRPr="00650D95">
        <w:rPr>
          <w:rFonts w:asciiTheme="minorHAnsi" w:hAnsiTheme="minorHAnsi" w:cs="Calibri"/>
          <w:sz w:val="20"/>
          <w:szCs w:val="20"/>
          <w:lang w:eastAsia="en-US"/>
        </w:rPr>
        <w:t>Zajištění asistenčních služeb v rámci ČR</w:t>
      </w:r>
      <w:r w:rsidR="00733A5E">
        <w:rPr>
          <w:rFonts w:asciiTheme="minorHAnsi" w:hAnsiTheme="minorHAnsi" w:cs="Calibri"/>
          <w:sz w:val="20"/>
          <w:szCs w:val="20"/>
          <w:lang w:eastAsia="en-US"/>
        </w:rPr>
        <w:t>.</w:t>
      </w:r>
    </w:p>
    <w:p w14:paraId="0C356C4F" w14:textId="77777777" w:rsidR="00E70E24" w:rsidRPr="00E70E24" w:rsidRDefault="00E70E24" w:rsidP="00E70E24">
      <w:pPr>
        <w:rPr>
          <w:rFonts w:asciiTheme="minorHAnsi" w:hAnsiTheme="minorHAnsi" w:cs="Calibri"/>
          <w:lang w:eastAsia="en-US"/>
        </w:rPr>
      </w:pPr>
    </w:p>
    <w:p w14:paraId="0E235F6D" w14:textId="74ED185F"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P</w:t>
      </w:r>
      <w:r w:rsidR="00E323B4" w:rsidRPr="0021160A">
        <w:rPr>
          <w:rFonts w:asciiTheme="minorHAnsi" w:hAnsiTheme="minorHAnsi" w:cs="Calibri"/>
          <w:b w:val="0"/>
          <w:sz w:val="20"/>
        </w:rPr>
        <w:t xml:space="preserve">rovádění technických kontrol na stanicích technické kontroly (dále jen </w:t>
      </w:r>
      <w:r w:rsidR="00E323B4" w:rsidRPr="009332CB">
        <w:rPr>
          <w:rFonts w:asciiTheme="minorHAnsi" w:hAnsiTheme="minorHAnsi" w:cs="Calibri"/>
          <w:bCs/>
          <w:i/>
          <w:iCs/>
          <w:sz w:val="20"/>
        </w:rPr>
        <w:t>„STK“</w:t>
      </w:r>
      <w:r w:rsidR="00E323B4" w:rsidRPr="0021160A">
        <w:rPr>
          <w:rFonts w:asciiTheme="minorHAnsi" w:hAnsiTheme="minorHAnsi" w:cs="Calibri"/>
          <w:b w:val="0"/>
          <w:sz w:val="20"/>
        </w:rPr>
        <w:t>) a měření emisí. Ceny fakturované za provádění technických kontrol na STK a měření emisí musí odpovídat cenám z aktuálního ceníku příslušných STK.</w:t>
      </w:r>
    </w:p>
    <w:p w14:paraId="7E1097C2" w14:textId="5B9FE9EE" w:rsidR="00E323B4" w:rsidRDefault="00733A5E" w:rsidP="0021160A">
      <w:pPr>
        <w:pStyle w:val="Prohlen"/>
        <w:widowControl/>
        <w:numPr>
          <w:ilvl w:val="0"/>
          <w:numId w:val="20"/>
        </w:numPr>
        <w:spacing w:line="240" w:lineRule="auto"/>
        <w:ind w:left="1423" w:hanging="357"/>
        <w:jc w:val="both"/>
        <w:rPr>
          <w:rFonts w:asciiTheme="minorHAnsi" w:hAnsiTheme="minorHAnsi" w:cs="Calibri"/>
          <w:b w:val="0"/>
          <w:sz w:val="20"/>
        </w:rPr>
      </w:pPr>
      <w:r>
        <w:rPr>
          <w:rFonts w:asciiTheme="minorHAnsi" w:hAnsiTheme="minorHAnsi" w:cs="Calibri"/>
          <w:b w:val="0"/>
          <w:sz w:val="20"/>
        </w:rPr>
        <w:t>Ve</w:t>
      </w:r>
      <w:r w:rsidR="00E323B4" w:rsidRPr="0021160A">
        <w:rPr>
          <w:rFonts w:asciiTheme="minorHAnsi" w:hAnsiTheme="minorHAnsi" w:cs="Calibri"/>
          <w:b w:val="0"/>
          <w:sz w:val="20"/>
        </w:rPr>
        <w:t>dení záznamů o provedení předmětu plnění do servisních dokumentací vozidel.</w:t>
      </w:r>
    </w:p>
    <w:p w14:paraId="7591C51C" w14:textId="77777777" w:rsidR="00260417" w:rsidRPr="0021160A" w:rsidRDefault="00260417" w:rsidP="00260417">
      <w:pPr>
        <w:pStyle w:val="Prohlen"/>
        <w:widowControl/>
        <w:spacing w:line="240" w:lineRule="auto"/>
        <w:ind w:left="1423"/>
        <w:jc w:val="both"/>
        <w:rPr>
          <w:rFonts w:asciiTheme="minorHAnsi" w:hAnsiTheme="minorHAnsi" w:cs="Calibri"/>
          <w:b w:val="0"/>
          <w:sz w:val="20"/>
        </w:rPr>
      </w:pPr>
    </w:p>
    <w:p w14:paraId="5D9AF266"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Poskytovatel umožní polepování vozidel reflexními foliemi společnosti, s níž bude mít Objednatel platný smluvní vztah na tento druh práce.</w:t>
      </w:r>
    </w:p>
    <w:p w14:paraId="1C5215E3"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Poskytovatel umožní bezplatné uskladnění náhradní sady pneumatiky pro každé vozidlo.</w:t>
      </w:r>
    </w:p>
    <w:p w14:paraId="141E6F59"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 xml:space="preserve">Uskladnění vyměněných náhradních dílů u </w:t>
      </w:r>
      <w:r w:rsidR="00A031AB">
        <w:rPr>
          <w:rFonts w:asciiTheme="minorHAnsi" w:hAnsiTheme="minorHAnsi" w:cs="Calibri"/>
          <w:b w:val="0"/>
          <w:sz w:val="20"/>
        </w:rPr>
        <w:t>Poskytovatele</w:t>
      </w:r>
      <w:r w:rsidRPr="0021160A">
        <w:rPr>
          <w:rFonts w:asciiTheme="minorHAnsi" w:hAnsiTheme="minorHAnsi" w:cs="Calibri"/>
          <w:b w:val="0"/>
          <w:sz w:val="20"/>
        </w:rPr>
        <w:t xml:space="preserve"> do doby uhrazení faktury za danou opravu vozidla nebo do doby uzavřené pojistné události nebo ukončení reklamačního řízení.</w:t>
      </w:r>
    </w:p>
    <w:p w14:paraId="6EA2608D"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lastRenderedPageBreak/>
        <w:t>Poskytovatel na vlastní náklady provede ekologickou likvidaci demontovaných náhradních dílů a použitých náplní odebraných při poskytování předmětu plnění, pokud nebyly tyto převzaty Objednatelem.</w:t>
      </w:r>
    </w:p>
    <w:p w14:paraId="665EFC67"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 xml:space="preserve">Po každé opravě </w:t>
      </w:r>
      <w:proofErr w:type="gramStart"/>
      <w:r w:rsidRPr="0021160A">
        <w:rPr>
          <w:rFonts w:asciiTheme="minorHAnsi" w:hAnsiTheme="minorHAnsi" w:cs="Calibri"/>
          <w:b w:val="0"/>
          <w:sz w:val="20"/>
        </w:rPr>
        <w:t>bezplatné kompletní umytí vozidla</w:t>
      </w:r>
      <w:proofErr w:type="gramEnd"/>
      <w:r w:rsidRPr="0021160A">
        <w:rPr>
          <w:rFonts w:asciiTheme="minorHAnsi" w:hAnsiTheme="minorHAnsi" w:cs="Calibri"/>
          <w:b w:val="0"/>
          <w:sz w:val="20"/>
        </w:rPr>
        <w:t>. Toto neplatí pro drobné opravy.</w:t>
      </w:r>
    </w:p>
    <w:p w14:paraId="6505ECEF" w14:textId="77777777" w:rsidR="00E323B4" w:rsidRPr="0021160A" w:rsidRDefault="00E323B4"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sidRPr="0021160A">
        <w:rPr>
          <w:rFonts w:asciiTheme="minorHAnsi" w:hAnsiTheme="minorHAnsi" w:cs="Calibri"/>
          <w:b w:val="0"/>
          <w:sz w:val="20"/>
        </w:rPr>
        <w:t>Provedení prací jen podle platných norem a předpisů výrobce (normohodina za provedený pracovní úkon). Součástí předmětu plnění jsou i dodávky a výměna či doplnění náhradních dílů za díly vadné či opotřebované běžným provozem vozidla. Náhradní díly musí být vždy díly nové, a to pouze takové, které jsou uvedeny v katalogu náhradních dílů doporučovaného výrobcem dané značky vozidla. Poskytovatel uskladní vyměněné náhradní díly do doby uhrazení faktury za danou opravu vozidla nebo do doby uzavření pojistné události nebo ukončení reklamačního řízení.</w:t>
      </w:r>
    </w:p>
    <w:p w14:paraId="2F5F6DC8" w14:textId="0BCFD92D" w:rsidR="00E323B4" w:rsidRPr="0021160A" w:rsidRDefault="00733A5E" w:rsidP="00AC1BE1">
      <w:pPr>
        <w:pStyle w:val="Prohlen"/>
        <w:widowControl/>
        <w:numPr>
          <w:ilvl w:val="0"/>
          <w:numId w:val="20"/>
        </w:numPr>
        <w:spacing w:after="120" w:line="240" w:lineRule="auto"/>
        <w:ind w:left="1423" w:hanging="357"/>
        <w:jc w:val="both"/>
        <w:rPr>
          <w:rFonts w:asciiTheme="minorHAnsi" w:hAnsiTheme="minorHAnsi" w:cs="Calibri"/>
          <w:b w:val="0"/>
          <w:sz w:val="20"/>
        </w:rPr>
      </w:pPr>
      <w:r>
        <w:rPr>
          <w:rFonts w:asciiTheme="minorHAnsi" w:hAnsiTheme="minorHAnsi" w:cs="Calibri"/>
          <w:b w:val="0"/>
          <w:sz w:val="20"/>
        </w:rPr>
        <w:t>U</w:t>
      </w:r>
      <w:r w:rsidR="00E323B4" w:rsidRPr="0021160A">
        <w:rPr>
          <w:rFonts w:asciiTheme="minorHAnsi" w:hAnsiTheme="minorHAnsi" w:cs="Calibri"/>
          <w:b w:val="0"/>
          <w:sz w:val="20"/>
        </w:rPr>
        <w:t>vádět n</w:t>
      </w:r>
      <w:r w:rsidR="002E6516">
        <w:rPr>
          <w:rFonts w:asciiTheme="minorHAnsi" w:hAnsiTheme="minorHAnsi" w:cs="Calibri"/>
          <w:b w:val="0"/>
          <w:sz w:val="20"/>
        </w:rPr>
        <w:t>a zakázkovém list</w:t>
      </w:r>
      <w:r w:rsidR="00260417">
        <w:rPr>
          <w:rFonts w:asciiTheme="minorHAnsi" w:hAnsiTheme="minorHAnsi" w:cs="Calibri"/>
          <w:b w:val="0"/>
          <w:sz w:val="20"/>
        </w:rPr>
        <w:t>u</w:t>
      </w:r>
      <w:r w:rsidR="002E6516">
        <w:rPr>
          <w:rFonts w:asciiTheme="minorHAnsi" w:hAnsiTheme="minorHAnsi" w:cs="Calibri"/>
          <w:b w:val="0"/>
          <w:sz w:val="20"/>
        </w:rPr>
        <w:t xml:space="preserve">: druh </w:t>
      </w:r>
      <w:proofErr w:type="gramStart"/>
      <w:r w:rsidR="002E6516">
        <w:rPr>
          <w:rFonts w:asciiTheme="minorHAnsi" w:hAnsiTheme="minorHAnsi" w:cs="Calibri"/>
          <w:b w:val="0"/>
          <w:sz w:val="20"/>
        </w:rPr>
        <w:t xml:space="preserve">práce - </w:t>
      </w:r>
      <w:r w:rsidR="00E323B4" w:rsidRPr="0021160A">
        <w:rPr>
          <w:rFonts w:asciiTheme="minorHAnsi" w:hAnsiTheme="minorHAnsi" w:cs="Calibri"/>
          <w:b w:val="0"/>
          <w:sz w:val="20"/>
        </w:rPr>
        <w:t>normohodinu</w:t>
      </w:r>
      <w:proofErr w:type="gramEnd"/>
      <w:r w:rsidR="00E323B4" w:rsidRPr="0021160A">
        <w:rPr>
          <w:rFonts w:asciiTheme="minorHAnsi" w:hAnsiTheme="minorHAnsi" w:cs="Calibri"/>
          <w:b w:val="0"/>
          <w:sz w:val="20"/>
        </w:rPr>
        <w:t xml:space="preserve"> za provedený úkon – cenu za jednotku práce – cenu náhradního dílu – cenu celkem.</w:t>
      </w:r>
    </w:p>
    <w:p w14:paraId="7B036D24" w14:textId="77777777" w:rsidR="00E323B4" w:rsidRDefault="00E323B4" w:rsidP="0064366C">
      <w:pPr>
        <w:pStyle w:val="Prohlen"/>
        <w:widowControl/>
        <w:numPr>
          <w:ilvl w:val="0"/>
          <w:numId w:val="20"/>
        </w:numPr>
        <w:spacing w:line="240" w:lineRule="auto"/>
        <w:ind w:left="1423" w:hanging="357"/>
        <w:jc w:val="both"/>
        <w:rPr>
          <w:rFonts w:asciiTheme="minorHAnsi" w:hAnsiTheme="minorHAnsi" w:cs="Calibri"/>
          <w:b w:val="0"/>
          <w:sz w:val="20"/>
        </w:rPr>
      </w:pPr>
      <w:r w:rsidRPr="0021160A">
        <w:rPr>
          <w:rFonts w:asciiTheme="minorHAnsi" w:hAnsiTheme="minorHAnsi" w:cs="Calibri"/>
          <w:b w:val="0"/>
          <w:sz w:val="20"/>
        </w:rPr>
        <w:t>Poskytovatel je povinen zajistit kapacitu pro souběžné opravy pro minimálně 6 vozidel.</w:t>
      </w:r>
    </w:p>
    <w:p w14:paraId="4D7EF5F7" w14:textId="77777777" w:rsidR="0064366C" w:rsidRPr="0064366C" w:rsidRDefault="0064366C" w:rsidP="0064366C">
      <w:pPr>
        <w:pStyle w:val="Prohlen"/>
        <w:widowControl/>
        <w:spacing w:line="240" w:lineRule="auto"/>
        <w:jc w:val="both"/>
        <w:rPr>
          <w:rFonts w:asciiTheme="minorHAnsi" w:hAnsiTheme="minorHAnsi" w:cs="Calibri"/>
          <w:b w:val="0"/>
          <w:sz w:val="20"/>
        </w:rPr>
      </w:pPr>
    </w:p>
    <w:p w14:paraId="46880CEB" w14:textId="162DA198" w:rsidR="009332CB" w:rsidRPr="00E70E24" w:rsidRDefault="009332CB" w:rsidP="009332CB">
      <w:pPr>
        <w:pStyle w:val="Odstavecseseznamem"/>
        <w:numPr>
          <w:ilvl w:val="1"/>
          <w:numId w:val="1"/>
        </w:numPr>
        <w:jc w:val="both"/>
        <w:rPr>
          <w:rFonts w:asciiTheme="minorHAnsi" w:hAnsiTheme="minorHAnsi" w:cs="Calibri"/>
          <w:bCs/>
          <w:sz w:val="20"/>
          <w:szCs w:val="20"/>
        </w:rPr>
      </w:pPr>
      <w:r w:rsidRPr="00E70E24">
        <w:rPr>
          <w:rFonts w:asciiTheme="minorHAnsi" w:hAnsiTheme="minorHAnsi" w:cs="Calibri"/>
          <w:bCs/>
          <w:sz w:val="20"/>
        </w:rPr>
        <w:t xml:space="preserve">Poskytovatel je povinen mít </w:t>
      </w:r>
      <w:r w:rsidRPr="00E70E24">
        <w:rPr>
          <w:rFonts w:asciiTheme="minorHAnsi" w:hAnsiTheme="minorHAnsi" w:cs="Calibri"/>
          <w:bCs/>
          <w:sz w:val="20"/>
          <w:szCs w:val="20"/>
        </w:rPr>
        <w:t>autorizovaný přístup do katalogů or</w:t>
      </w:r>
      <w:r w:rsidR="00650D95" w:rsidRPr="00E70E24">
        <w:rPr>
          <w:rFonts w:asciiTheme="minorHAnsi" w:hAnsiTheme="minorHAnsi" w:cs="Calibri"/>
          <w:bCs/>
          <w:sz w:val="20"/>
          <w:szCs w:val="20"/>
        </w:rPr>
        <w:t>ig</w:t>
      </w:r>
      <w:r w:rsidRPr="00E70E24">
        <w:rPr>
          <w:rFonts w:asciiTheme="minorHAnsi" w:hAnsiTheme="minorHAnsi" w:cs="Calibri"/>
          <w:bCs/>
          <w:sz w:val="20"/>
          <w:szCs w:val="20"/>
        </w:rPr>
        <w:t>inálních náhradních dílů a je povinen jej poskytnut k náhledu po vyžádání Objednateli.</w:t>
      </w:r>
    </w:p>
    <w:p w14:paraId="3A03F2AF" w14:textId="77777777" w:rsidR="009332CB" w:rsidRPr="009332CB" w:rsidRDefault="009332CB" w:rsidP="009332CB">
      <w:pPr>
        <w:pStyle w:val="Odstavecseseznamem"/>
        <w:ind w:left="705"/>
        <w:rPr>
          <w:rFonts w:asciiTheme="minorHAnsi" w:hAnsiTheme="minorHAnsi" w:cs="Calibri"/>
          <w:sz w:val="20"/>
          <w:szCs w:val="20"/>
        </w:rPr>
      </w:pPr>
    </w:p>
    <w:p w14:paraId="1AAED030" w14:textId="0AC69F8A" w:rsidR="00E323B4" w:rsidRDefault="00E323B4" w:rsidP="0021160A">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 xml:space="preserve">Poskytovatel se zavazuje poskytovat Objednateli záruku na předmět plnění. Záruka u provedených prací činí </w:t>
      </w:r>
      <w:r w:rsidR="008E2235">
        <w:rPr>
          <w:rFonts w:asciiTheme="minorHAnsi" w:hAnsiTheme="minorHAnsi" w:cs="Calibri"/>
          <w:b w:val="0"/>
          <w:sz w:val="20"/>
          <w:lang w:eastAsia="cs-CZ"/>
        </w:rPr>
        <w:t>12 kalendářních měsíců</w:t>
      </w:r>
      <w:r>
        <w:rPr>
          <w:rFonts w:asciiTheme="minorHAnsi" w:hAnsiTheme="minorHAnsi" w:cs="Calibri"/>
          <w:b w:val="0"/>
          <w:sz w:val="20"/>
          <w:lang w:eastAsia="cs-CZ"/>
        </w:rPr>
        <w:t xml:space="preserve"> a náhradních dílů </w:t>
      </w:r>
      <w:r w:rsidR="008E2235">
        <w:rPr>
          <w:rFonts w:asciiTheme="minorHAnsi" w:hAnsiTheme="minorHAnsi" w:cs="Calibri"/>
          <w:b w:val="0"/>
          <w:sz w:val="20"/>
          <w:lang w:eastAsia="cs-CZ"/>
        </w:rPr>
        <w:t>24 kalendářních měsíců</w:t>
      </w:r>
      <w:r w:rsidR="00CA71FB">
        <w:rPr>
          <w:rFonts w:asciiTheme="minorHAnsi" w:hAnsiTheme="minorHAnsi" w:cs="Calibri"/>
          <w:b w:val="0"/>
          <w:sz w:val="20"/>
          <w:lang w:eastAsia="cs-CZ"/>
        </w:rPr>
        <w:t>. Záruka začíná běžet ode dne převzetí předmětu plnění</w:t>
      </w:r>
      <w:r w:rsidR="001F5E92">
        <w:rPr>
          <w:rFonts w:asciiTheme="minorHAnsi" w:hAnsiTheme="minorHAnsi" w:cs="Calibri"/>
          <w:b w:val="0"/>
          <w:sz w:val="20"/>
          <w:lang w:eastAsia="cs-CZ"/>
        </w:rPr>
        <w:t xml:space="preserve"> dle Dílčích smluv</w:t>
      </w:r>
      <w:r w:rsidR="00CA71FB">
        <w:rPr>
          <w:rFonts w:asciiTheme="minorHAnsi" w:hAnsiTheme="minorHAnsi" w:cs="Calibri"/>
          <w:b w:val="0"/>
          <w:sz w:val="20"/>
          <w:lang w:eastAsia="cs-CZ"/>
        </w:rPr>
        <w:t>. Toto se nevztahuje na případy, kdy by naplnění tohoto ustanovení zkrátilo záruční dobu danou výrobcem.</w:t>
      </w:r>
    </w:p>
    <w:p w14:paraId="27C086A9" w14:textId="77777777" w:rsidR="00220587" w:rsidRDefault="00220587" w:rsidP="008F055A">
      <w:pPr>
        <w:pStyle w:val="Odstavecseseznamem"/>
        <w:rPr>
          <w:rFonts w:asciiTheme="minorHAnsi" w:hAnsiTheme="minorHAnsi" w:cs="Calibri"/>
          <w:sz w:val="20"/>
        </w:rPr>
      </w:pPr>
    </w:p>
    <w:p w14:paraId="00E336F8" w14:textId="036F0FBB" w:rsidR="00220587" w:rsidRDefault="00FA5DA4" w:rsidP="0021160A">
      <w:pPr>
        <w:pStyle w:val="Prohlen"/>
        <w:widowControl/>
        <w:numPr>
          <w:ilvl w:val="1"/>
          <w:numId w:val="1"/>
        </w:numPr>
        <w:spacing w:after="120" w:line="240" w:lineRule="auto"/>
        <w:jc w:val="both"/>
        <w:rPr>
          <w:rFonts w:asciiTheme="minorHAnsi" w:hAnsiTheme="minorHAnsi" w:cs="Calibri"/>
          <w:b w:val="0"/>
          <w:sz w:val="20"/>
          <w:lang w:eastAsia="cs-CZ"/>
        </w:rPr>
      </w:pPr>
      <w:bookmarkStart w:id="3" w:name="_Hlk166586826"/>
      <w:proofErr w:type="spellStart"/>
      <w:r>
        <w:rPr>
          <w:rFonts w:asciiTheme="minorHAnsi" w:hAnsiTheme="minorHAnsi" w:cs="Calibri"/>
          <w:b w:val="0"/>
          <w:sz w:val="20"/>
          <w:lang w:eastAsia="cs-CZ"/>
        </w:rPr>
        <w:t>Objednatel</w:t>
      </w:r>
      <w:r w:rsidR="00220587">
        <w:rPr>
          <w:rFonts w:asciiTheme="minorHAnsi" w:hAnsiTheme="minorHAnsi" w:cs="Calibri"/>
          <w:b w:val="0"/>
          <w:sz w:val="20"/>
          <w:lang w:eastAsia="cs-CZ"/>
        </w:rPr>
        <w:t>l</w:t>
      </w:r>
      <w:proofErr w:type="spellEnd"/>
      <w:r w:rsidR="00220587">
        <w:rPr>
          <w:rFonts w:asciiTheme="minorHAnsi" w:hAnsiTheme="minorHAnsi" w:cs="Calibri"/>
          <w:b w:val="0"/>
          <w:sz w:val="20"/>
          <w:lang w:eastAsia="cs-CZ"/>
        </w:rPr>
        <w:t xml:space="preserve"> si vyhrazuje, aby plnění spočívající v servisu vozidel v zákonné záruce a vozidel v dalších z některého druhu záruk poskytovaných výrobcem vozidla (např. záruka na jakost, záruka na lak, záruka na </w:t>
      </w:r>
      <w:proofErr w:type="spellStart"/>
      <w:r w:rsidR="00220587">
        <w:rPr>
          <w:rFonts w:asciiTheme="minorHAnsi" w:hAnsiTheme="minorHAnsi" w:cs="Calibri"/>
          <w:b w:val="0"/>
          <w:sz w:val="20"/>
          <w:lang w:eastAsia="cs-CZ"/>
        </w:rPr>
        <w:t>prorezivění</w:t>
      </w:r>
      <w:proofErr w:type="spellEnd"/>
      <w:r w:rsidR="00220587">
        <w:rPr>
          <w:rFonts w:asciiTheme="minorHAnsi" w:hAnsiTheme="minorHAnsi" w:cs="Calibri"/>
          <w:b w:val="0"/>
          <w:sz w:val="20"/>
          <w:lang w:eastAsia="cs-CZ"/>
        </w:rPr>
        <w:t xml:space="preserve"> karoserie, záruka </w:t>
      </w:r>
      <w:proofErr w:type="gramStart"/>
      <w:r w:rsidR="00220587">
        <w:rPr>
          <w:rFonts w:asciiTheme="minorHAnsi" w:hAnsiTheme="minorHAnsi" w:cs="Calibri"/>
          <w:b w:val="0"/>
          <w:sz w:val="20"/>
          <w:lang w:eastAsia="cs-CZ"/>
        </w:rPr>
        <w:t>mobility,</w:t>
      </w:r>
      <w:proofErr w:type="gramEnd"/>
      <w:r w:rsidR="00220587">
        <w:rPr>
          <w:rFonts w:asciiTheme="minorHAnsi" w:hAnsiTheme="minorHAnsi" w:cs="Calibri"/>
          <w:b w:val="0"/>
          <w:sz w:val="20"/>
          <w:lang w:eastAsia="cs-CZ"/>
        </w:rPr>
        <w:t xml:space="preserve"> atd.) realizoval přímo </w:t>
      </w:r>
      <w:r w:rsidR="001365DE">
        <w:rPr>
          <w:rFonts w:asciiTheme="minorHAnsi" w:hAnsiTheme="minorHAnsi" w:cs="Calibri"/>
          <w:b w:val="0"/>
          <w:sz w:val="20"/>
          <w:lang w:eastAsia="cs-CZ"/>
        </w:rPr>
        <w:t xml:space="preserve">Poskytovatel </w:t>
      </w:r>
      <w:r w:rsidR="00220587">
        <w:rPr>
          <w:rFonts w:asciiTheme="minorHAnsi" w:hAnsiTheme="minorHAnsi" w:cs="Calibri"/>
          <w:b w:val="0"/>
          <w:sz w:val="20"/>
          <w:lang w:eastAsia="cs-CZ"/>
        </w:rPr>
        <w:t>a výslovně vylučuje možnost v těchto případech využití poddodavatele.</w:t>
      </w:r>
    </w:p>
    <w:bookmarkEnd w:id="3"/>
    <w:p w14:paraId="3F75718B" w14:textId="77777777" w:rsidR="00931125" w:rsidRPr="0021160A" w:rsidRDefault="00931125" w:rsidP="0021160A">
      <w:pPr>
        <w:pStyle w:val="Odstavecseseznamem"/>
        <w:keepNext/>
        <w:widowControl w:val="0"/>
        <w:spacing w:line="30" w:lineRule="atLeast"/>
        <w:ind w:left="1425"/>
        <w:contextualSpacing w:val="0"/>
        <w:jc w:val="both"/>
        <w:rPr>
          <w:rFonts w:asciiTheme="majorHAnsi" w:hAnsiTheme="majorHAnsi" w:cstheme="majorHAnsi"/>
          <w:sz w:val="20"/>
          <w:szCs w:val="20"/>
        </w:rPr>
      </w:pPr>
    </w:p>
    <w:p w14:paraId="1791AC81" w14:textId="77777777" w:rsidR="0089307F" w:rsidRPr="0021160A" w:rsidRDefault="00D5447E"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smallCaps/>
          <w:sz w:val="20"/>
        </w:rPr>
        <w:t>cena a platební podmínky</w:t>
      </w:r>
    </w:p>
    <w:p w14:paraId="4A937D85" w14:textId="203E8085" w:rsidR="00D5447E" w:rsidRPr="0021160A" w:rsidRDefault="0015498C" w:rsidP="0021160A">
      <w:pPr>
        <w:pStyle w:val="Prohlen"/>
        <w:widowControl/>
        <w:numPr>
          <w:ilvl w:val="1"/>
          <w:numId w:val="1"/>
        </w:numPr>
        <w:spacing w:after="120" w:line="240" w:lineRule="auto"/>
        <w:jc w:val="both"/>
        <w:rPr>
          <w:rFonts w:asciiTheme="minorHAnsi" w:hAnsiTheme="minorHAnsi" w:cs="Calibri"/>
          <w:b w:val="0"/>
          <w:bCs/>
          <w:smallCaps/>
          <w:sz w:val="20"/>
        </w:rPr>
      </w:pPr>
      <w:r w:rsidRPr="0021160A">
        <w:rPr>
          <w:rFonts w:asciiTheme="minorHAnsi" w:hAnsiTheme="minorHAnsi" w:cs="Calibri"/>
          <w:b w:val="0"/>
          <w:sz w:val="20"/>
          <w:lang w:eastAsia="cs-CZ"/>
        </w:rPr>
        <w:t>Ceny stanovené v tomto odstavci</w:t>
      </w:r>
      <w:r w:rsidR="00AC74E8">
        <w:rPr>
          <w:rFonts w:asciiTheme="minorHAnsi" w:hAnsiTheme="minorHAnsi" w:cs="Calibri"/>
          <w:b w:val="0"/>
          <w:sz w:val="20"/>
          <w:lang w:eastAsia="cs-CZ"/>
        </w:rPr>
        <w:t xml:space="preserve"> pro vozidla zn. Škoda</w:t>
      </w:r>
      <w:r w:rsidR="00745DB8">
        <w:rPr>
          <w:rFonts w:asciiTheme="minorHAnsi" w:hAnsiTheme="minorHAnsi" w:cs="Calibri"/>
          <w:b w:val="0"/>
          <w:sz w:val="20"/>
          <w:lang w:eastAsia="cs-CZ"/>
        </w:rPr>
        <w:t xml:space="preserve">, </w:t>
      </w:r>
      <w:r w:rsidR="002041BC" w:rsidRPr="00E70E24">
        <w:rPr>
          <w:rFonts w:asciiTheme="minorHAnsi" w:hAnsiTheme="minorHAnsi" w:cs="Calibri"/>
          <w:b w:val="0"/>
          <w:sz w:val="20"/>
          <w:lang w:eastAsia="cs-CZ"/>
        </w:rPr>
        <w:t>Volkswagen</w:t>
      </w:r>
      <w:r w:rsidR="00745DB8" w:rsidRPr="00E70E24">
        <w:rPr>
          <w:rFonts w:asciiTheme="minorHAnsi" w:hAnsiTheme="minorHAnsi" w:cs="Calibri"/>
          <w:b w:val="0"/>
          <w:sz w:val="20"/>
          <w:lang w:eastAsia="cs-CZ"/>
        </w:rPr>
        <w:t>, Mercedes–</w:t>
      </w:r>
      <w:proofErr w:type="spellStart"/>
      <w:r w:rsidR="00745DB8" w:rsidRPr="00E70E24">
        <w:rPr>
          <w:rFonts w:asciiTheme="minorHAnsi" w:hAnsiTheme="minorHAnsi" w:cs="Calibri"/>
          <w:b w:val="0"/>
          <w:sz w:val="20"/>
          <w:lang w:eastAsia="cs-CZ"/>
        </w:rPr>
        <w:t>Benz</w:t>
      </w:r>
      <w:proofErr w:type="spellEnd"/>
      <w:r w:rsidR="00745DB8" w:rsidRPr="00E70E24">
        <w:rPr>
          <w:rFonts w:asciiTheme="minorHAnsi" w:hAnsiTheme="minorHAnsi" w:cs="Calibri"/>
          <w:b w:val="0"/>
          <w:sz w:val="20"/>
          <w:lang w:eastAsia="cs-CZ"/>
        </w:rPr>
        <w:t xml:space="preserve"> a Suzuki</w:t>
      </w:r>
      <w:r w:rsidRPr="00E70E24">
        <w:rPr>
          <w:rFonts w:asciiTheme="minorHAnsi" w:hAnsiTheme="minorHAnsi" w:cs="Calibri"/>
          <w:b w:val="0"/>
          <w:sz w:val="20"/>
          <w:lang w:eastAsia="cs-CZ"/>
        </w:rPr>
        <w:t xml:space="preserve"> jsou</w:t>
      </w:r>
      <w:r w:rsidRPr="0021160A">
        <w:rPr>
          <w:rFonts w:asciiTheme="minorHAnsi" w:hAnsiTheme="minorHAnsi" w:cs="Calibri"/>
          <w:b w:val="0"/>
          <w:sz w:val="20"/>
          <w:lang w:eastAsia="cs-CZ"/>
        </w:rPr>
        <w:t xml:space="preserve"> nemě</w:t>
      </w:r>
      <w:r w:rsidR="00316025">
        <w:rPr>
          <w:rFonts w:asciiTheme="minorHAnsi" w:hAnsiTheme="minorHAnsi" w:cs="Calibri"/>
          <w:b w:val="0"/>
          <w:sz w:val="20"/>
          <w:lang w:eastAsia="cs-CZ"/>
        </w:rPr>
        <w:t>n</w:t>
      </w:r>
      <w:r w:rsidRPr="0021160A">
        <w:rPr>
          <w:rFonts w:asciiTheme="minorHAnsi" w:hAnsiTheme="minorHAnsi" w:cs="Calibri"/>
          <w:b w:val="0"/>
          <w:sz w:val="20"/>
          <w:lang w:eastAsia="cs-CZ"/>
        </w:rPr>
        <w:t>n</w:t>
      </w:r>
      <w:r w:rsidR="00DD7DB5">
        <w:rPr>
          <w:rFonts w:asciiTheme="minorHAnsi" w:hAnsiTheme="minorHAnsi" w:cs="Calibri"/>
          <w:b w:val="0"/>
          <w:sz w:val="20"/>
          <w:lang w:eastAsia="cs-CZ"/>
        </w:rPr>
        <w:t>é</w:t>
      </w:r>
      <w:r w:rsidRPr="0021160A">
        <w:rPr>
          <w:rFonts w:asciiTheme="minorHAnsi" w:hAnsiTheme="minorHAnsi" w:cs="Calibri"/>
          <w:b w:val="0"/>
          <w:sz w:val="20"/>
          <w:lang w:eastAsia="cs-CZ"/>
        </w:rPr>
        <w:t xml:space="preserve"> a platí po celou dobu trvání Smlouvy:</w:t>
      </w:r>
    </w:p>
    <w:p w14:paraId="17433B0C" w14:textId="11C8F379" w:rsidR="006D44C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hodinu mechanické práce .......................................................... </w:t>
      </w:r>
      <w:r w:rsidR="00904B3F">
        <w:rPr>
          <w:rFonts w:asciiTheme="minorHAnsi" w:hAnsiTheme="minorHAnsi" w:cs="Calibri"/>
          <w:b w:val="0"/>
          <w:i/>
          <w:sz w:val="20"/>
          <w:lang w:eastAsia="cs-CZ"/>
        </w:rPr>
        <w:t>750</w:t>
      </w:r>
      <w:r w:rsidRPr="00E82514">
        <w:rPr>
          <w:rFonts w:asciiTheme="minorHAnsi" w:hAnsiTheme="minorHAnsi" w:cs="Calibri"/>
          <w:b w:val="0"/>
          <w:i/>
          <w:sz w:val="20"/>
          <w:lang w:eastAsia="cs-CZ"/>
        </w:rPr>
        <w:t xml:space="preserve"> </w:t>
      </w:r>
      <w:r>
        <w:rPr>
          <w:rFonts w:asciiTheme="minorHAnsi" w:hAnsiTheme="minorHAnsi" w:cs="Calibri"/>
          <w:b w:val="0"/>
          <w:sz w:val="20"/>
          <w:lang w:eastAsia="cs-CZ"/>
        </w:rPr>
        <w:t>Kč bez DPH</w:t>
      </w:r>
    </w:p>
    <w:p w14:paraId="093D0C23" w14:textId="5E678AAB" w:rsidR="006D44C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hodinu klempířské práce ........................................................... </w:t>
      </w:r>
      <w:r w:rsidR="00904B3F">
        <w:rPr>
          <w:rFonts w:asciiTheme="minorHAnsi" w:hAnsiTheme="minorHAnsi" w:cs="Calibri"/>
          <w:b w:val="0"/>
          <w:i/>
          <w:sz w:val="20"/>
          <w:lang w:eastAsia="cs-CZ"/>
        </w:rPr>
        <w:t>750</w:t>
      </w:r>
      <w:r w:rsidRPr="00E82514">
        <w:rPr>
          <w:rFonts w:asciiTheme="minorHAnsi" w:hAnsiTheme="minorHAnsi" w:cs="Calibri"/>
          <w:b w:val="0"/>
          <w:i/>
          <w:sz w:val="20"/>
          <w:lang w:eastAsia="cs-CZ"/>
        </w:rPr>
        <w:t xml:space="preserve"> </w:t>
      </w:r>
      <w:r>
        <w:rPr>
          <w:rFonts w:asciiTheme="minorHAnsi" w:hAnsiTheme="minorHAnsi" w:cs="Calibri"/>
          <w:b w:val="0"/>
          <w:sz w:val="20"/>
          <w:lang w:eastAsia="cs-CZ"/>
        </w:rPr>
        <w:t>Kč bez DPH</w:t>
      </w:r>
    </w:p>
    <w:p w14:paraId="060746DA" w14:textId="0A191F35" w:rsidR="006D44C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hodinu lakýrnické práce ............................................................. </w:t>
      </w:r>
      <w:r w:rsidR="00904B3F">
        <w:rPr>
          <w:rFonts w:asciiTheme="minorHAnsi" w:hAnsiTheme="minorHAnsi" w:cs="Calibri"/>
          <w:b w:val="0"/>
          <w:i/>
          <w:sz w:val="20"/>
          <w:lang w:eastAsia="cs-CZ"/>
        </w:rPr>
        <w:t>750</w:t>
      </w:r>
      <w:r w:rsidRPr="00E82514">
        <w:rPr>
          <w:rFonts w:asciiTheme="minorHAnsi" w:hAnsiTheme="minorHAnsi" w:cs="Calibri"/>
          <w:b w:val="0"/>
          <w:i/>
          <w:sz w:val="20"/>
          <w:lang w:eastAsia="cs-CZ"/>
        </w:rPr>
        <w:t xml:space="preserve"> </w:t>
      </w:r>
      <w:r>
        <w:rPr>
          <w:rFonts w:asciiTheme="minorHAnsi" w:hAnsiTheme="minorHAnsi" w:cs="Calibri"/>
          <w:b w:val="0"/>
          <w:sz w:val="20"/>
          <w:lang w:eastAsia="cs-CZ"/>
        </w:rPr>
        <w:t>Kč bez DPH</w:t>
      </w:r>
    </w:p>
    <w:p w14:paraId="6035CC25" w14:textId="7FCC69CA" w:rsidR="006D44C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hodinu elektrikářské a diagnostické práce ................................. </w:t>
      </w:r>
      <w:r w:rsidR="00904B3F">
        <w:rPr>
          <w:rFonts w:asciiTheme="minorHAnsi" w:hAnsiTheme="minorHAnsi" w:cs="Calibri"/>
          <w:b w:val="0"/>
          <w:i/>
          <w:sz w:val="20"/>
          <w:lang w:eastAsia="cs-CZ"/>
        </w:rPr>
        <w:t>750</w:t>
      </w:r>
      <w:r w:rsidRPr="00717BD4">
        <w:rPr>
          <w:rFonts w:asciiTheme="minorHAnsi" w:hAnsiTheme="minorHAnsi" w:cs="Calibri"/>
          <w:b w:val="0"/>
          <w:i/>
          <w:sz w:val="20"/>
          <w:lang w:eastAsia="cs-CZ"/>
        </w:rPr>
        <w:t xml:space="preserve"> </w:t>
      </w:r>
      <w:r w:rsidRPr="00717BD4">
        <w:rPr>
          <w:rFonts w:asciiTheme="minorHAnsi" w:hAnsiTheme="minorHAnsi" w:cs="Calibri"/>
          <w:b w:val="0"/>
          <w:sz w:val="20"/>
          <w:lang w:eastAsia="cs-CZ"/>
        </w:rPr>
        <w:t>Kč bez DPH</w:t>
      </w:r>
    </w:p>
    <w:p w14:paraId="0AE59511" w14:textId="07F19C87" w:rsidR="006D44C5" w:rsidRPr="005A287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přezutí kompletní sady pneumatik ................................................ </w:t>
      </w:r>
      <w:r w:rsidR="00904B3F">
        <w:rPr>
          <w:rFonts w:asciiTheme="minorHAnsi" w:hAnsiTheme="minorHAnsi" w:cs="Calibri"/>
          <w:b w:val="0"/>
          <w:i/>
          <w:sz w:val="20"/>
          <w:lang w:eastAsia="cs-CZ"/>
        </w:rPr>
        <w:t>1720</w:t>
      </w:r>
      <w:r w:rsidRPr="00A031AB">
        <w:rPr>
          <w:rFonts w:asciiTheme="minorHAnsi" w:hAnsiTheme="minorHAnsi" w:cs="Calibri"/>
          <w:b w:val="0"/>
          <w:i/>
          <w:sz w:val="20"/>
          <w:lang w:eastAsia="cs-CZ"/>
        </w:rPr>
        <w:t xml:space="preserve"> </w:t>
      </w:r>
      <w:r w:rsidRPr="005A2875">
        <w:rPr>
          <w:rFonts w:asciiTheme="minorHAnsi" w:hAnsiTheme="minorHAnsi" w:cs="Calibri"/>
          <w:b w:val="0"/>
          <w:sz w:val="20"/>
          <w:lang w:eastAsia="cs-CZ"/>
        </w:rPr>
        <w:t>Kč bez DPH</w:t>
      </w:r>
    </w:p>
    <w:p w14:paraId="249456B0" w14:textId="4978AB68" w:rsidR="006D44C5" w:rsidRDefault="006D44C5" w:rsidP="00266CE9">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litr motorového </w:t>
      </w:r>
      <w:proofErr w:type="gramStart"/>
      <w:r>
        <w:rPr>
          <w:rFonts w:asciiTheme="minorHAnsi" w:hAnsiTheme="minorHAnsi" w:cs="Calibri"/>
          <w:b w:val="0"/>
          <w:sz w:val="20"/>
          <w:lang w:eastAsia="cs-CZ"/>
        </w:rPr>
        <w:t>oleje  „</w:t>
      </w:r>
      <w:proofErr w:type="gramEnd"/>
      <w:r>
        <w:rPr>
          <w:rFonts w:asciiTheme="minorHAnsi" w:hAnsiTheme="minorHAnsi" w:cs="Calibri"/>
          <w:b w:val="0"/>
          <w:sz w:val="20"/>
          <w:lang w:eastAsia="cs-CZ"/>
        </w:rPr>
        <w:t xml:space="preserve">5 W – 40“ .............................................. </w:t>
      </w:r>
      <w:r w:rsidR="00904B3F">
        <w:rPr>
          <w:rFonts w:asciiTheme="minorHAnsi" w:hAnsiTheme="minorHAnsi" w:cs="Calibri"/>
          <w:b w:val="0"/>
          <w:i/>
          <w:sz w:val="20"/>
          <w:lang w:eastAsia="cs-CZ"/>
        </w:rPr>
        <w:t>301</w:t>
      </w:r>
      <w:r w:rsidRPr="005A2875">
        <w:rPr>
          <w:rFonts w:asciiTheme="minorHAnsi" w:hAnsiTheme="minorHAnsi" w:cs="Calibri"/>
          <w:b w:val="0"/>
          <w:i/>
          <w:sz w:val="20"/>
          <w:lang w:eastAsia="cs-CZ"/>
        </w:rPr>
        <w:t xml:space="preserve"> </w:t>
      </w:r>
      <w:r w:rsidRPr="005A2875">
        <w:rPr>
          <w:rFonts w:asciiTheme="minorHAnsi" w:hAnsiTheme="minorHAnsi" w:cs="Calibri"/>
          <w:b w:val="0"/>
          <w:sz w:val="20"/>
          <w:lang w:eastAsia="cs-CZ"/>
        </w:rPr>
        <w:t>Kč bez DPH</w:t>
      </w:r>
    </w:p>
    <w:p w14:paraId="555F191D" w14:textId="605B23AC" w:rsidR="00024C9C" w:rsidRDefault="006D44C5" w:rsidP="00024C9C">
      <w:pPr>
        <w:pStyle w:val="Prohlen"/>
        <w:widowControl/>
        <w:spacing w:after="120" w:line="240" w:lineRule="auto"/>
        <w:ind w:left="703"/>
        <w:jc w:val="both"/>
        <w:rPr>
          <w:rFonts w:asciiTheme="minorHAnsi" w:hAnsiTheme="minorHAnsi" w:cs="Calibri"/>
          <w:b w:val="0"/>
          <w:sz w:val="20"/>
          <w:lang w:eastAsia="cs-CZ"/>
        </w:rPr>
      </w:pPr>
      <w:r>
        <w:rPr>
          <w:rFonts w:asciiTheme="minorHAnsi" w:hAnsiTheme="minorHAnsi" w:cs="Calibri"/>
          <w:b w:val="0"/>
          <w:sz w:val="20"/>
          <w:lang w:eastAsia="cs-CZ"/>
        </w:rPr>
        <w:t xml:space="preserve">Cena za 1 litr motorového oleje </w:t>
      </w:r>
      <w:r w:rsidR="006307F5">
        <w:rPr>
          <w:rFonts w:asciiTheme="minorHAnsi" w:hAnsiTheme="minorHAnsi" w:cs="Calibri"/>
          <w:b w:val="0"/>
          <w:sz w:val="20"/>
          <w:lang w:eastAsia="cs-CZ"/>
        </w:rPr>
        <w:t>„</w:t>
      </w:r>
      <w:r>
        <w:rPr>
          <w:rFonts w:asciiTheme="minorHAnsi" w:hAnsiTheme="minorHAnsi" w:cs="Calibri"/>
          <w:b w:val="0"/>
          <w:sz w:val="20"/>
          <w:lang w:eastAsia="cs-CZ"/>
        </w:rPr>
        <w:t xml:space="preserve">5 </w:t>
      </w:r>
      <w:proofErr w:type="gramStart"/>
      <w:r>
        <w:rPr>
          <w:rFonts w:asciiTheme="minorHAnsi" w:hAnsiTheme="minorHAnsi" w:cs="Calibri"/>
          <w:b w:val="0"/>
          <w:sz w:val="20"/>
          <w:lang w:eastAsia="cs-CZ"/>
        </w:rPr>
        <w:t>W – 30</w:t>
      </w:r>
      <w:proofErr w:type="gramEnd"/>
      <w:r>
        <w:rPr>
          <w:rFonts w:asciiTheme="minorHAnsi" w:hAnsiTheme="minorHAnsi" w:cs="Calibri"/>
          <w:b w:val="0"/>
          <w:sz w:val="20"/>
          <w:lang w:eastAsia="cs-CZ"/>
        </w:rPr>
        <w:t>“ ...............................................</w:t>
      </w:r>
      <w:r w:rsidR="00904B3F">
        <w:rPr>
          <w:rFonts w:asciiTheme="minorHAnsi" w:hAnsiTheme="minorHAnsi" w:cs="Calibri"/>
          <w:b w:val="0"/>
          <w:sz w:val="20"/>
          <w:lang w:eastAsia="cs-CZ"/>
        </w:rPr>
        <w:t xml:space="preserve"> </w:t>
      </w:r>
      <w:r w:rsidR="00904B3F" w:rsidRPr="00904B3F">
        <w:rPr>
          <w:rFonts w:asciiTheme="minorHAnsi" w:hAnsiTheme="minorHAnsi" w:cs="Calibri"/>
          <w:b w:val="0"/>
          <w:i/>
          <w:sz w:val="20"/>
          <w:lang w:eastAsia="cs-CZ"/>
        </w:rPr>
        <w:t>301</w:t>
      </w:r>
      <w:r w:rsidRPr="00904B3F">
        <w:rPr>
          <w:rFonts w:asciiTheme="minorHAnsi" w:hAnsiTheme="minorHAnsi" w:cs="Calibri"/>
          <w:b w:val="0"/>
          <w:i/>
          <w:sz w:val="20"/>
          <w:lang w:eastAsia="cs-CZ"/>
        </w:rPr>
        <w:t xml:space="preserve"> </w:t>
      </w:r>
      <w:r w:rsidRPr="00904B3F">
        <w:rPr>
          <w:rFonts w:asciiTheme="minorHAnsi" w:hAnsiTheme="minorHAnsi" w:cs="Calibri"/>
          <w:b w:val="0"/>
          <w:sz w:val="20"/>
          <w:lang w:eastAsia="cs-CZ"/>
        </w:rPr>
        <w:t>Kč</w:t>
      </w:r>
      <w:r w:rsidRPr="005A2875">
        <w:rPr>
          <w:rFonts w:asciiTheme="minorHAnsi" w:hAnsiTheme="minorHAnsi" w:cs="Calibri"/>
          <w:b w:val="0"/>
          <w:sz w:val="20"/>
          <w:lang w:eastAsia="cs-CZ"/>
        </w:rPr>
        <w:t xml:space="preserve"> bez DPH</w:t>
      </w:r>
    </w:p>
    <w:p w14:paraId="3F94EBE5" w14:textId="6AAD69E0" w:rsidR="006D44C5" w:rsidRDefault="006D44C5" w:rsidP="006D44C5">
      <w:pPr>
        <w:pStyle w:val="Prohlen"/>
        <w:widowControl/>
        <w:numPr>
          <w:ilvl w:val="1"/>
          <w:numId w:val="1"/>
        </w:numPr>
        <w:spacing w:after="120" w:line="240" w:lineRule="auto"/>
        <w:jc w:val="both"/>
        <w:rPr>
          <w:rFonts w:asciiTheme="minorHAnsi" w:hAnsiTheme="minorHAnsi" w:cs="Calibri"/>
          <w:b w:val="0"/>
          <w:sz w:val="20"/>
          <w:lang w:eastAsia="cs-CZ"/>
        </w:rPr>
      </w:pPr>
      <w:r w:rsidRPr="0021160A">
        <w:rPr>
          <w:rFonts w:asciiTheme="minorHAnsi" w:hAnsiTheme="minorHAnsi" w:cs="Calibri"/>
          <w:b w:val="0"/>
          <w:sz w:val="20"/>
          <w:lang w:eastAsia="cs-CZ"/>
        </w:rPr>
        <w:t>Sleva z ceníku katalogu náhradních dílů</w:t>
      </w:r>
      <w:r w:rsidR="00AC74E8">
        <w:rPr>
          <w:rFonts w:asciiTheme="minorHAnsi" w:hAnsiTheme="minorHAnsi" w:cs="Calibri"/>
          <w:b w:val="0"/>
          <w:sz w:val="20"/>
          <w:lang w:eastAsia="cs-CZ"/>
        </w:rPr>
        <w:t xml:space="preserve"> pro vozidla zn. Škoda</w:t>
      </w:r>
      <w:r w:rsidR="00E70E24">
        <w:rPr>
          <w:rFonts w:asciiTheme="minorHAnsi" w:hAnsiTheme="minorHAnsi" w:cs="Calibri"/>
          <w:b w:val="0"/>
          <w:sz w:val="20"/>
          <w:lang w:eastAsia="cs-CZ"/>
        </w:rPr>
        <w:t xml:space="preserve"> </w:t>
      </w:r>
      <w:r w:rsidRPr="0021160A">
        <w:rPr>
          <w:rFonts w:asciiTheme="minorHAnsi" w:hAnsiTheme="minorHAnsi" w:cs="Calibri"/>
          <w:b w:val="0"/>
          <w:sz w:val="20"/>
          <w:lang w:eastAsia="cs-CZ"/>
        </w:rPr>
        <w:t>doporučeného výrobcem</w:t>
      </w:r>
      <w:r w:rsidR="00E36958">
        <w:rPr>
          <w:rFonts w:asciiTheme="minorHAnsi" w:hAnsiTheme="minorHAnsi" w:cs="Calibri"/>
          <w:b w:val="0"/>
          <w:sz w:val="20"/>
          <w:lang w:eastAsia="cs-CZ"/>
        </w:rPr>
        <w:t>:</w:t>
      </w:r>
      <w:r w:rsidRPr="0021160A">
        <w:rPr>
          <w:rFonts w:asciiTheme="minorHAnsi" w:hAnsiTheme="minorHAnsi" w:cs="Calibri"/>
          <w:b w:val="0"/>
          <w:sz w:val="20"/>
          <w:lang w:eastAsia="cs-CZ"/>
        </w:rPr>
        <w:t xml:space="preserve"> </w:t>
      </w:r>
      <w:r w:rsidR="00904B3F">
        <w:rPr>
          <w:rFonts w:asciiTheme="minorHAnsi" w:hAnsiTheme="minorHAnsi" w:cs="Calibri"/>
          <w:b w:val="0"/>
          <w:sz w:val="20"/>
          <w:lang w:eastAsia="cs-CZ"/>
        </w:rPr>
        <w:t xml:space="preserve">10 </w:t>
      </w:r>
      <w:r w:rsidRPr="0021160A">
        <w:rPr>
          <w:rFonts w:asciiTheme="minorHAnsi" w:hAnsiTheme="minorHAnsi" w:cs="Calibri"/>
          <w:b w:val="0"/>
          <w:sz w:val="20"/>
          <w:lang w:eastAsia="cs-CZ"/>
        </w:rPr>
        <w:t>%</w:t>
      </w:r>
      <w:r w:rsidR="00E36958">
        <w:rPr>
          <w:rFonts w:asciiTheme="minorHAnsi" w:hAnsiTheme="minorHAnsi" w:cs="Calibri"/>
          <w:b w:val="0"/>
          <w:sz w:val="20"/>
          <w:lang w:eastAsia="cs-CZ"/>
        </w:rPr>
        <w:t>.</w:t>
      </w:r>
      <w:r w:rsidRPr="0021160A">
        <w:rPr>
          <w:rFonts w:asciiTheme="minorHAnsi" w:hAnsiTheme="minorHAnsi" w:cs="Calibri"/>
          <w:b w:val="0"/>
          <w:sz w:val="20"/>
          <w:lang w:eastAsia="cs-CZ"/>
        </w:rPr>
        <w:t xml:space="preserve"> </w:t>
      </w:r>
    </w:p>
    <w:p w14:paraId="4F2A83F6" w14:textId="64FED2BD" w:rsidR="00061980" w:rsidRDefault="00C1324C" w:rsidP="006D44C5">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 xml:space="preserve">Poskytovatel po provedení </w:t>
      </w:r>
      <w:r w:rsidR="001B4E15">
        <w:rPr>
          <w:rFonts w:asciiTheme="minorHAnsi" w:hAnsiTheme="minorHAnsi" w:cs="Calibri"/>
          <w:b w:val="0"/>
          <w:sz w:val="20"/>
          <w:lang w:eastAsia="cs-CZ"/>
        </w:rPr>
        <w:t>P</w:t>
      </w:r>
      <w:r>
        <w:rPr>
          <w:rFonts w:asciiTheme="minorHAnsi" w:hAnsiTheme="minorHAnsi" w:cs="Calibri"/>
          <w:b w:val="0"/>
          <w:sz w:val="20"/>
          <w:lang w:eastAsia="cs-CZ"/>
        </w:rPr>
        <w:t>ředmětu plnění</w:t>
      </w:r>
      <w:r w:rsidR="001B4E15">
        <w:rPr>
          <w:rFonts w:asciiTheme="minorHAnsi" w:hAnsiTheme="minorHAnsi" w:cs="Calibri"/>
          <w:b w:val="0"/>
          <w:sz w:val="20"/>
          <w:lang w:eastAsia="cs-CZ"/>
        </w:rPr>
        <w:t xml:space="preserve"> dle Dílčí smlouvy</w:t>
      </w:r>
      <w:r>
        <w:rPr>
          <w:rFonts w:asciiTheme="minorHAnsi" w:hAnsiTheme="minorHAnsi" w:cs="Calibri"/>
          <w:b w:val="0"/>
          <w:sz w:val="20"/>
          <w:lang w:eastAsia="cs-CZ"/>
        </w:rPr>
        <w:t xml:space="preserve"> vystaví </w:t>
      </w:r>
      <w:r w:rsidR="00103132">
        <w:rPr>
          <w:rFonts w:asciiTheme="minorHAnsi" w:hAnsiTheme="minorHAnsi" w:cs="Calibri"/>
          <w:b w:val="0"/>
          <w:sz w:val="20"/>
          <w:lang w:eastAsia="cs-CZ"/>
        </w:rPr>
        <w:t xml:space="preserve">Objednateli </w:t>
      </w:r>
      <w:r w:rsidR="00164D2E">
        <w:rPr>
          <w:rFonts w:asciiTheme="minorHAnsi" w:hAnsiTheme="minorHAnsi" w:cs="Calibri"/>
          <w:b w:val="0"/>
          <w:sz w:val="20"/>
          <w:lang w:eastAsia="cs-CZ"/>
        </w:rPr>
        <w:t>daňový doklad (dále jen „</w:t>
      </w:r>
      <w:r w:rsidR="00103132" w:rsidRPr="00164D2E">
        <w:rPr>
          <w:rFonts w:asciiTheme="minorHAnsi" w:hAnsiTheme="minorHAnsi" w:cs="Calibri"/>
          <w:bCs/>
          <w:i/>
          <w:iCs/>
          <w:sz w:val="20"/>
          <w:lang w:eastAsia="cs-CZ"/>
        </w:rPr>
        <w:t>faktur</w:t>
      </w:r>
      <w:r w:rsidR="00164D2E" w:rsidRPr="00164D2E">
        <w:rPr>
          <w:rFonts w:asciiTheme="minorHAnsi" w:hAnsiTheme="minorHAnsi" w:cs="Calibri"/>
          <w:bCs/>
          <w:i/>
          <w:iCs/>
          <w:sz w:val="20"/>
          <w:lang w:eastAsia="cs-CZ"/>
        </w:rPr>
        <w:t>a</w:t>
      </w:r>
      <w:r w:rsidR="00164D2E">
        <w:rPr>
          <w:rFonts w:asciiTheme="minorHAnsi" w:hAnsiTheme="minorHAnsi" w:cs="Calibri"/>
          <w:b w:val="0"/>
          <w:sz w:val="20"/>
          <w:lang w:eastAsia="cs-CZ"/>
        </w:rPr>
        <w:t>“)</w:t>
      </w:r>
      <w:r w:rsidR="00103132">
        <w:rPr>
          <w:rFonts w:asciiTheme="minorHAnsi" w:hAnsiTheme="minorHAnsi" w:cs="Calibri"/>
          <w:b w:val="0"/>
          <w:sz w:val="20"/>
          <w:lang w:eastAsia="cs-CZ"/>
        </w:rPr>
        <w:t xml:space="preserve">. Poskytovatel částku uvedenou ve faktuře vypočítá na základě skutečně provedených úkonů, </w:t>
      </w:r>
      <w:r w:rsidR="00CB41CE">
        <w:rPr>
          <w:rFonts w:asciiTheme="minorHAnsi" w:hAnsiTheme="minorHAnsi" w:cs="Calibri"/>
          <w:b w:val="0"/>
          <w:sz w:val="20"/>
          <w:lang w:eastAsia="cs-CZ"/>
        </w:rPr>
        <w:t>cen</w:t>
      </w:r>
      <w:r w:rsidR="00654D90">
        <w:rPr>
          <w:rFonts w:asciiTheme="minorHAnsi" w:hAnsiTheme="minorHAnsi" w:cs="Calibri"/>
          <w:b w:val="0"/>
          <w:sz w:val="20"/>
          <w:lang w:eastAsia="cs-CZ"/>
        </w:rPr>
        <w:t>a</w:t>
      </w:r>
      <w:r w:rsidR="00CB41CE">
        <w:rPr>
          <w:rFonts w:asciiTheme="minorHAnsi" w:hAnsiTheme="minorHAnsi" w:cs="Calibri"/>
          <w:b w:val="0"/>
          <w:sz w:val="20"/>
          <w:lang w:eastAsia="cs-CZ"/>
        </w:rPr>
        <w:t xml:space="preserve"> náhradních dílů bude vypočtena dle aktuální</w:t>
      </w:r>
      <w:r w:rsidR="00B65A34">
        <w:rPr>
          <w:rFonts w:asciiTheme="minorHAnsi" w:hAnsiTheme="minorHAnsi" w:cs="Calibri"/>
          <w:b w:val="0"/>
          <w:sz w:val="20"/>
          <w:lang w:eastAsia="cs-CZ"/>
        </w:rPr>
        <w:t>ho</w:t>
      </w:r>
      <w:r w:rsidR="00BF511A">
        <w:rPr>
          <w:rFonts w:asciiTheme="minorHAnsi" w:hAnsiTheme="minorHAnsi" w:cs="Calibri"/>
          <w:b w:val="0"/>
          <w:sz w:val="20"/>
          <w:lang w:eastAsia="cs-CZ"/>
        </w:rPr>
        <w:t xml:space="preserve"> a Objednatelem odsouhlaseného</w:t>
      </w:r>
      <w:r w:rsidR="00CB41CE">
        <w:rPr>
          <w:rFonts w:asciiTheme="minorHAnsi" w:hAnsiTheme="minorHAnsi" w:cs="Calibri"/>
          <w:b w:val="0"/>
          <w:sz w:val="20"/>
          <w:lang w:eastAsia="cs-CZ"/>
        </w:rPr>
        <w:t xml:space="preserve"> ceníku originálních značkových náhradních dílů pro vozy Škoda nebo </w:t>
      </w:r>
      <w:r w:rsidR="00BF511A">
        <w:rPr>
          <w:rFonts w:asciiTheme="minorHAnsi" w:hAnsiTheme="minorHAnsi" w:cs="Calibri"/>
          <w:b w:val="0"/>
          <w:sz w:val="20"/>
          <w:lang w:eastAsia="cs-CZ"/>
        </w:rPr>
        <w:t>Volks</w:t>
      </w:r>
      <w:r w:rsidR="00CB41CE" w:rsidRPr="00BF511A">
        <w:rPr>
          <w:rFonts w:asciiTheme="minorHAnsi" w:hAnsiTheme="minorHAnsi" w:cs="Calibri"/>
          <w:b w:val="0"/>
          <w:sz w:val="20"/>
          <w:lang w:eastAsia="cs-CZ"/>
        </w:rPr>
        <w:t>wagen</w:t>
      </w:r>
      <w:r w:rsidR="00612F93" w:rsidRPr="00BF511A">
        <w:rPr>
          <w:rFonts w:asciiTheme="minorHAnsi" w:hAnsiTheme="minorHAnsi" w:cs="Calibri"/>
          <w:b w:val="0"/>
          <w:sz w:val="20"/>
          <w:lang w:eastAsia="cs-CZ"/>
        </w:rPr>
        <w:t xml:space="preserve"> se zohledněním poskytnuté slevy </w:t>
      </w:r>
      <w:r w:rsidR="00B65A34" w:rsidRPr="00BF511A">
        <w:rPr>
          <w:rFonts w:asciiTheme="minorHAnsi" w:hAnsiTheme="minorHAnsi" w:cs="Calibri"/>
          <w:b w:val="0"/>
          <w:sz w:val="20"/>
          <w:lang w:eastAsia="cs-CZ"/>
        </w:rPr>
        <w:t>a součástí faktury bude potvrzený zakázkový list. Faktura bude obsahovat jednotlivé položky</w:t>
      </w:r>
      <w:r w:rsidR="00B65A34">
        <w:rPr>
          <w:rFonts w:asciiTheme="minorHAnsi" w:hAnsiTheme="minorHAnsi" w:cs="Calibri"/>
          <w:b w:val="0"/>
          <w:sz w:val="20"/>
          <w:lang w:eastAsia="cs-CZ"/>
        </w:rPr>
        <w:t xml:space="preserve"> </w:t>
      </w:r>
      <w:r w:rsidR="009A0268">
        <w:rPr>
          <w:rFonts w:asciiTheme="minorHAnsi" w:hAnsiTheme="minorHAnsi" w:cs="Calibri"/>
          <w:b w:val="0"/>
          <w:sz w:val="20"/>
          <w:lang w:eastAsia="cs-CZ"/>
        </w:rPr>
        <w:t>P</w:t>
      </w:r>
      <w:r w:rsidR="00B65A34">
        <w:rPr>
          <w:rFonts w:asciiTheme="minorHAnsi" w:hAnsiTheme="minorHAnsi" w:cs="Calibri"/>
          <w:b w:val="0"/>
          <w:sz w:val="20"/>
          <w:lang w:eastAsia="cs-CZ"/>
        </w:rPr>
        <w:t>ředmětu plnění.</w:t>
      </w:r>
    </w:p>
    <w:p w14:paraId="2D15510E" w14:textId="77777777" w:rsidR="00CD2A4B" w:rsidRDefault="00B24450" w:rsidP="006D44C5">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Objednatel může kontrolovat vystavení faktury prostřednictvím programu určeného pro výpočet nákladů servisu, údržby a mechanických oprav vozidel, jehož součástí j</w:t>
      </w:r>
      <w:r w:rsidR="00233E6E">
        <w:rPr>
          <w:rFonts w:asciiTheme="minorHAnsi" w:hAnsiTheme="minorHAnsi" w:cs="Calibri"/>
          <w:b w:val="0"/>
          <w:sz w:val="20"/>
          <w:lang w:eastAsia="cs-CZ"/>
        </w:rPr>
        <w:t>sou normohodiny, náhradní díly a množství náplní k danému vozidlu.</w:t>
      </w:r>
    </w:p>
    <w:p w14:paraId="25D35403" w14:textId="77777777" w:rsidR="00E24C72" w:rsidRDefault="00E24C72" w:rsidP="00E24C72">
      <w:pPr>
        <w:pStyle w:val="Zkladntext"/>
        <w:numPr>
          <w:ilvl w:val="1"/>
          <w:numId w:val="1"/>
        </w:numPr>
        <w:spacing w:before="0" w:after="120" w:line="240" w:lineRule="auto"/>
        <w:rPr>
          <w:rFonts w:asciiTheme="minorHAnsi" w:hAnsiTheme="minorHAnsi" w:cs="Calibri"/>
          <w:sz w:val="20"/>
        </w:rPr>
      </w:pPr>
      <w:r w:rsidRPr="00165DD5">
        <w:rPr>
          <w:rFonts w:asciiTheme="minorHAnsi" w:hAnsiTheme="minorHAnsi" w:cs="Calibri"/>
          <w:sz w:val="20"/>
        </w:rPr>
        <w:t xml:space="preserve">Splatnost faktury bude činit 30 kalendářních dní ode dne jejího doručení </w:t>
      </w:r>
      <w:r>
        <w:rPr>
          <w:rFonts w:asciiTheme="minorHAnsi" w:hAnsiTheme="minorHAnsi" w:cs="Calibri"/>
          <w:sz w:val="20"/>
        </w:rPr>
        <w:t>Objednateli</w:t>
      </w:r>
      <w:r w:rsidRPr="00165DD5">
        <w:rPr>
          <w:rFonts w:asciiTheme="minorHAnsi" w:hAnsiTheme="minorHAnsi" w:cs="Calibri"/>
          <w:sz w:val="20"/>
        </w:rPr>
        <w:t xml:space="preserve">. Za den úhrady dané faktury bude považován den odepsání fakturované částky z účtu </w:t>
      </w:r>
      <w:r>
        <w:rPr>
          <w:rFonts w:asciiTheme="minorHAnsi" w:hAnsiTheme="minorHAnsi" w:cs="Calibri"/>
          <w:sz w:val="20"/>
        </w:rPr>
        <w:t>Objednatele</w:t>
      </w:r>
      <w:r w:rsidRPr="00165DD5">
        <w:rPr>
          <w:rFonts w:asciiTheme="minorHAnsi" w:hAnsiTheme="minorHAnsi" w:cs="Calibri"/>
          <w:sz w:val="20"/>
        </w:rPr>
        <w:t>.</w:t>
      </w:r>
    </w:p>
    <w:p w14:paraId="374ACD55" w14:textId="1FA6F9C4" w:rsidR="00E24C72" w:rsidRPr="0021160A" w:rsidRDefault="00E24C72" w:rsidP="0021160A">
      <w:pPr>
        <w:pStyle w:val="Zkladntext"/>
        <w:numPr>
          <w:ilvl w:val="1"/>
          <w:numId w:val="1"/>
        </w:numPr>
        <w:spacing w:before="0" w:after="120" w:line="240" w:lineRule="auto"/>
        <w:rPr>
          <w:rFonts w:asciiTheme="minorHAnsi" w:hAnsiTheme="minorHAnsi" w:cs="Calibri"/>
          <w:sz w:val="20"/>
        </w:rPr>
      </w:pPr>
      <w:r>
        <w:rPr>
          <w:rFonts w:asciiTheme="minorHAnsi" w:hAnsiTheme="minorHAnsi" w:cs="Calibri"/>
          <w:sz w:val="20"/>
        </w:rPr>
        <w:lastRenderedPageBreak/>
        <w:t>Vystavená</w:t>
      </w:r>
      <w:r w:rsidRPr="00165DD5">
        <w:rPr>
          <w:rFonts w:asciiTheme="minorHAnsi" w:hAnsiTheme="minorHAnsi" w:cs="Calibri"/>
          <w:sz w:val="20"/>
        </w:rPr>
        <w:t xml:space="preserve"> faktura musí mít veškeré náležitosti daňového dokladu v souladu se zákonem č. 235/2004 Sb., o dani z přidané hodnoty, ve znění pozdějších předpisů, a její přílohou bude Protokol o předání a převzetí</w:t>
      </w:r>
      <w:r w:rsidRPr="00165DD5">
        <w:rPr>
          <w:rFonts w:asciiTheme="minorHAnsi" w:hAnsiTheme="minorHAnsi" w:cs="Calibri"/>
          <w:b/>
          <w:sz w:val="20"/>
        </w:rPr>
        <w:t xml:space="preserve"> </w:t>
      </w:r>
      <w:r w:rsidR="002A26AD" w:rsidRPr="00CA3465">
        <w:rPr>
          <w:rFonts w:asciiTheme="minorHAnsi" w:hAnsiTheme="minorHAnsi" w:cs="Calibri"/>
          <w:sz w:val="20"/>
        </w:rPr>
        <w:t>dle čl. 4</w:t>
      </w:r>
      <w:r w:rsidRPr="00CA3465">
        <w:rPr>
          <w:rFonts w:asciiTheme="minorHAnsi" w:hAnsiTheme="minorHAnsi" w:cs="Calibri"/>
          <w:sz w:val="20"/>
        </w:rPr>
        <w:t xml:space="preserve"> odst. </w:t>
      </w:r>
      <w:r w:rsidR="002A26AD" w:rsidRPr="00CA3465">
        <w:rPr>
          <w:rFonts w:asciiTheme="minorHAnsi" w:hAnsiTheme="minorHAnsi" w:cs="Calibri"/>
          <w:sz w:val="20"/>
        </w:rPr>
        <w:t>4</w:t>
      </w:r>
      <w:r w:rsidR="00A3203C" w:rsidRPr="00CA3465">
        <w:rPr>
          <w:rFonts w:asciiTheme="minorHAnsi" w:hAnsiTheme="minorHAnsi" w:cs="Calibri"/>
          <w:sz w:val="20"/>
        </w:rPr>
        <w:t>.1 a odst. 4. 4.</w:t>
      </w:r>
      <w:r w:rsidRPr="00CA3465">
        <w:rPr>
          <w:rFonts w:asciiTheme="minorHAnsi" w:hAnsiTheme="minorHAnsi" w:cs="Calibri"/>
          <w:sz w:val="20"/>
        </w:rPr>
        <w:t xml:space="preserve"> Smlouvy</w:t>
      </w:r>
      <w:r w:rsidRPr="00165DD5">
        <w:rPr>
          <w:rFonts w:asciiTheme="minorHAnsi" w:hAnsiTheme="minorHAnsi" w:cs="Calibri"/>
          <w:sz w:val="20"/>
        </w:rPr>
        <w:t xml:space="preserve">, podepsaný oprávněnými osobami. </w:t>
      </w:r>
    </w:p>
    <w:p w14:paraId="4BB41257" w14:textId="5C84E7CF" w:rsidR="00F456D1" w:rsidRDefault="00F456D1" w:rsidP="00F456D1">
      <w:pPr>
        <w:pStyle w:val="Nadpis21"/>
        <w:widowControl/>
        <w:numPr>
          <w:ilvl w:val="1"/>
          <w:numId w:val="1"/>
        </w:numPr>
        <w:tabs>
          <w:tab w:val="num" w:pos="1080"/>
        </w:tabs>
        <w:spacing w:line="240" w:lineRule="auto"/>
        <w:rPr>
          <w:rFonts w:asciiTheme="minorHAnsi" w:hAnsiTheme="minorHAnsi" w:cs="Calibri"/>
          <w:sz w:val="20"/>
        </w:rPr>
      </w:pPr>
      <w:r>
        <w:rPr>
          <w:rFonts w:asciiTheme="minorHAnsi" w:hAnsiTheme="minorHAnsi" w:cs="Calibri"/>
          <w:sz w:val="20"/>
        </w:rPr>
        <w:t>Objednatel</w:t>
      </w:r>
      <w:r w:rsidRPr="00165DD5">
        <w:rPr>
          <w:rFonts w:asciiTheme="minorHAnsi" w:hAnsiTheme="minorHAnsi" w:cs="Calibri"/>
          <w:sz w:val="20"/>
        </w:rPr>
        <w:t xml:space="preserve"> si vyhrazuje právo vrátit </w:t>
      </w:r>
      <w:r>
        <w:rPr>
          <w:rFonts w:asciiTheme="minorHAnsi" w:hAnsiTheme="minorHAnsi" w:cs="Calibri"/>
          <w:sz w:val="20"/>
        </w:rPr>
        <w:t>Poskytovateli</w:t>
      </w:r>
      <w:r w:rsidRPr="00165DD5">
        <w:rPr>
          <w:rFonts w:asciiTheme="minorHAnsi" w:hAnsiTheme="minorHAnsi" w:cs="Calibri"/>
          <w:sz w:val="20"/>
        </w:rPr>
        <w:t xml:space="preserve"> do data jeho splatnosti </w:t>
      </w:r>
      <w:r w:rsidR="00164D2E">
        <w:rPr>
          <w:rFonts w:asciiTheme="minorHAnsi" w:hAnsiTheme="minorHAnsi" w:cs="Calibri"/>
          <w:sz w:val="20"/>
        </w:rPr>
        <w:t>fakturu,</w:t>
      </w:r>
      <w:r w:rsidRPr="00165DD5">
        <w:rPr>
          <w:rFonts w:asciiTheme="minorHAnsi" w:hAnsiTheme="minorHAnsi" w:cs="Calibri"/>
          <w:sz w:val="20"/>
        </w:rPr>
        <w:t xml:space="preserve"> kter</w:t>
      </w:r>
      <w:r w:rsidR="00164D2E">
        <w:rPr>
          <w:rFonts w:asciiTheme="minorHAnsi" w:hAnsiTheme="minorHAnsi" w:cs="Calibri"/>
          <w:sz w:val="20"/>
        </w:rPr>
        <w:t>á</w:t>
      </w:r>
      <w:r w:rsidRPr="00165DD5">
        <w:rPr>
          <w:rFonts w:asciiTheme="minorHAnsi" w:hAnsiTheme="minorHAnsi" w:cs="Calibri"/>
          <w:sz w:val="20"/>
        </w:rPr>
        <w:t xml:space="preserve"> nebude obsahovat veškeré údaje vyžadované závaznými právními předpisy ČR nebo touto Smlouvou,</w:t>
      </w:r>
      <w:r>
        <w:rPr>
          <w:rFonts w:asciiTheme="minorHAnsi" w:hAnsiTheme="minorHAnsi" w:cs="Calibri"/>
          <w:sz w:val="20"/>
        </w:rPr>
        <w:t xml:space="preserve"> </w:t>
      </w:r>
      <w:r w:rsidRPr="00165DD5">
        <w:rPr>
          <w:rFonts w:asciiTheme="minorHAnsi" w:hAnsiTheme="minorHAnsi" w:cs="Calibri"/>
          <w:sz w:val="20"/>
        </w:rPr>
        <w:t>nebo</w:t>
      </w:r>
      <w:r>
        <w:rPr>
          <w:rFonts w:asciiTheme="minorHAnsi" w:hAnsiTheme="minorHAnsi" w:cs="Calibri"/>
          <w:sz w:val="20"/>
        </w:rPr>
        <w:t xml:space="preserve"> </w:t>
      </w:r>
      <w:r w:rsidRPr="00165DD5">
        <w:rPr>
          <w:rFonts w:asciiTheme="minorHAnsi" w:hAnsiTheme="minorHAnsi" w:cs="Calibri"/>
          <w:sz w:val="20"/>
        </w:rPr>
        <w:t xml:space="preserve">v něm budou uvedeny nesprávné údaje (s uvedením chybějících náležitostí nebo nesprávných údajů) </w:t>
      </w:r>
      <w:r w:rsidRPr="00DE555D">
        <w:rPr>
          <w:rFonts w:asciiTheme="minorHAnsi" w:hAnsiTheme="minorHAnsi" w:cs="Calibri"/>
          <w:sz w:val="20"/>
        </w:rPr>
        <w:t>anebo nebude doložen</w:t>
      </w:r>
      <w:r w:rsidR="003E435C">
        <w:rPr>
          <w:rFonts w:asciiTheme="minorHAnsi" w:hAnsiTheme="minorHAnsi" w:cs="Calibri"/>
          <w:sz w:val="20"/>
        </w:rPr>
        <w:t xml:space="preserve"> s</w:t>
      </w:r>
      <w:r w:rsidRPr="00DE555D">
        <w:rPr>
          <w:rFonts w:asciiTheme="minorHAnsi" w:hAnsiTheme="minorHAnsi" w:cs="Calibri"/>
          <w:sz w:val="20"/>
        </w:rPr>
        <w:t xml:space="preserve"> výše uvedeným protokolem o předání a převzetí.</w:t>
      </w:r>
      <w:r w:rsidRPr="00165DD5">
        <w:rPr>
          <w:rFonts w:asciiTheme="minorHAnsi" w:hAnsiTheme="minorHAnsi" w:cs="Calibri"/>
          <w:sz w:val="20"/>
        </w:rPr>
        <w:t xml:space="preserve"> V takovém případě začne běžet doba splatnosti daňového dokladu (faktury) až doručením řádně opraveného daňového dokladu (faktury) </w:t>
      </w:r>
      <w:r w:rsidR="00325379">
        <w:rPr>
          <w:rFonts w:asciiTheme="minorHAnsi" w:hAnsiTheme="minorHAnsi" w:cs="Calibri"/>
          <w:sz w:val="20"/>
        </w:rPr>
        <w:t>Objednateli</w:t>
      </w:r>
      <w:r w:rsidRPr="00165DD5">
        <w:rPr>
          <w:rFonts w:asciiTheme="minorHAnsi" w:hAnsiTheme="minorHAnsi" w:cs="Calibri"/>
          <w:sz w:val="20"/>
        </w:rPr>
        <w:t>.</w:t>
      </w:r>
    </w:p>
    <w:p w14:paraId="71BDD859" w14:textId="09753613" w:rsidR="00164D2E" w:rsidRPr="00024C9C" w:rsidRDefault="00164D2E" w:rsidP="00024C9C">
      <w:pPr>
        <w:pStyle w:val="Nadpis21"/>
        <w:widowControl/>
        <w:numPr>
          <w:ilvl w:val="1"/>
          <w:numId w:val="1"/>
        </w:numPr>
        <w:tabs>
          <w:tab w:val="num" w:pos="1080"/>
        </w:tabs>
        <w:spacing w:line="240" w:lineRule="auto"/>
        <w:rPr>
          <w:rFonts w:asciiTheme="minorHAnsi" w:hAnsiTheme="minorHAnsi" w:cs="Calibri"/>
          <w:sz w:val="20"/>
        </w:rPr>
      </w:pPr>
      <w:r w:rsidRPr="00164D2E">
        <w:rPr>
          <w:rFonts w:asciiTheme="minorHAnsi" w:hAnsiTheme="minorHAnsi" w:cs="Calibri"/>
          <w:sz w:val="20"/>
        </w:rPr>
        <w:t xml:space="preserve">V </w:t>
      </w:r>
      <w:r w:rsidR="004D4A8E" w:rsidRPr="00164D2E">
        <w:rPr>
          <w:rFonts w:asciiTheme="minorHAnsi" w:hAnsiTheme="minorHAnsi" w:cs="Calibri"/>
          <w:sz w:val="20"/>
        </w:rPr>
        <w:t>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563072FD" w14:textId="2415035A" w:rsidR="00F456D1" w:rsidRPr="0021160A" w:rsidRDefault="00F12159" w:rsidP="006D44C5">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Nejvyšší a nepřekročitelná</w:t>
      </w:r>
      <w:r w:rsidR="007964A4">
        <w:rPr>
          <w:rFonts w:asciiTheme="minorHAnsi" w:hAnsiTheme="minorHAnsi" w:cs="Calibri"/>
          <w:b w:val="0"/>
          <w:sz w:val="20"/>
          <w:lang w:eastAsia="cs-CZ"/>
        </w:rPr>
        <w:t xml:space="preserve"> celková hodnota </w:t>
      </w:r>
      <w:r>
        <w:rPr>
          <w:rFonts w:asciiTheme="minorHAnsi" w:hAnsiTheme="minorHAnsi" w:cs="Calibri"/>
          <w:b w:val="0"/>
          <w:sz w:val="20"/>
          <w:lang w:eastAsia="cs-CZ"/>
        </w:rPr>
        <w:t>P</w:t>
      </w:r>
      <w:r w:rsidR="007964A4">
        <w:rPr>
          <w:rFonts w:asciiTheme="minorHAnsi" w:hAnsiTheme="minorHAnsi" w:cs="Calibri"/>
          <w:b w:val="0"/>
          <w:sz w:val="20"/>
          <w:lang w:eastAsia="cs-CZ"/>
        </w:rPr>
        <w:t>ředmětu plnění</w:t>
      </w:r>
      <w:r>
        <w:rPr>
          <w:rFonts w:asciiTheme="minorHAnsi" w:hAnsiTheme="minorHAnsi" w:cs="Calibri"/>
          <w:b w:val="0"/>
          <w:sz w:val="20"/>
          <w:lang w:eastAsia="cs-CZ"/>
        </w:rPr>
        <w:t xml:space="preserve"> dle Smlouvy</w:t>
      </w:r>
      <w:r w:rsidR="007964A4">
        <w:rPr>
          <w:rFonts w:asciiTheme="minorHAnsi" w:hAnsiTheme="minorHAnsi" w:cs="Calibri"/>
          <w:b w:val="0"/>
          <w:sz w:val="20"/>
          <w:lang w:eastAsia="cs-CZ"/>
        </w:rPr>
        <w:t xml:space="preserve"> je stanove</w:t>
      </w:r>
      <w:r>
        <w:rPr>
          <w:rFonts w:asciiTheme="minorHAnsi" w:hAnsiTheme="minorHAnsi" w:cs="Calibri"/>
          <w:b w:val="0"/>
          <w:sz w:val="20"/>
          <w:lang w:eastAsia="cs-CZ"/>
        </w:rPr>
        <w:t xml:space="preserve">na ve výši </w:t>
      </w:r>
      <w:r w:rsidR="00B866C6" w:rsidRPr="004D4A8E">
        <w:rPr>
          <w:rFonts w:asciiTheme="minorHAnsi" w:hAnsiTheme="minorHAnsi" w:cs="Calibri"/>
          <w:bCs/>
          <w:sz w:val="20"/>
          <w:lang w:eastAsia="cs-CZ"/>
        </w:rPr>
        <w:t>1</w:t>
      </w:r>
      <w:r w:rsidR="004D4A8E" w:rsidRPr="004D4A8E">
        <w:rPr>
          <w:rFonts w:asciiTheme="minorHAnsi" w:hAnsiTheme="minorHAnsi" w:cs="Calibri"/>
          <w:bCs/>
          <w:sz w:val="20"/>
          <w:lang w:eastAsia="cs-CZ"/>
        </w:rPr>
        <w:t> </w:t>
      </w:r>
      <w:r w:rsidR="00B866C6" w:rsidRPr="004D4A8E">
        <w:rPr>
          <w:rFonts w:asciiTheme="minorHAnsi" w:hAnsiTheme="minorHAnsi" w:cs="Calibri"/>
          <w:bCs/>
          <w:sz w:val="20"/>
          <w:lang w:eastAsia="cs-CZ"/>
        </w:rPr>
        <w:t>9</w:t>
      </w:r>
      <w:r w:rsidR="007964A4" w:rsidRPr="004D4A8E">
        <w:rPr>
          <w:rFonts w:asciiTheme="minorHAnsi" w:hAnsiTheme="minorHAnsi" w:cs="Calibri"/>
          <w:bCs/>
          <w:sz w:val="20"/>
          <w:lang w:eastAsia="cs-CZ"/>
        </w:rPr>
        <w:t>00</w:t>
      </w:r>
      <w:r w:rsidR="004D4A8E" w:rsidRPr="004D4A8E">
        <w:rPr>
          <w:rFonts w:asciiTheme="minorHAnsi" w:hAnsiTheme="minorHAnsi" w:cs="Calibri"/>
          <w:bCs/>
          <w:sz w:val="20"/>
          <w:lang w:eastAsia="cs-CZ"/>
        </w:rPr>
        <w:t> </w:t>
      </w:r>
      <w:r w:rsidR="007964A4" w:rsidRPr="004D4A8E">
        <w:rPr>
          <w:rFonts w:asciiTheme="minorHAnsi" w:hAnsiTheme="minorHAnsi" w:cs="Calibri"/>
          <w:bCs/>
          <w:sz w:val="20"/>
          <w:lang w:eastAsia="cs-CZ"/>
        </w:rPr>
        <w:t>000,</w:t>
      </w:r>
      <w:r w:rsidR="00164D2E" w:rsidRPr="004D4A8E">
        <w:rPr>
          <w:rFonts w:asciiTheme="minorHAnsi" w:hAnsiTheme="minorHAnsi" w:cs="Calibri"/>
          <w:bCs/>
          <w:sz w:val="20"/>
          <w:lang w:eastAsia="cs-CZ"/>
        </w:rPr>
        <w:t>00</w:t>
      </w:r>
      <w:r w:rsidR="007964A4" w:rsidRPr="004D4A8E">
        <w:rPr>
          <w:rFonts w:asciiTheme="minorHAnsi" w:hAnsiTheme="minorHAnsi" w:cs="Calibri"/>
          <w:bCs/>
          <w:sz w:val="20"/>
          <w:lang w:eastAsia="cs-CZ"/>
        </w:rPr>
        <w:t xml:space="preserve"> Kč</w:t>
      </w:r>
      <w:r w:rsidR="00164D2E" w:rsidRPr="004D4A8E">
        <w:rPr>
          <w:rFonts w:asciiTheme="minorHAnsi" w:hAnsiTheme="minorHAnsi" w:cs="Calibri"/>
          <w:bCs/>
          <w:sz w:val="20"/>
          <w:lang w:eastAsia="cs-CZ"/>
        </w:rPr>
        <w:t xml:space="preserve"> bez DPH</w:t>
      </w:r>
      <w:r w:rsidRPr="004D4A8E">
        <w:rPr>
          <w:rFonts w:asciiTheme="minorHAnsi" w:hAnsiTheme="minorHAnsi" w:cs="Calibri"/>
          <w:bCs/>
          <w:sz w:val="20"/>
          <w:lang w:eastAsia="cs-CZ"/>
        </w:rPr>
        <w:t>.</w:t>
      </w:r>
      <w:r w:rsidR="007964A4">
        <w:rPr>
          <w:rFonts w:asciiTheme="minorHAnsi" w:hAnsiTheme="minorHAnsi" w:cs="Calibri"/>
          <w:b w:val="0"/>
          <w:sz w:val="20"/>
          <w:lang w:eastAsia="cs-CZ"/>
        </w:rPr>
        <w:t xml:space="preserve"> </w:t>
      </w:r>
    </w:p>
    <w:p w14:paraId="1BB83685" w14:textId="77777777" w:rsidR="006D44C5" w:rsidRPr="0021160A" w:rsidRDefault="006D44C5" w:rsidP="0021160A">
      <w:pPr>
        <w:pStyle w:val="Prohlen"/>
        <w:widowControl/>
        <w:numPr>
          <w:ilvl w:val="1"/>
          <w:numId w:val="1"/>
        </w:numPr>
        <w:spacing w:after="120" w:line="240" w:lineRule="auto"/>
        <w:jc w:val="both"/>
        <w:rPr>
          <w:rFonts w:asciiTheme="minorHAnsi" w:hAnsiTheme="minorHAnsi" w:cs="Calibri"/>
          <w:b w:val="0"/>
          <w:sz w:val="20"/>
          <w:lang w:eastAsia="cs-CZ"/>
        </w:rPr>
      </w:pPr>
      <w:r w:rsidRPr="0021160A">
        <w:rPr>
          <w:rFonts w:asciiTheme="minorHAnsi" w:hAnsiTheme="minorHAnsi" w:cs="Calibri"/>
          <w:b w:val="0"/>
          <w:sz w:val="20"/>
          <w:lang w:eastAsia="cs-CZ"/>
        </w:rPr>
        <w:t>Cenová ujednání a platební podmínky jsou platné pouze pro vztah mezi Objednatele</w:t>
      </w:r>
      <w:r w:rsidR="00B416E2">
        <w:rPr>
          <w:rFonts w:asciiTheme="minorHAnsi" w:hAnsiTheme="minorHAnsi" w:cs="Calibri"/>
          <w:b w:val="0"/>
          <w:sz w:val="20"/>
          <w:lang w:eastAsia="cs-CZ"/>
        </w:rPr>
        <w:t>m</w:t>
      </w:r>
      <w:r w:rsidRPr="0021160A">
        <w:rPr>
          <w:rFonts w:asciiTheme="minorHAnsi" w:hAnsiTheme="minorHAnsi" w:cs="Calibri"/>
          <w:b w:val="0"/>
          <w:sz w:val="20"/>
          <w:lang w:eastAsia="cs-CZ"/>
        </w:rPr>
        <w:t xml:space="preserve"> a Poskytovatelem. Cenová ujednání se nevztahují</w:t>
      </w:r>
      <w:r w:rsidR="00DE555D">
        <w:rPr>
          <w:rFonts w:asciiTheme="minorHAnsi" w:hAnsiTheme="minorHAnsi" w:cs="Calibri"/>
          <w:b w:val="0"/>
          <w:sz w:val="20"/>
          <w:lang w:eastAsia="cs-CZ"/>
        </w:rPr>
        <w:t xml:space="preserve"> na</w:t>
      </w:r>
      <w:r w:rsidRPr="0021160A">
        <w:rPr>
          <w:rFonts w:asciiTheme="minorHAnsi" w:hAnsiTheme="minorHAnsi" w:cs="Calibri"/>
          <w:b w:val="0"/>
          <w:sz w:val="20"/>
          <w:lang w:eastAsia="cs-CZ"/>
        </w:rPr>
        <w:t xml:space="preserve"> opravy a jejich fakturaci v případě pojistných událostí, kdy vystavené faktury hradí pojišťovna.</w:t>
      </w:r>
    </w:p>
    <w:p w14:paraId="0510414B" w14:textId="77777777" w:rsidR="006D44C5" w:rsidRPr="0021160A" w:rsidRDefault="002049A4" w:rsidP="0021160A">
      <w:pPr>
        <w:pStyle w:val="Prohlen"/>
        <w:widowControl/>
        <w:numPr>
          <w:ilvl w:val="1"/>
          <w:numId w:val="1"/>
        </w:numPr>
        <w:spacing w:after="120" w:line="240" w:lineRule="auto"/>
        <w:jc w:val="both"/>
        <w:rPr>
          <w:rFonts w:asciiTheme="minorHAnsi" w:hAnsiTheme="minorHAnsi" w:cs="Calibri"/>
          <w:b w:val="0"/>
          <w:sz w:val="20"/>
          <w:lang w:eastAsia="cs-CZ"/>
        </w:rPr>
      </w:pPr>
      <w:r w:rsidRPr="0021160A">
        <w:rPr>
          <w:rFonts w:asciiTheme="minorHAnsi" w:hAnsiTheme="minorHAnsi" w:cs="Calibri"/>
          <w:b w:val="0"/>
          <w:sz w:val="20"/>
          <w:lang w:eastAsia="cs-CZ"/>
        </w:rPr>
        <w:t xml:space="preserve">Dohodnutým způsobem vypočtená cena je konečná, zahrnuje veškeré související náklady </w:t>
      </w:r>
      <w:r w:rsidR="00F817CB">
        <w:rPr>
          <w:rFonts w:asciiTheme="minorHAnsi" w:hAnsiTheme="minorHAnsi" w:cs="Calibri"/>
          <w:b w:val="0"/>
          <w:sz w:val="20"/>
          <w:lang w:eastAsia="cs-CZ"/>
        </w:rPr>
        <w:t>Poskytovatele</w:t>
      </w:r>
      <w:r w:rsidRPr="0021160A">
        <w:rPr>
          <w:rFonts w:asciiTheme="minorHAnsi" w:hAnsiTheme="minorHAnsi" w:cs="Calibri"/>
          <w:b w:val="0"/>
          <w:sz w:val="20"/>
          <w:lang w:eastAsia="cs-CZ"/>
        </w:rPr>
        <w:t>, včetně nákladů na třídění, balení, nakládání, dopravu, vykládání apod.</w:t>
      </w:r>
    </w:p>
    <w:p w14:paraId="5BA59DD4" w14:textId="77777777" w:rsidR="006D44C5" w:rsidRPr="0021160A" w:rsidRDefault="006D44C5" w:rsidP="0021160A">
      <w:pPr>
        <w:pStyle w:val="Prohlen"/>
        <w:widowControl/>
        <w:spacing w:line="240" w:lineRule="auto"/>
        <w:ind w:left="703"/>
        <w:jc w:val="both"/>
        <w:rPr>
          <w:rFonts w:asciiTheme="minorHAnsi" w:hAnsiTheme="minorHAnsi" w:cs="Calibri"/>
          <w:b w:val="0"/>
          <w:bCs/>
          <w:smallCaps/>
          <w:sz w:val="20"/>
        </w:rPr>
      </w:pPr>
    </w:p>
    <w:p w14:paraId="7BA4C812" w14:textId="77777777" w:rsidR="004A6AA6" w:rsidRPr="00165DD5" w:rsidRDefault="004C39A7" w:rsidP="004A6AA6">
      <w:pPr>
        <w:pStyle w:val="Prohlen"/>
        <w:widowControl/>
        <w:numPr>
          <w:ilvl w:val="0"/>
          <w:numId w:val="1"/>
        </w:numPr>
        <w:spacing w:after="120" w:line="240" w:lineRule="auto"/>
        <w:jc w:val="both"/>
        <w:rPr>
          <w:rFonts w:asciiTheme="minorHAnsi" w:hAnsiTheme="minorHAnsi" w:cs="Calibri"/>
          <w:smallCaps/>
          <w:sz w:val="20"/>
        </w:rPr>
      </w:pPr>
      <w:r>
        <w:rPr>
          <w:rFonts w:asciiTheme="minorHAnsi" w:hAnsiTheme="minorHAnsi" w:cs="Calibri"/>
          <w:smallCaps/>
          <w:sz w:val="20"/>
        </w:rPr>
        <w:t>Podmínky plnění</w:t>
      </w:r>
    </w:p>
    <w:p w14:paraId="7B9C569E" w14:textId="59A69EF5" w:rsidR="00E7789D" w:rsidRDefault="00A41868" w:rsidP="0021160A">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Objednatel</w:t>
      </w:r>
      <w:r w:rsidR="004B14F0">
        <w:rPr>
          <w:rFonts w:asciiTheme="minorHAnsi" w:hAnsiTheme="minorHAnsi" w:cs="Calibri"/>
          <w:b w:val="0"/>
          <w:sz w:val="20"/>
          <w:lang w:eastAsia="cs-CZ"/>
        </w:rPr>
        <w:t xml:space="preserve"> </w:t>
      </w:r>
      <w:r w:rsidR="0023325F">
        <w:rPr>
          <w:rFonts w:asciiTheme="minorHAnsi" w:hAnsiTheme="minorHAnsi" w:cs="Calibri"/>
          <w:b w:val="0"/>
          <w:sz w:val="20"/>
          <w:lang w:eastAsia="cs-CZ"/>
        </w:rPr>
        <w:t>prostřednictvím emailové</w:t>
      </w:r>
      <w:r w:rsidR="00BB54C8">
        <w:rPr>
          <w:rFonts w:asciiTheme="minorHAnsi" w:hAnsiTheme="minorHAnsi" w:cs="Calibri"/>
          <w:b w:val="0"/>
          <w:sz w:val="20"/>
          <w:lang w:eastAsia="cs-CZ"/>
        </w:rPr>
        <w:t xml:space="preserve"> pošty</w:t>
      </w:r>
      <w:r w:rsidR="00164D2E">
        <w:rPr>
          <w:rFonts w:asciiTheme="minorHAnsi" w:hAnsiTheme="minorHAnsi" w:cs="Calibri"/>
          <w:b w:val="0"/>
          <w:sz w:val="20"/>
          <w:lang w:eastAsia="cs-CZ"/>
        </w:rPr>
        <w:t>, datové schránky,</w:t>
      </w:r>
      <w:r w:rsidR="00BB54C8">
        <w:rPr>
          <w:rFonts w:asciiTheme="minorHAnsi" w:hAnsiTheme="minorHAnsi" w:cs="Calibri"/>
          <w:b w:val="0"/>
          <w:sz w:val="20"/>
          <w:lang w:eastAsia="cs-CZ"/>
        </w:rPr>
        <w:t xml:space="preserve"> </w:t>
      </w:r>
      <w:r w:rsidR="00851CAA">
        <w:rPr>
          <w:rFonts w:asciiTheme="minorHAnsi" w:hAnsiTheme="minorHAnsi" w:cs="Calibri"/>
          <w:b w:val="0"/>
          <w:sz w:val="20"/>
          <w:lang w:eastAsia="cs-CZ"/>
        </w:rPr>
        <w:t xml:space="preserve">nebo </w:t>
      </w:r>
      <w:r w:rsidR="004B14F0">
        <w:rPr>
          <w:rFonts w:asciiTheme="minorHAnsi" w:hAnsiTheme="minorHAnsi" w:cs="Calibri"/>
          <w:b w:val="0"/>
          <w:sz w:val="20"/>
          <w:lang w:eastAsia="cs-CZ"/>
        </w:rPr>
        <w:t>telefonick</w:t>
      </w:r>
      <w:r>
        <w:rPr>
          <w:rFonts w:asciiTheme="minorHAnsi" w:hAnsiTheme="minorHAnsi" w:cs="Calibri"/>
          <w:b w:val="0"/>
          <w:sz w:val="20"/>
          <w:lang w:eastAsia="cs-CZ"/>
        </w:rPr>
        <w:t xml:space="preserve">y </w:t>
      </w:r>
      <w:r w:rsidR="00544280">
        <w:rPr>
          <w:rFonts w:asciiTheme="minorHAnsi" w:hAnsiTheme="minorHAnsi" w:cs="Calibri"/>
          <w:b w:val="0"/>
          <w:sz w:val="20"/>
          <w:lang w:eastAsia="cs-CZ"/>
        </w:rPr>
        <w:t>v případě mimořádných událostí</w:t>
      </w:r>
      <w:r w:rsidR="00164D2E">
        <w:rPr>
          <w:rFonts w:asciiTheme="minorHAnsi" w:hAnsiTheme="minorHAnsi" w:cs="Calibri"/>
          <w:b w:val="0"/>
          <w:sz w:val="20"/>
          <w:lang w:eastAsia="cs-CZ"/>
        </w:rPr>
        <w:t>,</w:t>
      </w:r>
      <w:r w:rsidR="00544280">
        <w:rPr>
          <w:rFonts w:asciiTheme="minorHAnsi" w:hAnsiTheme="minorHAnsi" w:cs="Calibri"/>
          <w:b w:val="0"/>
          <w:sz w:val="20"/>
          <w:lang w:eastAsia="cs-CZ"/>
        </w:rPr>
        <w:t xml:space="preserve"> </w:t>
      </w:r>
      <w:r>
        <w:rPr>
          <w:rFonts w:asciiTheme="minorHAnsi" w:hAnsiTheme="minorHAnsi" w:cs="Calibri"/>
          <w:b w:val="0"/>
          <w:sz w:val="20"/>
          <w:lang w:eastAsia="cs-CZ"/>
        </w:rPr>
        <w:t xml:space="preserve">vyzve Poskytovatele </w:t>
      </w:r>
      <w:r w:rsidR="00792611">
        <w:rPr>
          <w:rFonts w:asciiTheme="minorHAnsi" w:hAnsiTheme="minorHAnsi" w:cs="Calibri"/>
          <w:b w:val="0"/>
          <w:sz w:val="20"/>
          <w:lang w:eastAsia="cs-CZ"/>
        </w:rPr>
        <w:t>k převzetí vozidla od Objednatele</w:t>
      </w:r>
      <w:r w:rsidR="009C33BD">
        <w:rPr>
          <w:rFonts w:asciiTheme="minorHAnsi" w:hAnsiTheme="minorHAnsi" w:cs="Calibri"/>
          <w:b w:val="0"/>
          <w:sz w:val="20"/>
          <w:lang w:eastAsia="cs-CZ"/>
        </w:rPr>
        <w:t xml:space="preserve">. </w:t>
      </w:r>
      <w:r w:rsidR="00E03C40">
        <w:rPr>
          <w:rFonts w:asciiTheme="minorHAnsi" w:hAnsiTheme="minorHAnsi" w:cs="Calibri"/>
          <w:b w:val="0"/>
          <w:sz w:val="20"/>
          <w:lang w:eastAsia="cs-CZ"/>
        </w:rPr>
        <w:t>K vyzvání jsou oprávněné osoby uvedené v čl. 4 odst. 4.</w:t>
      </w:r>
      <w:r w:rsidR="00F16DA8">
        <w:rPr>
          <w:rFonts w:asciiTheme="minorHAnsi" w:hAnsiTheme="minorHAnsi" w:cs="Calibri"/>
          <w:b w:val="0"/>
          <w:sz w:val="20"/>
          <w:lang w:eastAsia="cs-CZ"/>
        </w:rPr>
        <w:t>5 Smlouvy.</w:t>
      </w:r>
      <w:r w:rsidR="00F227A2">
        <w:rPr>
          <w:rFonts w:asciiTheme="minorHAnsi" w:hAnsiTheme="minorHAnsi" w:cs="Calibri"/>
          <w:b w:val="0"/>
          <w:sz w:val="20"/>
          <w:lang w:eastAsia="cs-CZ"/>
        </w:rPr>
        <w:t xml:space="preserve"> </w:t>
      </w:r>
      <w:r w:rsidR="00762FF6">
        <w:rPr>
          <w:rFonts w:asciiTheme="minorHAnsi" w:hAnsiTheme="minorHAnsi" w:cs="Calibri"/>
          <w:b w:val="0"/>
          <w:sz w:val="20"/>
          <w:lang w:eastAsia="cs-CZ"/>
        </w:rPr>
        <w:t xml:space="preserve">Při předání vozidla Objednatel Poskytovateli oznámí přibližnou specifikaci požadovaného plnění a </w:t>
      </w:r>
      <w:r w:rsidR="00833A24">
        <w:rPr>
          <w:rFonts w:asciiTheme="minorHAnsi" w:hAnsiTheme="minorHAnsi" w:cs="Calibri"/>
          <w:b w:val="0"/>
          <w:sz w:val="20"/>
          <w:lang w:eastAsia="cs-CZ"/>
        </w:rPr>
        <w:t>Poskytovatel Objednateli potvrdí předávací protokol. Předávací protokol bude obsahovat: rozsah poškození vozidla</w:t>
      </w:r>
      <w:r w:rsidR="00E7789D">
        <w:rPr>
          <w:rFonts w:asciiTheme="minorHAnsi" w:hAnsiTheme="minorHAnsi" w:cs="Calibri"/>
          <w:b w:val="0"/>
          <w:sz w:val="20"/>
          <w:lang w:eastAsia="cs-CZ"/>
        </w:rPr>
        <w:t>, počet ujetých kilometrů vozidla a stav pohonných hmot vozidla.</w:t>
      </w:r>
    </w:p>
    <w:p w14:paraId="37B3E3CF" w14:textId="77777777" w:rsidR="00D51632" w:rsidRPr="00E82514" w:rsidRDefault="00E7789D" w:rsidP="00D51632">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 xml:space="preserve">Poskytovatel </w:t>
      </w:r>
      <w:r w:rsidR="00A67D4D">
        <w:rPr>
          <w:rFonts w:asciiTheme="minorHAnsi" w:hAnsiTheme="minorHAnsi" w:cs="Calibri"/>
          <w:b w:val="0"/>
          <w:sz w:val="20"/>
          <w:lang w:eastAsia="cs-CZ"/>
        </w:rPr>
        <w:t>do tří pracovních dnů</w:t>
      </w:r>
      <w:r w:rsidR="00320A83">
        <w:rPr>
          <w:rFonts w:asciiTheme="minorHAnsi" w:hAnsiTheme="minorHAnsi" w:cs="Calibri"/>
          <w:b w:val="0"/>
          <w:sz w:val="20"/>
          <w:lang w:eastAsia="cs-CZ"/>
        </w:rPr>
        <w:t xml:space="preserve"> </w:t>
      </w:r>
      <w:r w:rsidR="00F4436E">
        <w:rPr>
          <w:rFonts w:asciiTheme="minorHAnsi" w:hAnsiTheme="minorHAnsi" w:cs="Calibri"/>
          <w:b w:val="0"/>
          <w:sz w:val="20"/>
          <w:lang w:eastAsia="cs-CZ"/>
        </w:rPr>
        <w:t xml:space="preserve">od výzvy k převzetí vozidla dle předchozího odstavce </w:t>
      </w:r>
      <w:r w:rsidR="007316EA">
        <w:rPr>
          <w:rFonts w:asciiTheme="minorHAnsi" w:hAnsiTheme="minorHAnsi" w:cs="Calibri"/>
          <w:b w:val="0"/>
          <w:sz w:val="20"/>
          <w:lang w:eastAsia="cs-CZ"/>
        </w:rPr>
        <w:t xml:space="preserve">zašle Objednateli </w:t>
      </w:r>
      <w:r w:rsidR="00320A83">
        <w:rPr>
          <w:rFonts w:asciiTheme="minorHAnsi" w:hAnsiTheme="minorHAnsi" w:cs="Calibri"/>
          <w:b w:val="0"/>
          <w:sz w:val="20"/>
          <w:lang w:eastAsia="cs-CZ"/>
        </w:rPr>
        <w:t>zakázkový list v souladu s předávacím protokolem a případně dalšími zjištěnými závadam</w:t>
      </w:r>
      <w:r w:rsidR="00D51632">
        <w:rPr>
          <w:rFonts w:asciiTheme="minorHAnsi" w:hAnsiTheme="minorHAnsi" w:cs="Calibri"/>
          <w:b w:val="0"/>
          <w:sz w:val="20"/>
          <w:lang w:eastAsia="cs-CZ"/>
        </w:rPr>
        <w:t xml:space="preserve">i a uvede potřebný rozsah prací a výčet náhradních dílů s uvedením jednotkové ceny. </w:t>
      </w:r>
      <w:r w:rsidR="00D51632" w:rsidRPr="00B35F26">
        <w:rPr>
          <w:rFonts w:asciiTheme="minorHAnsi" w:hAnsiTheme="minorHAnsi" w:cs="Calibri"/>
          <w:b w:val="0"/>
          <w:sz w:val="20"/>
          <w:lang w:eastAsia="cs-CZ"/>
        </w:rPr>
        <w:t xml:space="preserve">Poskytovatel v zakázkovém listu dále uvede </w:t>
      </w:r>
      <w:r w:rsidR="003677A9" w:rsidRPr="00B35F26">
        <w:rPr>
          <w:rFonts w:asciiTheme="minorHAnsi" w:hAnsiTheme="minorHAnsi" w:cs="Calibri"/>
          <w:b w:val="0"/>
          <w:sz w:val="20"/>
          <w:lang w:eastAsia="cs-CZ"/>
        </w:rPr>
        <w:t>lhůtu potřebnou k provedení předmětu plnění a předběžnou cenu za předmět plnění.</w:t>
      </w:r>
    </w:p>
    <w:p w14:paraId="0B375225" w14:textId="48EDBA43" w:rsidR="00D51632" w:rsidRDefault="000E05D0" w:rsidP="00D51632">
      <w:pPr>
        <w:pStyle w:val="Prohlen"/>
        <w:widowControl/>
        <w:numPr>
          <w:ilvl w:val="1"/>
          <w:numId w:val="1"/>
        </w:numPr>
        <w:spacing w:after="120" w:line="240" w:lineRule="auto"/>
        <w:jc w:val="both"/>
        <w:rPr>
          <w:rFonts w:asciiTheme="minorHAnsi" w:hAnsiTheme="minorHAnsi" w:cs="Calibri"/>
          <w:b w:val="0"/>
          <w:sz w:val="20"/>
          <w:lang w:eastAsia="cs-CZ"/>
        </w:rPr>
      </w:pPr>
      <w:r>
        <w:rPr>
          <w:rFonts w:asciiTheme="minorHAnsi" w:hAnsiTheme="minorHAnsi" w:cs="Calibri"/>
          <w:b w:val="0"/>
          <w:sz w:val="20"/>
          <w:lang w:eastAsia="cs-CZ"/>
        </w:rPr>
        <w:t xml:space="preserve">Poskytovatel je povinen si </w:t>
      </w:r>
      <w:r w:rsidR="0034201B">
        <w:rPr>
          <w:rFonts w:asciiTheme="minorHAnsi" w:hAnsiTheme="minorHAnsi" w:cs="Calibri"/>
          <w:b w:val="0"/>
          <w:sz w:val="20"/>
          <w:lang w:eastAsia="cs-CZ"/>
        </w:rPr>
        <w:t xml:space="preserve">současně se zasláním zakázkového listu </w:t>
      </w:r>
      <w:r>
        <w:rPr>
          <w:rFonts w:asciiTheme="minorHAnsi" w:hAnsiTheme="minorHAnsi" w:cs="Calibri"/>
          <w:b w:val="0"/>
          <w:sz w:val="20"/>
          <w:lang w:eastAsia="cs-CZ"/>
        </w:rPr>
        <w:t xml:space="preserve">vyžádat prostřednictvím emailu schválení zakázkového </w:t>
      </w:r>
      <w:r w:rsidRPr="00B35F26">
        <w:rPr>
          <w:rFonts w:asciiTheme="minorHAnsi" w:hAnsiTheme="minorHAnsi" w:cs="Calibri"/>
          <w:b w:val="0"/>
          <w:sz w:val="20"/>
          <w:lang w:eastAsia="cs-CZ"/>
        </w:rPr>
        <w:t xml:space="preserve">listu </w:t>
      </w:r>
      <w:r w:rsidR="00C22B1F" w:rsidRPr="00B35F26">
        <w:rPr>
          <w:rFonts w:asciiTheme="minorHAnsi" w:hAnsiTheme="minorHAnsi" w:cs="Calibri"/>
          <w:b w:val="0"/>
          <w:sz w:val="20"/>
          <w:lang w:eastAsia="cs-CZ"/>
        </w:rPr>
        <w:t xml:space="preserve">od zaměstnance uvedeného v čl. </w:t>
      </w:r>
      <w:r w:rsidR="00515779">
        <w:rPr>
          <w:rFonts w:asciiTheme="minorHAnsi" w:hAnsiTheme="minorHAnsi" w:cs="Calibri"/>
          <w:b w:val="0"/>
          <w:sz w:val="20"/>
          <w:lang w:eastAsia="cs-CZ"/>
        </w:rPr>
        <w:t xml:space="preserve">4 odst. 4.5 Smlouvy. </w:t>
      </w:r>
      <w:r w:rsidR="00C22B1F">
        <w:rPr>
          <w:rFonts w:asciiTheme="minorHAnsi" w:hAnsiTheme="minorHAnsi" w:cs="Calibri"/>
          <w:b w:val="0"/>
          <w:sz w:val="20"/>
          <w:lang w:eastAsia="cs-CZ"/>
        </w:rPr>
        <w:t>Bez schváleného zakázkového listu není Poskytovatel oprávněn započít s</w:t>
      </w:r>
      <w:r w:rsidR="00E06FFE">
        <w:rPr>
          <w:rFonts w:asciiTheme="minorHAnsi" w:hAnsiTheme="minorHAnsi" w:cs="Calibri"/>
          <w:b w:val="0"/>
          <w:sz w:val="20"/>
          <w:lang w:eastAsia="cs-CZ"/>
        </w:rPr>
        <w:t> </w:t>
      </w:r>
      <w:r w:rsidR="00C22B1F">
        <w:rPr>
          <w:rFonts w:asciiTheme="minorHAnsi" w:hAnsiTheme="minorHAnsi" w:cs="Calibri"/>
          <w:b w:val="0"/>
          <w:sz w:val="20"/>
          <w:lang w:eastAsia="cs-CZ"/>
        </w:rPr>
        <w:t>plněním</w:t>
      </w:r>
      <w:r w:rsidR="00E06FFE">
        <w:rPr>
          <w:rFonts w:asciiTheme="minorHAnsi" w:hAnsiTheme="minorHAnsi" w:cs="Calibri"/>
          <w:b w:val="0"/>
          <w:sz w:val="20"/>
          <w:lang w:eastAsia="cs-CZ"/>
        </w:rPr>
        <w:t>, s výjimkou plnění do 5.000,</w:t>
      </w:r>
      <w:r w:rsidR="00AC68B7">
        <w:rPr>
          <w:rFonts w:asciiTheme="minorHAnsi" w:hAnsiTheme="minorHAnsi" w:cs="Calibri"/>
          <w:b w:val="0"/>
          <w:sz w:val="20"/>
          <w:lang w:eastAsia="cs-CZ"/>
        </w:rPr>
        <w:t>00</w:t>
      </w:r>
      <w:r w:rsidR="00E06FFE">
        <w:rPr>
          <w:rFonts w:asciiTheme="minorHAnsi" w:hAnsiTheme="minorHAnsi" w:cs="Calibri"/>
          <w:b w:val="0"/>
          <w:sz w:val="20"/>
          <w:lang w:eastAsia="cs-CZ"/>
        </w:rPr>
        <w:t xml:space="preserve"> Kč bez DPH. Z</w:t>
      </w:r>
      <w:r w:rsidR="00C76BF9">
        <w:rPr>
          <w:rFonts w:asciiTheme="minorHAnsi" w:hAnsiTheme="minorHAnsi" w:cs="Calibri"/>
          <w:b w:val="0"/>
          <w:sz w:val="20"/>
          <w:lang w:eastAsia="cs-CZ"/>
        </w:rPr>
        <w:t>akázkový list, který</w:t>
      </w:r>
      <w:r w:rsidR="00E06FFE">
        <w:rPr>
          <w:rFonts w:asciiTheme="minorHAnsi" w:hAnsiTheme="minorHAnsi" w:cs="Calibri"/>
          <w:b w:val="0"/>
          <w:sz w:val="20"/>
          <w:lang w:eastAsia="cs-CZ"/>
        </w:rPr>
        <w:t xml:space="preserve"> byl schválen</w:t>
      </w:r>
      <w:r w:rsidR="00C76BF9">
        <w:rPr>
          <w:rFonts w:asciiTheme="minorHAnsi" w:hAnsiTheme="minorHAnsi" w:cs="Calibri"/>
          <w:b w:val="0"/>
          <w:sz w:val="20"/>
          <w:lang w:eastAsia="cs-CZ"/>
        </w:rPr>
        <w:t xml:space="preserve"> Objednatelem,</w:t>
      </w:r>
      <w:r w:rsidR="00E06FFE">
        <w:rPr>
          <w:rFonts w:asciiTheme="minorHAnsi" w:hAnsiTheme="minorHAnsi" w:cs="Calibri"/>
          <w:b w:val="0"/>
          <w:sz w:val="20"/>
          <w:lang w:eastAsia="cs-CZ"/>
        </w:rPr>
        <w:t xml:space="preserve"> se považuje za závaznou objednávku.</w:t>
      </w:r>
      <w:r w:rsidR="005A19F2">
        <w:rPr>
          <w:rFonts w:asciiTheme="minorHAnsi" w:hAnsiTheme="minorHAnsi" w:cs="Calibri"/>
          <w:b w:val="0"/>
          <w:sz w:val="20"/>
          <w:lang w:eastAsia="cs-CZ"/>
        </w:rPr>
        <w:t xml:space="preserve"> V případě potřeby širšího rozsahu prací nebo </w:t>
      </w:r>
      <w:r w:rsidR="008503B6">
        <w:rPr>
          <w:rFonts w:asciiTheme="minorHAnsi" w:hAnsiTheme="minorHAnsi" w:cs="Calibri"/>
          <w:b w:val="0"/>
          <w:sz w:val="20"/>
          <w:lang w:eastAsia="cs-CZ"/>
        </w:rPr>
        <w:t>náhradních dílů, které nebyly uvedeny v původním zakázkovém listu, je Poskytovatel</w:t>
      </w:r>
      <w:r w:rsidR="00B17CE1">
        <w:rPr>
          <w:rFonts w:asciiTheme="minorHAnsi" w:hAnsiTheme="minorHAnsi" w:cs="Calibri"/>
          <w:b w:val="0"/>
          <w:sz w:val="20"/>
          <w:lang w:eastAsia="cs-CZ"/>
        </w:rPr>
        <w:t xml:space="preserve"> bezodkladně</w:t>
      </w:r>
      <w:r w:rsidR="008503B6">
        <w:rPr>
          <w:rFonts w:asciiTheme="minorHAnsi" w:hAnsiTheme="minorHAnsi" w:cs="Calibri"/>
          <w:b w:val="0"/>
          <w:sz w:val="20"/>
          <w:lang w:eastAsia="cs-CZ"/>
        </w:rPr>
        <w:t xml:space="preserve"> povinen si vyžádat nové schválení</w:t>
      </w:r>
      <w:r w:rsidR="00CB1B18">
        <w:rPr>
          <w:rFonts w:asciiTheme="minorHAnsi" w:hAnsiTheme="minorHAnsi" w:cs="Calibri"/>
          <w:b w:val="0"/>
          <w:sz w:val="20"/>
          <w:lang w:eastAsia="cs-CZ"/>
        </w:rPr>
        <w:t xml:space="preserve"> s upraveným plněním</w:t>
      </w:r>
      <w:r w:rsidR="008503B6">
        <w:rPr>
          <w:rFonts w:asciiTheme="minorHAnsi" w:hAnsiTheme="minorHAnsi" w:cs="Calibri"/>
          <w:b w:val="0"/>
          <w:sz w:val="20"/>
          <w:lang w:eastAsia="cs-CZ"/>
        </w:rPr>
        <w:t>.</w:t>
      </w:r>
    </w:p>
    <w:p w14:paraId="64571607" w14:textId="77777777" w:rsidR="00E06FFE" w:rsidRPr="009A332F" w:rsidRDefault="00113A03" w:rsidP="00D51632">
      <w:pPr>
        <w:pStyle w:val="Prohlen"/>
        <w:widowControl/>
        <w:numPr>
          <w:ilvl w:val="1"/>
          <w:numId w:val="1"/>
        </w:numPr>
        <w:spacing w:after="120" w:line="240" w:lineRule="auto"/>
        <w:jc w:val="both"/>
        <w:rPr>
          <w:rFonts w:asciiTheme="minorHAnsi" w:hAnsiTheme="minorHAnsi" w:cs="Calibri"/>
          <w:b w:val="0"/>
          <w:sz w:val="20"/>
          <w:lang w:eastAsia="cs-CZ"/>
        </w:rPr>
      </w:pPr>
      <w:r w:rsidRPr="009A332F">
        <w:rPr>
          <w:rFonts w:asciiTheme="minorHAnsi" w:hAnsiTheme="minorHAnsi" w:cs="Calibri"/>
          <w:b w:val="0"/>
          <w:sz w:val="20"/>
          <w:lang w:eastAsia="cs-CZ"/>
        </w:rPr>
        <w:t>Po provedeném plnění Poskytovatel umožní Objednateli v místě plnění Objednatele</w:t>
      </w:r>
      <w:r w:rsidR="00CB1B18" w:rsidRPr="009A332F">
        <w:rPr>
          <w:rFonts w:asciiTheme="minorHAnsi" w:hAnsiTheme="minorHAnsi" w:cs="Calibri"/>
          <w:b w:val="0"/>
          <w:sz w:val="20"/>
          <w:lang w:eastAsia="cs-CZ"/>
        </w:rPr>
        <w:t xml:space="preserve"> nebo na</w:t>
      </w:r>
      <w:r w:rsidR="00A9307E">
        <w:rPr>
          <w:rFonts w:asciiTheme="minorHAnsi" w:hAnsiTheme="minorHAnsi" w:cs="Calibri"/>
          <w:b w:val="0"/>
          <w:sz w:val="20"/>
          <w:lang w:eastAsia="cs-CZ"/>
        </w:rPr>
        <w:t xml:space="preserve"> žádost Objednatele na</w:t>
      </w:r>
      <w:r w:rsidR="00CB1B18" w:rsidRPr="009A332F">
        <w:rPr>
          <w:rFonts w:asciiTheme="minorHAnsi" w:hAnsiTheme="minorHAnsi" w:cs="Calibri"/>
          <w:b w:val="0"/>
          <w:sz w:val="20"/>
          <w:lang w:eastAsia="cs-CZ"/>
        </w:rPr>
        <w:t xml:space="preserve"> jiné adrese v katastrálním území hl. m. Prahy</w:t>
      </w:r>
      <w:r w:rsidRPr="009A332F">
        <w:rPr>
          <w:rFonts w:asciiTheme="minorHAnsi" w:hAnsiTheme="minorHAnsi" w:cs="Calibri"/>
          <w:b w:val="0"/>
          <w:sz w:val="20"/>
          <w:lang w:eastAsia="cs-CZ"/>
        </w:rPr>
        <w:t xml:space="preserve"> zkušební jízdu.</w:t>
      </w:r>
      <w:r w:rsidR="006F578D" w:rsidRPr="009A332F">
        <w:rPr>
          <w:rFonts w:asciiTheme="minorHAnsi" w:hAnsiTheme="minorHAnsi" w:cs="Calibri"/>
          <w:b w:val="0"/>
          <w:sz w:val="20"/>
          <w:lang w:eastAsia="cs-CZ"/>
        </w:rPr>
        <w:t xml:space="preserve"> Následně oprávněná osoba dle</w:t>
      </w:r>
      <w:r w:rsidR="00DB6876" w:rsidRPr="009A332F">
        <w:rPr>
          <w:rFonts w:asciiTheme="minorHAnsi" w:hAnsiTheme="minorHAnsi" w:cs="Calibri"/>
          <w:b w:val="0"/>
          <w:sz w:val="20"/>
          <w:lang w:eastAsia="cs-CZ"/>
        </w:rPr>
        <w:t xml:space="preserve"> </w:t>
      </w:r>
      <w:r w:rsidR="009A332F" w:rsidRPr="009A332F">
        <w:rPr>
          <w:rFonts w:asciiTheme="minorHAnsi" w:hAnsiTheme="minorHAnsi" w:cs="Calibri"/>
          <w:b w:val="0"/>
          <w:sz w:val="20"/>
          <w:lang w:eastAsia="cs-CZ"/>
        </w:rPr>
        <w:t>čl. 4 odst. 4.5 Smlouvy</w:t>
      </w:r>
      <w:r w:rsidR="006F578D" w:rsidRPr="009A332F">
        <w:rPr>
          <w:rFonts w:asciiTheme="minorHAnsi" w:hAnsiTheme="minorHAnsi" w:cs="Calibri"/>
          <w:b w:val="0"/>
          <w:sz w:val="20"/>
          <w:lang w:eastAsia="cs-CZ"/>
        </w:rPr>
        <w:t xml:space="preserve"> potvrdí Poskytovateli zakázkový list se všemi provedenými úkony.</w:t>
      </w:r>
      <w:r w:rsidR="000B02EB" w:rsidRPr="009A332F">
        <w:rPr>
          <w:rFonts w:asciiTheme="minorHAnsi" w:hAnsiTheme="minorHAnsi" w:cs="Calibri"/>
          <w:b w:val="0"/>
          <w:sz w:val="20"/>
          <w:lang w:eastAsia="cs-CZ"/>
        </w:rPr>
        <w:t xml:space="preserve"> Zakázkový list bude vyhotoven</w:t>
      </w:r>
      <w:r w:rsidR="002939FF">
        <w:rPr>
          <w:rFonts w:asciiTheme="minorHAnsi" w:hAnsiTheme="minorHAnsi" w:cs="Calibri"/>
          <w:b w:val="0"/>
          <w:sz w:val="20"/>
          <w:lang w:eastAsia="cs-CZ"/>
        </w:rPr>
        <w:t xml:space="preserve"> minimálně</w:t>
      </w:r>
      <w:r w:rsidR="000B02EB" w:rsidRPr="009A332F">
        <w:rPr>
          <w:rFonts w:asciiTheme="minorHAnsi" w:hAnsiTheme="minorHAnsi" w:cs="Calibri"/>
          <w:b w:val="0"/>
          <w:sz w:val="20"/>
          <w:lang w:eastAsia="cs-CZ"/>
        </w:rPr>
        <w:t xml:space="preserve"> ve dvou stejnopisech, přičemž každá smluvní strana obdrží po jednom.</w:t>
      </w:r>
    </w:p>
    <w:p w14:paraId="7BF4FA68" w14:textId="77777777" w:rsidR="000B02EB" w:rsidRPr="006A027A" w:rsidRDefault="006B5442" w:rsidP="00D51632">
      <w:pPr>
        <w:pStyle w:val="Prohlen"/>
        <w:widowControl/>
        <w:numPr>
          <w:ilvl w:val="1"/>
          <w:numId w:val="1"/>
        </w:numPr>
        <w:spacing w:after="120" w:line="240" w:lineRule="auto"/>
        <w:jc w:val="both"/>
        <w:rPr>
          <w:rFonts w:asciiTheme="minorHAnsi" w:hAnsiTheme="minorHAnsi" w:cs="Calibri"/>
          <w:b w:val="0"/>
          <w:sz w:val="20"/>
          <w:lang w:eastAsia="cs-CZ"/>
        </w:rPr>
      </w:pPr>
      <w:r w:rsidRPr="006A027A">
        <w:rPr>
          <w:rFonts w:asciiTheme="minorHAnsi" w:hAnsiTheme="minorHAnsi" w:cs="Calibri"/>
          <w:b w:val="0"/>
          <w:bCs/>
          <w:sz w:val="20"/>
          <w:lang w:eastAsia="cs-CZ"/>
        </w:rPr>
        <w:t>Komunikace mezi Smluvními stranami bude probíhat zejména prostřednictvím</w:t>
      </w:r>
      <w:r w:rsidRPr="006A027A">
        <w:rPr>
          <w:rFonts w:asciiTheme="minorHAnsi" w:hAnsiTheme="minorHAnsi" w:cs="Calibri"/>
          <w:b w:val="0"/>
          <w:sz w:val="20"/>
          <w:lang w:eastAsia="cs-CZ"/>
        </w:rPr>
        <w:t xml:space="preserve"> následujících oprávněných osob, pověřených pracovníků nebo statutárních zástupců smluvních stran</w:t>
      </w:r>
      <w:r w:rsidR="000B02EB" w:rsidRPr="006A027A">
        <w:rPr>
          <w:rFonts w:asciiTheme="minorHAnsi" w:hAnsiTheme="minorHAnsi" w:cs="Calibri"/>
          <w:b w:val="0"/>
          <w:sz w:val="20"/>
          <w:lang w:eastAsia="cs-CZ"/>
        </w:rPr>
        <w:t>:</w:t>
      </w:r>
    </w:p>
    <w:p w14:paraId="00376F41" w14:textId="1FDF6790" w:rsidR="009B0E66" w:rsidRPr="00E70E24" w:rsidRDefault="009B0E66" w:rsidP="0021160A">
      <w:pPr>
        <w:pStyle w:val="Odstavecseseznamem"/>
        <w:numPr>
          <w:ilvl w:val="0"/>
          <w:numId w:val="27"/>
        </w:numPr>
        <w:spacing w:after="120"/>
        <w:jc w:val="both"/>
        <w:rPr>
          <w:rFonts w:asciiTheme="minorHAnsi" w:hAnsiTheme="minorHAnsi" w:cs="Calibri"/>
          <w:sz w:val="20"/>
          <w:szCs w:val="20"/>
        </w:rPr>
      </w:pPr>
      <w:r w:rsidRPr="00E70E24">
        <w:rPr>
          <w:rFonts w:asciiTheme="minorHAnsi" w:hAnsiTheme="minorHAnsi" w:cs="Calibri"/>
          <w:sz w:val="20"/>
          <w:szCs w:val="20"/>
        </w:rPr>
        <w:t xml:space="preserve">Oprávněnou osobou </w:t>
      </w:r>
      <w:r w:rsidR="00325379" w:rsidRPr="00E70E24">
        <w:rPr>
          <w:rFonts w:asciiTheme="minorHAnsi" w:hAnsiTheme="minorHAnsi" w:cs="Calibri"/>
          <w:sz w:val="20"/>
          <w:szCs w:val="20"/>
        </w:rPr>
        <w:t>Objednatele</w:t>
      </w:r>
      <w:r w:rsidRPr="00E70E24">
        <w:rPr>
          <w:rFonts w:asciiTheme="minorHAnsi" w:hAnsiTheme="minorHAnsi" w:cs="Calibri"/>
          <w:sz w:val="20"/>
          <w:szCs w:val="20"/>
        </w:rPr>
        <w:t xml:space="preserve"> je </w:t>
      </w:r>
      <w:proofErr w:type="spellStart"/>
      <w:r w:rsidR="00BA1F9B">
        <w:rPr>
          <w:rFonts w:asciiTheme="minorHAnsi" w:hAnsiTheme="minorHAnsi" w:cs="Calibri"/>
          <w:sz w:val="20"/>
          <w:szCs w:val="20"/>
        </w:rPr>
        <w:t>xxxxx</w:t>
      </w:r>
      <w:proofErr w:type="spellEnd"/>
    </w:p>
    <w:p w14:paraId="15B47EDE" w14:textId="5B1CB3BA" w:rsidR="00904B3F" w:rsidRPr="00316025" w:rsidRDefault="00904B3F" w:rsidP="00904B3F">
      <w:pPr>
        <w:pStyle w:val="Odstavecseseznamem"/>
        <w:numPr>
          <w:ilvl w:val="0"/>
          <w:numId w:val="27"/>
        </w:numPr>
        <w:spacing w:after="120"/>
        <w:jc w:val="both"/>
        <w:rPr>
          <w:rFonts w:asciiTheme="minorHAnsi" w:hAnsiTheme="minorHAnsi" w:cs="Calibri"/>
          <w:sz w:val="20"/>
          <w:szCs w:val="20"/>
        </w:rPr>
      </w:pPr>
      <w:r w:rsidRPr="00316025">
        <w:rPr>
          <w:rFonts w:asciiTheme="minorHAnsi" w:hAnsiTheme="minorHAnsi" w:cs="Calibri"/>
          <w:sz w:val="20"/>
          <w:szCs w:val="20"/>
        </w:rPr>
        <w:t xml:space="preserve">Oprávněnou osobou Poskytovatele je </w:t>
      </w:r>
      <w:proofErr w:type="spellStart"/>
      <w:r w:rsidR="00BA1F9B">
        <w:rPr>
          <w:rFonts w:asciiTheme="minorHAnsi" w:hAnsiTheme="minorHAnsi" w:cs="Calibri"/>
          <w:sz w:val="20"/>
          <w:szCs w:val="20"/>
        </w:rPr>
        <w:t>xxxxx</w:t>
      </w:r>
      <w:proofErr w:type="spellEnd"/>
    </w:p>
    <w:p w14:paraId="32CC5D21" w14:textId="0E8C4DC6" w:rsidR="00A6537A" w:rsidRPr="00165DD5" w:rsidRDefault="00A6537A" w:rsidP="00A6537A">
      <w:pPr>
        <w:pStyle w:val="Barevnseznamzvraznn11"/>
        <w:numPr>
          <w:ilvl w:val="1"/>
          <w:numId w:val="1"/>
        </w:numPr>
        <w:spacing w:after="120"/>
        <w:jc w:val="both"/>
        <w:rPr>
          <w:rFonts w:asciiTheme="minorHAnsi" w:hAnsiTheme="minorHAnsi" w:cs="Calibri"/>
          <w:bCs/>
          <w:lang w:eastAsia="cs-CZ"/>
        </w:rPr>
      </w:pPr>
      <w:r w:rsidRPr="00165DD5">
        <w:rPr>
          <w:rFonts w:asciiTheme="minorHAnsi" w:hAnsiTheme="minorHAnsi" w:cs="Calibri"/>
          <w:bCs/>
          <w:lang w:eastAsia="cs-CZ"/>
        </w:rPr>
        <w:lastRenderedPageBreak/>
        <w:t xml:space="preserve">Oprávněné osoby, nejsou-li statutárním orgánem, nejsou oprávněny ke změnám Smlouvy, jejím doplňkům ani zrušení, ledaže se </w:t>
      </w:r>
      <w:proofErr w:type="gramStart"/>
      <w:r w:rsidRPr="00165DD5">
        <w:rPr>
          <w:rFonts w:asciiTheme="minorHAnsi" w:hAnsiTheme="minorHAnsi" w:cs="Calibri"/>
          <w:bCs/>
          <w:lang w:eastAsia="cs-CZ"/>
        </w:rPr>
        <w:t>prokáží</w:t>
      </w:r>
      <w:proofErr w:type="gramEnd"/>
      <w:r w:rsidRPr="00165DD5">
        <w:rPr>
          <w:rFonts w:asciiTheme="minorHAnsi" w:hAnsiTheme="minorHAnsi" w:cs="Calibri"/>
          <w:bCs/>
          <w:lang w:eastAsia="cs-CZ"/>
        </w:rPr>
        <w:t xml:space="preserve"> plnou mocí udělenou jim k tomu osobami oprávněnými jednat navenek za příslušnou smluvní stranu v záležitostech Smlouvy. Smluvní strany jsou oprávněny jednostranně změnit oprávněné osoby, jsou však povinny takovou změnu druhé smluvní straně bezodkladně písemně oznámit.</w:t>
      </w:r>
    </w:p>
    <w:p w14:paraId="651D9593" w14:textId="1F9AA99A" w:rsidR="00A6537A" w:rsidRPr="00165DD5" w:rsidRDefault="00A6537A" w:rsidP="00A6537A">
      <w:pPr>
        <w:pStyle w:val="Zkladntext"/>
        <w:numPr>
          <w:ilvl w:val="1"/>
          <w:numId w:val="1"/>
        </w:numPr>
        <w:spacing w:before="0" w:after="120" w:line="240" w:lineRule="auto"/>
        <w:rPr>
          <w:rFonts w:asciiTheme="minorHAnsi" w:hAnsiTheme="minorHAnsi" w:cs="Calibri"/>
          <w:sz w:val="20"/>
        </w:rPr>
      </w:pPr>
      <w:r w:rsidRPr="00165DD5">
        <w:rPr>
          <w:rFonts w:asciiTheme="minorHAnsi" w:hAnsiTheme="minorHAnsi" w:cs="Calibri"/>
          <w:sz w:val="20"/>
        </w:rPr>
        <w:t>Veškeré uplatňování nároků, sdělování, žádosti, předávání informací apod. (dále též „</w:t>
      </w:r>
      <w:r w:rsidRPr="00165DD5">
        <w:rPr>
          <w:rFonts w:asciiTheme="minorHAnsi" w:hAnsiTheme="minorHAnsi" w:cs="Calibri"/>
          <w:b/>
          <w:sz w:val="20"/>
        </w:rPr>
        <w:t>Sdělení</w:t>
      </w:r>
      <w:r w:rsidRPr="00165DD5">
        <w:rPr>
          <w:rFonts w:asciiTheme="minorHAnsi" w:hAnsiTheme="minorHAnsi" w:cs="Calibri"/>
          <w:sz w:val="20"/>
        </w:rPr>
        <w:t xml:space="preserve">“) mezi Smluvními stranami dle Smlouvy musí být příslušnou Smluvní stranou provedeno v písemné formě a doručeno druhé Smluvní straně osobně, </w:t>
      </w:r>
      <w:r w:rsidR="00AC68B7">
        <w:rPr>
          <w:rFonts w:asciiTheme="minorHAnsi" w:hAnsiTheme="minorHAnsi" w:cs="Calibri"/>
          <w:sz w:val="20"/>
        </w:rPr>
        <w:t xml:space="preserve">do datové schránky, </w:t>
      </w:r>
      <w:r w:rsidRPr="00165DD5">
        <w:rPr>
          <w:rFonts w:asciiTheme="minorHAnsi" w:hAnsiTheme="minorHAnsi" w:cs="Calibri"/>
          <w:sz w:val="20"/>
        </w:rPr>
        <w:t>nebo emailem.</w:t>
      </w:r>
    </w:p>
    <w:p w14:paraId="3B001965" w14:textId="77777777" w:rsidR="008A2087" w:rsidRDefault="008A2087" w:rsidP="005F7C4A">
      <w:pPr>
        <w:pStyle w:val="Prohlen"/>
        <w:widowControl/>
        <w:spacing w:line="240" w:lineRule="auto"/>
        <w:jc w:val="both"/>
        <w:rPr>
          <w:rFonts w:asciiTheme="minorHAnsi" w:hAnsiTheme="minorHAnsi" w:cs="Calibri"/>
          <w:b w:val="0"/>
          <w:sz w:val="20"/>
          <w:highlight w:val="yellow"/>
          <w:lang w:eastAsia="cs-CZ"/>
        </w:rPr>
      </w:pPr>
    </w:p>
    <w:p w14:paraId="0DDB0E3D" w14:textId="77777777" w:rsidR="008E1381" w:rsidRDefault="00903F91"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bCs/>
          <w:smallCaps/>
          <w:sz w:val="20"/>
        </w:rPr>
        <w:t>Odpovědnost za vady a poskytnuté plnění</w:t>
      </w:r>
    </w:p>
    <w:p w14:paraId="27BDE5C5" w14:textId="77777777" w:rsidR="008E1381" w:rsidRPr="0021160A" w:rsidRDefault="0054710E" w:rsidP="0021160A">
      <w:pPr>
        <w:pStyle w:val="Prohlen"/>
        <w:widowControl/>
        <w:numPr>
          <w:ilvl w:val="1"/>
          <w:numId w:val="1"/>
        </w:numPr>
        <w:spacing w:after="120" w:line="240" w:lineRule="auto"/>
        <w:jc w:val="both"/>
        <w:rPr>
          <w:rFonts w:asciiTheme="minorHAnsi" w:hAnsiTheme="minorHAnsi" w:cs="Calibri"/>
          <w:bCs/>
          <w:smallCaps/>
          <w:sz w:val="20"/>
        </w:rPr>
      </w:pPr>
      <w:r>
        <w:rPr>
          <w:rFonts w:asciiTheme="minorHAnsi" w:hAnsiTheme="minorHAnsi" w:cs="Calibri"/>
          <w:b w:val="0"/>
          <w:sz w:val="20"/>
          <w:lang w:eastAsia="cs-CZ"/>
        </w:rPr>
        <w:t>Poskytovatel odpovídá za</w:t>
      </w:r>
      <w:r w:rsidR="001F5E92">
        <w:rPr>
          <w:rFonts w:asciiTheme="minorHAnsi" w:hAnsiTheme="minorHAnsi" w:cs="Calibri"/>
          <w:b w:val="0"/>
          <w:sz w:val="20"/>
          <w:lang w:eastAsia="cs-CZ"/>
        </w:rPr>
        <w:t xml:space="preserve"> škodu vzniklou v souvislosti s</w:t>
      </w:r>
      <w:r>
        <w:rPr>
          <w:rFonts w:asciiTheme="minorHAnsi" w:hAnsiTheme="minorHAnsi" w:cs="Calibri"/>
          <w:b w:val="0"/>
          <w:sz w:val="20"/>
          <w:lang w:eastAsia="cs-CZ"/>
        </w:rPr>
        <w:t xml:space="preserve"> plnění</w:t>
      </w:r>
      <w:r w:rsidR="001F5E92">
        <w:rPr>
          <w:rFonts w:asciiTheme="minorHAnsi" w:hAnsiTheme="minorHAnsi" w:cs="Calibri"/>
          <w:b w:val="0"/>
          <w:sz w:val="20"/>
          <w:lang w:eastAsia="cs-CZ"/>
        </w:rPr>
        <w:t>m</w:t>
      </w:r>
      <w:r>
        <w:rPr>
          <w:rFonts w:asciiTheme="minorHAnsi" w:hAnsiTheme="minorHAnsi" w:cs="Calibri"/>
          <w:b w:val="0"/>
          <w:sz w:val="20"/>
          <w:lang w:eastAsia="cs-CZ"/>
        </w:rPr>
        <w:t xml:space="preserve">, které nebylo </w:t>
      </w:r>
      <w:r w:rsidR="001F5E92">
        <w:rPr>
          <w:rFonts w:asciiTheme="minorHAnsi" w:hAnsiTheme="minorHAnsi" w:cs="Calibri"/>
          <w:b w:val="0"/>
          <w:sz w:val="20"/>
          <w:lang w:eastAsia="cs-CZ"/>
        </w:rPr>
        <w:t xml:space="preserve">poskytnuto </w:t>
      </w:r>
      <w:r>
        <w:rPr>
          <w:rFonts w:asciiTheme="minorHAnsi" w:hAnsiTheme="minorHAnsi" w:cs="Calibri"/>
          <w:b w:val="0"/>
          <w:sz w:val="20"/>
          <w:lang w:eastAsia="cs-CZ"/>
        </w:rPr>
        <w:t xml:space="preserve">řádně a včas </w:t>
      </w:r>
      <w:r w:rsidR="002B561B">
        <w:rPr>
          <w:rFonts w:asciiTheme="minorHAnsi" w:hAnsiTheme="minorHAnsi" w:cs="Calibri"/>
          <w:b w:val="0"/>
          <w:sz w:val="20"/>
          <w:lang w:eastAsia="cs-CZ"/>
        </w:rPr>
        <w:t>nebo nebylo poskytnuto s náležitou odbornou péčí s</w:t>
      </w:r>
      <w:r w:rsidR="008C6347">
        <w:rPr>
          <w:rFonts w:asciiTheme="minorHAnsi" w:hAnsiTheme="minorHAnsi" w:cs="Calibri"/>
          <w:b w:val="0"/>
          <w:sz w:val="20"/>
          <w:lang w:eastAsia="cs-CZ"/>
        </w:rPr>
        <w:t xml:space="preserve">e zohledněním zájmů </w:t>
      </w:r>
      <w:r w:rsidR="00607D88">
        <w:rPr>
          <w:rFonts w:asciiTheme="minorHAnsi" w:hAnsiTheme="minorHAnsi" w:cs="Calibri"/>
          <w:b w:val="0"/>
          <w:sz w:val="20"/>
          <w:lang w:eastAsia="cs-CZ"/>
        </w:rPr>
        <w:t>O</w:t>
      </w:r>
      <w:r w:rsidR="008C6347">
        <w:rPr>
          <w:rFonts w:asciiTheme="minorHAnsi" w:hAnsiTheme="minorHAnsi" w:cs="Calibri"/>
          <w:b w:val="0"/>
          <w:sz w:val="20"/>
          <w:lang w:eastAsia="cs-CZ"/>
        </w:rPr>
        <w:t xml:space="preserve">bjednatele a zároveň </w:t>
      </w:r>
      <w:r w:rsidR="00607D88">
        <w:rPr>
          <w:rFonts w:asciiTheme="minorHAnsi" w:hAnsiTheme="minorHAnsi" w:cs="Calibri"/>
          <w:b w:val="0"/>
          <w:sz w:val="20"/>
          <w:lang w:eastAsia="cs-CZ"/>
        </w:rPr>
        <w:t>v</w:t>
      </w:r>
      <w:r w:rsidR="002939FF">
        <w:rPr>
          <w:rFonts w:asciiTheme="minorHAnsi" w:hAnsiTheme="minorHAnsi" w:cs="Calibri"/>
          <w:b w:val="0"/>
          <w:sz w:val="20"/>
          <w:lang w:eastAsia="cs-CZ"/>
        </w:rPr>
        <w:t> těchto případech</w:t>
      </w:r>
      <w:r w:rsidR="00607D88">
        <w:rPr>
          <w:rFonts w:asciiTheme="minorHAnsi" w:hAnsiTheme="minorHAnsi" w:cs="Calibri"/>
          <w:b w:val="0"/>
          <w:sz w:val="20"/>
          <w:lang w:eastAsia="cs-CZ"/>
        </w:rPr>
        <w:t xml:space="preserve"> </w:t>
      </w:r>
      <w:r w:rsidR="008C6347">
        <w:rPr>
          <w:rFonts w:asciiTheme="minorHAnsi" w:hAnsiTheme="minorHAnsi" w:cs="Calibri"/>
          <w:b w:val="0"/>
          <w:sz w:val="20"/>
          <w:lang w:eastAsia="cs-CZ"/>
        </w:rPr>
        <w:t>má Objednatel právo odstoupit od Smlouvy.</w:t>
      </w:r>
    </w:p>
    <w:p w14:paraId="3B248577" w14:textId="77777777" w:rsidR="008C6347" w:rsidRPr="0021160A" w:rsidRDefault="008C6347" w:rsidP="0021160A">
      <w:pPr>
        <w:pStyle w:val="Prohlen"/>
        <w:widowControl/>
        <w:numPr>
          <w:ilvl w:val="1"/>
          <w:numId w:val="1"/>
        </w:numPr>
        <w:spacing w:after="120" w:line="240" w:lineRule="auto"/>
        <w:jc w:val="both"/>
        <w:rPr>
          <w:rFonts w:asciiTheme="minorHAnsi" w:hAnsiTheme="minorHAnsi" w:cs="Calibri"/>
          <w:bCs/>
          <w:smallCaps/>
          <w:sz w:val="20"/>
        </w:rPr>
      </w:pPr>
      <w:r>
        <w:rPr>
          <w:rFonts w:asciiTheme="minorHAnsi" w:hAnsiTheme="minorHAnsi" w:cs="Calibri"/>
          <w:b w:val="0"/>
          <w:sz w:val="20"/>
          <w:lang w:eastAsia="cs-CZ"/>
        </w:rPr>
        <w:t xml:space="preserve">Objednatel není povinen převzít vadné plnění a </w:t>
      </w:r>
      <w:r w:rsidR="00607D88">
        <w:rPr>
          <w:rFonts w:asciiTheme="minorHAnsi" w:hAnsiTheme="minorHAnsi" w:cs="Calibri"/>
          <w:b w:val="0"/>
          <w:sz w:val="20"/>
          <w:lang w:eastAsia="cs-CZ"/>
        </w:rPr>
        <w:t xml:space="preserve">Objednatel </w:t>
      </w:r>
      <w:r>
        <w:rPr>
          <w:rFonts w:asciiTheme="minorHAnsi" w:hAnsiTheme="minorHAnsi" w:cs="Calibri"/>
          <w:b w:val="0"/>
          <w:sz w:val="20"/>
          <w:lang w:eastAsia="cs-CZ"/>
        </w:rPr>
        <w:t>není z tohoto důvodu v prodlení.</w:t>
      </w:r>
    </w:p>
    <w:p w14:paraId="03210A57" w14:textId="77777777" w:rsidR="00531777" w:rsidRPr="0021160A" w:rsidRDefault="00531777" w:rsidP="0021160A">
      <w:pPr>
        <w:pStyle w:val="Prohlen"/>
        <w:widowControl/>
        <w:numPr>
          <w:ilvl w:val="1"/>
          <w:numId w:val="1"/>
        </w:numPr>
        <w:spacing w:after="120" w:line="240" w:lineRule="auto"/>
        <w:jc w:val="both"/>
        <w:rPr>
          <w:rFonts w:asciiTheme="minorHAnsi" w:hAnsiTheme="minorHAnsi" w:cs="Calibri"/>
          <w:bCs/>
          <w:smallCaps/>
          <w:sz w:val="20"/>
        </w:rPr>
      </w:pPr>
      <w:r>
        <w:rPr>
          <w:rFonts w:asciiTheme="minorHAnsi" w:hAnsiTheme="minorHAnsi" w:cs="Calibri"/>
          <w:b w:val="0"/>
          <w:sz w:val="20"/>
          <w:lang w:eastAsia="cs-CZ"/>
        </w:rPr>
        <w:t>Objednatel je povinen bez zbytečného odkladu po zjištění vad upozornit na tyto vady</w:t>
      </w:r>
      <w:r w:rsidR="00DC5E3F">
        <w:rPr>
          <w:rFonts w:asciiTheme="minorHAnsi" w:hAnsiTheme="minorHAnsi" w:cs="Calibri"/>
          <w:b w:val="0"/>
          <w:sz w:val="20"/>
          <w:lang w:eastAsia="cs-CZ"/>
        </w:rPr>
        <w:t xml:space="preserve"> Poskytovatele</w:t>
      </w:r>
      <w:r>
        <w:rPr>
          <w:rFonts w:asciiTheme="minorHAnsi" w:hAnsiTheme="minorHAnsi" w:cs="Calibri"/>
          <w:b w:val="0"/>
          <w:sz w:val="20"/>
          <w:lang w:eastAsia="cs-CZ"/>
        </w:rPr>
        <w:t xml:space="preserve"> a Poskytovatel je povinen </w:t>
      </w:r>
      <w:r w:rsidR="002049A4">
        <w:rPr>
          <w:rFonts w:asciiTheme="minorHAnsi" w:hAnsiTheme="minorHAnsi" w:cs="Calibri"/>
          <w:b w:val="0"/>
          <w:sz w:val="20"/>
          <w:lang w:eastAsia="cs-CZ"/>
        </w:rPr>
        <w:t>vady</w:t>
      </w:r>
      <w:r w:rsidR="00A25D11">
        <w:rPr>
          <w:rFonts w:asciiTheme="minorHAnsi" w:hAnsiTheme="minorHAnsi" w:cs="Calibri"/>
          <w:b w:val="0"/>
          <w:sz w:val="20"/>
          <w:lang w:eastAsia="cs-CZ"/>
        </w:rPr>
        <w:t xml:space="preserve"> prohlédnout a</w:t>
      </w:r>
      <w:r w:rsidR="00B06E54">
        <w:rPr>
          <w:rFonts w:asciiTheme="minorHAnsi" w:hAnsiTheme="minorHAnsi" w:cs="Calibri"/>
          <w:b w:val="0"/>
          <w:sz w:val="20"/>
          <w:lang w:eastAsia="cs-CZ"/>
        </w:rPr>
        <w:t xml:space="preserve"> do </w:t>
      </w:r>
      <w:r w:rsidR="001E7C3F">
        <w:rPr>
          <w:rFonts w:asciiTheme="minorHAnsi" w:hAnsiTheme="minorHAnsi" w:cs="Calibri"/>
          <w:b w:val="0"/>
          <w:sz w:val="20"/>
          <w:lang w:eastAsia="cs-CZ"/>
        </w:rPr>
        <w:t>dvou</w:t>
      </w:r>
      <w:r w:rsidR="00B06E54">
        <w:rPr>
          <w:rFonts w:asciiTheme="minorHAnsi" w:hAnsiTheme="minorHAnsi" w:cs="Calibri"/>
          <w:b w:val="0"/>
          <w:sz w:val="20"/>
          <w:lang w:eastAsia="cs-CZ"/>
        </w:rPr>
        <w:t xml:space="preserve"> pracovních dnů</w:t>
      </w:r>
      <w:r w:rsidR="00A25D11">
        <w:rPr>
          <w:rFonts w:asciiTheme="minorHAnsi" w:hAnsiTheme="minorHAnsi" w:cs="Calibri"/>
          <w:b w:val="0"/>
          <w:sz w:val="20"/>
          <w:lang w:eastAsia="cs-CZ"/>
        </w:rPr>
        <w:t xml:space="preserve"> od upozornění se</w:t>
      </w:r>
      <w:r w:rsidR="00B06E54">
        <w:rPr>
          <w:rFonts w:asciiTheme="minorHAnsi" w:hAnsiTheme="minorHAnsi" w:cs="Calibri"/>
          <w:b w:val="0"/>
          <w:sz w:val="20"/>
          <w:lang w:eastAsia="cs-CZ"/>
        </w:rPr>
        <w:t xml:space="preserve"> vyjádřit k oprávněnosti reklamace</w:t>
      </w:r>
      <w:r w:rsidR="00DC29DE">
        <w:rPr>
          <w:rFonts w:asciiTheme="minorHAnsi" w:hAnsiTheme="minorHAnsi" w:cs="Calibri"/>
          <w:b w:val="0"/>
          <w:sz w:val="20"/>
          <w:lang w:eastAsia="cs-CZ"/>
        </w:rPr>
        <w:t xml:space="preserve"> a sdělit termín vyřízení reklamace</w:t>
      </w:r>
      <w:r w:rsidR="001E7C3F">
        <w:rPr>
          <w:rFonts w:asciiTheme="minorHAnsi" w:hAnsiTheme="minorHAnsi" w:cs="Calibri"/>
          <w:b w:val="0"/>
          <w:sz w:val="20"/>
          <w:lang w:eastAsia="cs-CZ"/>
        </w:rPr>
        <w:t xml:space="preserve">, </w:t>
      </w:r>
      <w:r w:rsidR="000B2693">
        <w:rPr>
          <w:rFonts w:asciiTheme="minorHAnsi" w:hAnsiTheme="minorHAnsi" w:cs="Calibri"/>
          <w:b w:val="0"/>
          <w:sz w:val="20"/>
          <w:lang w:eastAsia="cs-CZ"/>
        </w:rPr>
        <w:t>pokud se Poskytovatel včas nevyjádří, uznává reklamaci jako oprávněnou</w:t>
      </w:r>
      <w:r w:rsidR="00AC6E7F">
        <w:rPr>
          <w:rFonts w:asciiTheme="minorHAnsi" w:hAnsiTheme="minorHAnsi" w:cs="Calibri"/>
          <w:b w:val="0"/>
          <w:sz w:val="20"/>
          <w:lang w:eastAsia="cs-CZ"/>
        </w:rPr>
        <w:t>.</w:t>
      </w:r>
      <w:r w:rsidR="00784C52">
        <w:rPr>
          <w:rFonts w:asciiTheme="minorHAnsi" w:hAnsiTheme="minorHAnsi" w:cs="Calibri"/>
          <w:b w:val="0"/>
          <w:sz w:val="20"/>
          <w:lang w:eastAsia="cs-CZ"/>
        </w:rPr>
        <w:t xml:space="preserve"> Poskytovatel je povinen </w:t>
      </w:r>
      <w:r w:rsidR="00D24EC7">
        <w:rPr>
          <w:rFonts w:asciiTheme="minorHAnsi" w:hAnsiTheme="minorHAnsi" w:cs="Calibri"/>
          <w:b w:val="0"/>
          <w:sz w:val="20"/>
          <w:lang w:eastAsia="cs-CZ"/>
        </w:rPr>
        <w:t>odstranit</w:t>
      </w:r>
      <w:r w:rsidR="0057419A">
        <w:rPr>
          <w:rFonts w:asciiTheme="minorHAnsi" w:hAnsiTheme="minorHAnsi" w:cs="Calibri"/>
          <w:b w:val="0"/>
          <w:sz w:val="20"/>
          <w:lang w:eastAsia="cs-CZ"/>
        </w:rPr>
        <w:t xml:space="preserve"> jakoukoliv</w:t>
      </w:r>
      <w:r w:rsidR="00D24EC7">
        <w:rPr>
          <w:rFonts w:asciiTheme="minorHAnsi" w:hAnsiTheme="minorHAnsi" w:cs="Calibri"/>
          <w:b w:val="0"/>
          <w:sz w:val="20"/>
          <w:lang w:eastAsia="cs-CZ"/>
        </w:rPr>
        <w:t xml:space="preserve"> vadu </w:t>
      </w:r>
      <w:r w:rsidR="00D971E2">
        <w:rPr>
          <w:rFonts w:asciiTheme="minorHAnsi" w:hAnsiTheme="minorHAnsi" w:cs="Calibri"/>
          <w:b w:val="0"/>
          <w:sz w:val="20"/>
          <w:lang w:eastAsia="cs-CZ"/>
        </w:rPr>
        <w:t xml:space="preserve">nejpozději </w:t>
      </w:r>
      <w:r w:rsidR="00D24EC7">
        <w:rPr>
          <w:rFonts w:asciiTheme="minorHAnsi" w:hAnsiTheme="minorHAnsi" w:cs="Calibri"/>
          <w:b w:val="0"/>
          <w:sz w:val="20"/>
          <w:lang w:eastAsia="cs-CZ"/>
        </w:rPr>
        <w:t xml:space="preserve">do </w:t>
      </w:r>
      <w:r w:rsidR="00D971E2">
        <w:rPr>
          <w:rFonts w:asciiTheme="minorHAnsi" w:hAnsiTheme="minorHAnsi" w:cs="Calibri"/>
          <w:b w:val="0"/>
          <w:sz w:val="20"/>
          <w:lang w:eastAsia="cs-CZ"/>
        </w:rPr>
        <w:t>14</w:t>
      </w:r>
      <w:r w:rsidR="00D24EC7">
        <w:rPr>
          <w:rFonts w:asciiTheme="minorHAnsi" w:hAnsiTheme="minorHAnsi" w:cs="Calibri"/>
          <w:b w:val="0"/>
          <w:sz w:val="20"/>
          <w:lang w:eastAsia="cs-CZ"/>
        </w:rPr>
        <w:t xml:space="preserve"> dnů od doručení upozornění ze strany Objednatele.</w:t>
      </w:r>
    </w:p>
    <w:p w14:paraId="2596527F" w14:textId="43E0DB0A" w:rsidR="00D971E2" w:rsidRPr="00165DD5" w:rsidRDefault="0047515A" w:rsidP="00D971E2">
      <w:pPr>
        <w:pStyle w:val="Nadpis21"/>
        <w:widowControl/>
        <w:numPr>
          <w:ilvl w:val="1"/>
          <w:numId w:val="1"/>
        </w:numPr>
        <w:spacing w:line="240" w:lineRule="auto"/>
        <w:rPr>
          <w:rFonts w:asciiTheme="minorHAnsi" w:hAnsiTheme="minorHAnsi" w:cs="Calibri"/>
          <w:sz w:val="20"/>
        </w:rPr>
      </w:pPr>
      <w:r>
        <w:rPr>
          <w:rFonts w:asciiTheme="minorHAnsi" w:hAnsiTheme="minorHAnsi" w:cs="Calibri"/>
          <w:sz w:val="20"/>
        </w:rPr>
        <w:t xml:space="preserve">Objednatel </w:t>
      </w:r>
      <w:r w:rsidR="0068633B">
        <w:rPr>
          <w:rFonts w:asciiTheme="minorHAnsi" w:hAnsiTheme="minorHAnsi" w:cs="Calibri"/>
          <w:sz w:val="20"/>
        </w:rPr>
        <w:t>podle</w:t>
      </w:r>
      <w:r w:rsidR="00D971E2" w:rsidRPr="00165DD5">
        <w:rPr>
          <w:rFonts w:asciiTheme="minorHAnsi" w:hAnsiTheme="minorHAnsi" w:cs="Calibri"/>
          <w:sz w:val="20"/>
        </w:rPr>
        <w:t xml:space="preserve"> Smlouvy není povinen při převzetí nebo co nejdříve po převzetí </w:t>
      </w:r>
      <w:r>
        <w:rPr>
          <w:rFonts w:asciiTheme="minorHAnsi" w:hAnsiTheme="minorHAnsi" w:cs="Calibri"/>
          <w:sz w:val="20"/>
        </w:rPr>
        <w:t>plnění dle Dílčí smlouvy</w:t>
      </w:r>
      <w:r w:rsidR="00D971E2" w:rsidRPr="00165DD5">
        <w:rPr>
          <w:rFonts w:asciiTheme="minorHAnsi" w:hAnsiTheme="minorHAnsi" w:cs="Calibri"/>
          <w:sz w:val="20"/>
        </w:rPr>
        <w:t xml:space="preserve"> od </w:t>
      </w:r>
      <w:r>
        <w:rPr>
          <w:rFonts w:asciiTheme="minorHAnsi" w:hAnsiTheme="minorHAnsi" w:cs="Calibri"/>
          <w:sz w:val="20"/>
        </w:rPr>
        <w:t>Poskytovatel</w:t>
      </w:r>
      <w:r w:rsidR="00B43D6C">
        <w:rPr>
          <w:rFonts w:asciiTheme="minorHAnsi" w:hAnsiTheme="minorHAnsi" w:cs="Calibri"/>
          <w:sz w:val="20"/>
        </w:rPr>
        <w:t>e</w:t>
      </w:r>
      <w:r>
        <w:rPr>
          <w:rFonts w:asciiTheme="minorHAnsi" w:hAnsiTheme="minorHAnsi" w:cs="Calibri"/>
          <w:sz w:val="20"/>
        </w:rPr>
        <w:t xml:space="preserve"> </w:t>
      </w:r>
      <w:r w:rsidR="00D971E2" w:rsidRPr="00165DD5">
        <w:rPr>
          <w:rFonts w:asciiTheme="minorHAnsi" w:hAnsiTheme="minorHAnsi" w:cs="Calibri"/>
          <w:sz w:val="20"/>
        </w:rPr>
        <w:t xml:space="preserve">uskutečnit jeho prohlídku za účelem zjištění vad Předmětu </w:t>
      </w:r>
      <w:r w:rsidR="00325379">
        <w:rPr>
          <w:rFonts w:asciiTheme="minorHAnsi" w:hAnsiTheme="minorHAnsi" w:cs="Calibri"/>
          <w:sz w:val="20"/>
        </w:rPr>
        <w:t>plnění.</w:t>
      </w:r>
      <w:r w:rsidR="00D971E2" w:rsidRPr="00165DD5">
        <w:rPr>
          <w:rFonts w:asciiTheme="minorHAnsi" w:hAnsiTheme="minorHAnsi" w:cs="Calibri"/>
          <w:sz w:val="20"/>
        </w:rPr>
        <w:t xml:space="preserve"> Smluvní strany se dohodly, že vyloučení této povinnosti nemá jakýkoliv vliv na odpovědnost</w:t>
      </w:r>
      <w:r w:rsidR="00B43D6C">
        <w:rPr>
          <w:rFonts w:asciiTheme="minorHAnsi" w:hAnsiTheme="minorHAnsi" w:cs="Calibri"/>
          <w:sz w:val="20"/>
        </w:rPr>
        <w:t xml:space="preserve"> Poskytovatele</w:t>
      </w:r>
      <w:r w:rsidR="00D971E2" w:rsidRPr="00165DD5">
        <w:rPr>
          <w:rFonts w:asciiTheme="minorHAnsi" w:hAnsiTheme="minorHAnsi" w:cs="Calibri"/>
          <w:sz w:val="20"/>
        </w:rPr>
        <w:t xml:space="preserve"> za veškeré vady Předmětu</w:t>
      </w:r>
      <w:r w:rsidR="00B43D6C">
        <w:rPr>
          <w:rFonts w:asciiTheme="minorHAnsi" w:hAnsiTheme="minorHAnsi" w:cs="Calibri"/>
          <w:sz w:val="20"/>
        </w:rPr>
        <w:t xml:space="preserve"> plnění </w:t>
      </w:r>
      <w:r w:rsidR="00D971E2" w:rsidRPr="00165DD5">
        <w:rPr>
          <w:rFonts w:asciiTheme="minorHAnsi" w:hAnsiTheme="minorHAnsi" w:cs="Calibri"/>
          <w:sz w:val="20"/>
        </w:rPr>
        <w:t xml:space="preserve">uplatněné u </w:t>
      </w:r>
      <w:r w:rsidR="00B43D6C">
        <w:rPr>
          <w:rFonts w:asciiTheme="minorHAnsi" w:hAnsiTheme="minorHAnsi" w:cs="Calibri"/>
          <w:sz w:val="20"/>
        </w:rPr>
        <w:t>Poskytovatele Objednatelem</w:t>
      </w:r>
      <w:r w:rsidR="00D971E2" w:rsidRPr="00165DD5">
        <w:rPr>
          <w:rFonts w:asciiTheme="minorHAnsi" w:hAnsiTheme="minorHAnsi" w:cs="Calibri"/>
          <w:sz w:val="20"/>
        </w:rPr>
        <w:t xml:space="preserve"> kdykoliv v průběhu záruční doby</w:t>
      </w:r>
      <w:r w:rsidR="00B372F7">
        <w:rPr>
          <w:rFonts w:asciiTheme="minorHAnsi" w:hAnsiTheme="minorHAnsi" w:cs="Calibri"/>
          <w:sz w:val="20"/>
        </w:rPr>
        <w:t>.</w:t>
      </w:r>
    </w:p>
    <w:p w14:paraId="12E79008" w14:textId="77777777" w:rsidR="00D971E2" w:rsidRDefault="00D971E2" w:rsidP="0021160A">
      <w:pPr>
        <w:pStyle w:val="Prohlen"/>
        <w:widowControl/>
        <w:spacing w:after="120" w:line="240" w:lineRule="auto"/>
        <w:ind w:left="705"/>
        <w:jc w:val="both"/>
        <w:rPr>
          <w:rFonts w:asciiTheme="minorHAnsi" w:hAnsiTheme="minorHAnsi" w:cs="Calibri"/>
          <w:bCs/>
          <w:smallCaps/>
          <w:sz w:val="20"/>
        </w:rPr>
      </w:pPr>
    </w:p>
    <w:p w14:paraId="588D4EBC" w14:textId="77777777" w:rsidR="008E1381" w:rsidRDefault="00AA3869"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bCs/>
          <w:smallCaps/>
          <w:sz w:val="20"/>
        </w:rPr>
        <w:t>Místo plnění</w:t>
      </w:r>
      <w:r w:rsidR="0093239F">
        <w:rPr>
          <w:rFonts w:asciiTheme="minorHAnsi" w:hAnsiTheme="minorHAnsi" w:cs="Calibri"/>
          <w:bCs/>
          <w:smallCaps/>
          <w:sz w:val="20"/>
        </w:rPr>
        <w:t xml:space="preserve"> a trvání smlouvy</w:t>
      </w:r>
    </w:p>
    <w:p w14:paraId="4012553E" w14:textId="122A14D3" w:rsidR="00D315D2" w:rsidRPr="00316025" w:rsidRDefault="0093239F" w:rsidP="0021160A">
      <w:pPr>
        <w:pStyle w:val="Prohlen"/>
        <w:widowControl/>
        <w:numPr>
          <w:ilvl w:val="1"/>
          <w:numId w:val="1"/>
        </w:numPr>
        <w:spacing w:after="120" w:line="240" w:lineRule="auto"/>
        <w:jc w:val="both"/>
        <w:rPr>
          <w:rFonts w:asciiTheme="minorHAnsi" w:hAnsiTheme="minorHAnsi" w:cs="Calibri"/>
          <w:b w:val="0"/>
          <w:sz w:val="20"/>
          <w:lang w:eastAsia="cs-CZ"/>
        </w:rPr>
      </w:pPr>
      <w:r w:rsidRPr="00316025">
        <w:rPr>
          <w:rFonts w:asciiTheme="minorHAnsi" w:hAnsiTheme="minorHAnsi" w:cs="Calibri"/>
          <w:b w:val="0"/>
          <w:sz w:val="20"/>
          <w:lang w:eastAsia="cs-CZ"/>
        </w:rPr>
        <w:t xml:space="preserve">Místem poskytování služeb a místem plnění je katastrální území hl. m. Prahy. Místem plnění Poskytovatele jsou objekty na adrese </w:t>
      </w:r>
      <w:r w:rsidR="00E67B27">
        <w:rPr>
          <w:rFonts w:asciiTheme="minorHAnsi" w:hAnsiTheme="minorHAnsi" w:cs="Calibri"/>
          <w:b w:val="0"/>
          <w:sz w:val="20"/>
          <w:lang w:eastAsia="cs-CZ"/>
        </w:rPr>
        <w:t xml:space="preserve">Jeremiášova 3, Praha 5, 155 00. </w:t>
      </w:r>
      <w:r w:rsidR="00D315D2" w:rsidRPr="00316025">
        <w:rPr>
          <w:rFonts w:asciiTheme="minorHAnsi" w:hAnsiTheme="minorHAnsi" w:cs="Calibri"/>
          <w:b w:val="0"/>
          <w:sz w:val="20"/>
          <w:lang w:eastAsia="cs-CZ"/>
        </w:rPr>
        <w:t xml:space="preserve">Místem plnění Objednatele je </w:t>
      </w:r>
      <w:r w:rsidR="00280075" w:rsidRPr="00316025">
        <w:rPr>
          <w:rFonts w:asciiTheme="minorHAnsi" w:hAnsiTheme="minorHAnsi" w:cs="Calibri"/>
          <w:b w:val="0"/>
          <w:sz w:val="20"/>
          <w:lang w:eastAsia="cs-CZ"/>
        </w:rPr>
        <w:t xml:space="preserve">adresa </w:t>
      </w:r>
      <w:r w:rsidR="00DD57B2" w:rsidRPr="00E70E24">
        <w:rPr>
          <w:rFonts w:asciiTheme="minorHAnsi" w:hAnsiTheme="minorHAnsi" w:cs="Calibri"/>
          <w:b w:val="0"/>
          <w:sz w:val="20"/>
          <w:lang w:eastAsia="cs-CZ"/>
        </w:rPr>
        <w:t>Praha 2, Trojická 437</w:t>
      </w:r>
      <w:r w:rsidR="005B6E5C" w:rsidRPr="00E70E24">
        <w:rPr>
          <w:rFonts w:asciiTheme="minorHAnsi" w:hAnsiTheme="minorHAnsi" w:cs="Calibri"/>
          <w:b w:val="0"/>
          <w:sz w:val="20"/>
          <w:lang w:eastAsia="cs-CZ"/>
        </w:rPr>
        <w:t>.</w:t>
      </w:r>
    </w:p>
    <w:p w14:paraId="1A5D084A" w14:textId="57C4B8CF" w:rsidR="00D315D2" w:rsidRDefault="00D315D2" w:rsidP="0021160A">
      <w:pPr>
        <w:pStyle w:val="Prohlen"/>
        <w:widowControl/>
        <w:numPr>
          <w:ilvl w:val="1"/>
          <w:numId w:val="1"/>
        </w:numPr>
        <w:spacing w:after="120" w:line="240" w:lineRule="auto"/>
        <w:jc w:val="both"/>
        <w:rPr>
          <w:rFonts w:asciiTheme="minorHAnsi" w:hAnsiTheme="minorHAnsi" w:cs="Calibri"/>
          <w:b w:val="0"/>
          <w:sz w:val="20"/>
        </w:rPr>
      </w:pPr>
      <w:r>
        <w:rPr>
          <w:rFonts w:asciiTheme="minorHAnsi" w:hAnsiTheme="minorHAnsi" w:cs="Calibri"/>
          <w:b w:val="0"/>
          <w:sz w:val="20"/>
        </w:rPr>
        <w:t>S</w:t>
      </w:r>
      <w:r w:rsidRPr="00165DD5">
        <w:rPr>
          <w:rFonts w:asciiTheme="minorHAnsi" w:hAnsiTheme="minorHAnsi" w:cs="Calibri"/>
          <w:b w:val="0"/>
          <w:sz w:val="20"/>
        </w:rPr>
        <w:t xml:space="preserve">mlouva je sjednána na dobu trvání </w:t>
      </w:r>
      <w:r w:rsidR="00D12E14">
        <w:rPr>
          <w:rFonts w:asciiTheme="minorHAnsi" w:hAnsiTheme="minorHAnsi" w:cs="Calibri"/>
          <w:b w:val="0"/>
          <w:sz w:val="20"/>
        </w:rPr>
        <w:t>1 (jednoho) roku</w:t>
      </w:r>
      <w:r w:rsidRPr="00165DD5">
        <w:rPr>
          <w:rFonts w:asciiTheme="minorHAnsi" w:hAnsiTheme="minorHAnsi" w:cs="Calibri"/>
          <w:b w:val="0"/>
          <w:sz w:val="20"/>
        </w:rPr>
        <w:t xml:space="preserve"> ode dne</w:t>
      </w:r>
      <w:r w:rsidR="00B270CB">
        <w:rPr>
          <w:rFonts w:asciiTheme="minorHAnsi" w:hAnsiTheme="minorHAnsi" w:cs="Calibri"/>
          <w:b w:val="0"/>
          <w:sz w:val="20"/>
        </w:rPr>
        <w:t xml:space="preserve"> nabytí</w:t>
      </w:r>
      <w:r w:rsidRPr="00165DD5">
        <w:rPr>
          <w:rFonts w:asciiTheme="minorHAnsi" w:hAnsiTheme="minorHAnsi" w:cs="Calibri"/>
          <w:b w:val="0"/>
          <w:sz w:val="20"/>
        </w:rPr>
        <w:t xml:space="preserve"> její účinnosti. Před touto dobou </w:t>
      </w:r>
      <w:r>
        <w:rPr>
          <w:rFonts w:asciiTheme="minorHAnsi" w:hAnsiTheme="minorHAnsi" w:cs="Calibri"/>
          <w:b w:val="0"/>
          <w:sz w:val="20"/>
        </w:rPr>
        <w:t>S</w:t>
      </w:r>
      <w:r w:rsidRPr="00165DD5">
        <w:rPr>
          <w:rFonts w:asciiTheme="minorHAnsi" w:hAnsiTheme="minorHAnsi" w:cs="Calibri"/>
          <w:b w:val="0"/>
          <w:sz w:val="20"/>
        </w:rPr>
        <w:t xml:space="preserve">mlouva zanikne v případě, že rozsah </w:t>
      </w:r>
      <w:r w:rsidR="0068633B">
        <w:rPr>
          <w:rFonts w:asciiTheme="minorHAnsi" w:hAnsiTheme="minorHAnsi" w:cs="Calibri"/>
          <w:b w:val="0"/>
          <w:sz w:val="20"/>
        </w:rPr>
        <w:t>plnění poskytnutých na základě</w:t>
      </w:r>
      <w:r w:rsidRPr="00165DD5">
        <w:rPr>
          <w:rFonts w:asciiTheme="minorHAnsi" w:hAnsiTheme="minorHAnsi" w:cs="Calibri"/>
          <w:b w:val="0"/>
          <w:sz w:val="20"/>
        </w:rPr>
        <w:t xml:space="preserve"> </w:t>
      </w:r>
      <w:r>
        <w:rPr>
          <w:rFonts w:asciiTheme="minorHAnsi" w:hAnsiTheme="minorHAnsi" w:cs="Calibri"/>
          <w:b w:val="0"/>
          <w:sz w:val="20"/>
        </w:rPr>
        <w:t>S</w:t>
      </w:r>
      <w:r w:rsidRPr="00165DD5">
        <w:rPr>
          <w:rFonts w:asciiTheme="minorHAnsi" w:hAnsiTheme="minorHAnsi" w:cs="Calibri"/>
          <w:b w:val="0"/>
          <w:sz w:val="20"/>
        </w:rPr>
        <w:t xml:space="preserve">mlouvy překročí </w:t>
      </w:r>
      <w:r>
        <w:rPr>
          <w:rFonts w:asciiTheme="minorHAnsi" w:hAnsiTheme="minorHAnsi" w:cs="Calibri"/>
          <w:b w:val="0"/>
          <w:sz w:val="20"/>
        </w:rPr>
        <w:t>částku ve výši</w:t>
      </w:r>
      <w:r w:rsidRPr="00165DD5">
        <w:rPr>
          <w:rFonts w:asciiTheme="minorHAnsi" w:hAnsiTheme="minorHAnsi" w:cs="Calibri"/>
          <w:b w:val="0"/>
          <w:sz w:val="20"/>
        </w:rPr>
        <w:t xml:space="preserve"> </w:t>
      </w:r>
      <w:r w:rsidR="00B866C6" w:rsidRPr="004D4A8E">
        <w:rPr>
          <w:rFonts w:asciiTheme="minorHAnsi" w:hAnsiTheme="minorHAnsi" w:cs="Calibri"/>
          <w:bCs/>
          <w:sz w:val="20"/>
        </w:rPr>
        <w:t>1</w:t>
      </w:r>
      <w:r w:rsidR="00C932E5" w:rsidRPr="004D4A8E">
        <w:rPr>
          <w:rFonts w:asciiTheme="minorHAnsi" w:hAnsiTheme="minorHAnsi" w:cs="Calibri"/>
          <w:bCs/>
          <w:sz w:val="20"/>
        </w:rPr>
        <w:t> </w:t>
      </w:r>
      <w:r w:rsidR="00B866C6" w:rsidRPr="004D4A8E">
        <w:rPr>
          <w:rFonts w:asciiTheme="minorHAnsi" w:hAnsiTheme="minorHAnsi" w:cs="Calibri"/>
          <w:bCs/>
          <w:sz w:val="20"/>
        </w:rPr>
        <w:t>9</w:t>
      </w:r>
      <w:r w:rsidR="00576E77" w:rsidRPr="004D4A8E">
        <w:rPr>
          <w:rFonts w:asciiTheme="minorHAnsi" w:hAnsiTheme="minorHAnsi" w:cs="Calibri"/>
          <w:bCs/>
          <w:sz w:val="20"/>
        </w:rPr>
        <w:t>00</w:t>
      </w:r>
      <w:r w:rsidR="00C932E5" w:rsidRPr="004D4A8E">
        <w:rPr>
          <w:rFonts w:asciiTheme="minorHAnsi" w:hAnsiTheme="minorHAnsi" w:cs="Calibri"/>
          <w:bCs/>
          <w:sz w:val="20"/>
        </w:rPr>
        <w:t xml:space="preserve"> </w:t>
      </w:r>
      <w:r w:rsidR="00576E77" w:rsidRPr="004D4A8E">
        <w:rPr>
          <w:rFonts w:asciiTheme="minorHAnsi" w:hAnsiTheme="minorHAnsi" w:cs="Calibri"/>
          <w:bCs/>
          <w:sz w:val="20"/>
        </w:rPr>
        <w:t>000</w:t>
      </w:r>
      <w:r w:rsidRPr="004D4A8E">
        <w:rPr>
          <w:rFonts w:asciiTheme="minorHAnsi" w:hAnsiTheme="minorHAnsi" w:cs="Calibri"/>
          <w:bCs/>
          <w:sz w:val="20"/>
        </w:rPr>
        <w:t>,</w:t>
      </w:r>
      <w:r w:rsidR="00AC68B7" w:rsidRPr="004D4A8E">
        <w:rPr>
          <w:rFonts w:asciiTheme="minorHAnsi" w:hAnsiTheme="minorHAnsi" w:cs="Calibri"/>
          <w:bCs/>
          <w:sz w:val="20"/>
        </w:rPr>
        <w:t xml:space="preserve">00 </w:t>
      </w:r>
      <w:r w:rsidRPr="004D4A8E">
        <w:rPr>
          <w:rFonts w:asciiTheme="minorHAnsi" w:hAnsiTheme="minorHAnsi" w:cs="Calibri"/>
          <w:bCs/>
          <w:sz w:val="20"/>
        </w:rPr>
        <w:t>Kč</w:t>
      </w:r>
      <w:r>
        <w:rPr>
          <w:rFonts w:asciiTheme="minorHAnsi" w:hAnsiTheme="minorHAnsi" w:cs="Calibri"/>
          <w:b w:val="0"/>
          <w:sz w:val="20"/>
        </w:rPr>
        <w:t xml:space="preserve"> (slovy: </w:t>
      </w:r>
      <w:proofErr w:type="spellStart"/>
      <w:r w:rsidR="00B866C6">
        <w:rPr>
          <w:rFonts w:asciiTheme="minorHAnsi" w:hAnsiTheme="minorHAnsi" w:cs="Calibri"/>
          <w:b w:val="0"/>
          <w:sz w:val="20"/>
        </w:rPr>
        <w:t>jeden</w:t>
      </w:r>
      <w:r w:rsidR="00576E77">
        <w:rPr>
          <w:rFonts w:asciiTheme="minorHAnsi" w:hAnsiTheme="minorHAnsi" w:cs="Calibri"/>
          <w:b w:val="0"/>
          <w:sz w:val="20"/>
        </w:rPr>
        <w:t>milion</w:t>
      </w:r>
      <w:r w:rsidR="00B866C6">
        <w:rPr>
          <w:rFonts w:asciiTheme="minorHAnsi" w:hAnsiTheme="minorHAnsi" w:cs="Calibri"/>
          <w:b w:val="0"/>
          <w:sz w:val="20"/>
        </w:rPr>
        <w:t>devět</w:t>
      </w:r>
      <w:r w:rsidR="00576E77">
        <w:rPr>
          <w:rFonts w:asciiTheme="minorHAnsi" w:hAnsiTheme="minorHAnsi" w:cs="Calibri"/>
          <w:b w:val="0"/>
          <w:sz w:val="20"/>
        </w:rPr>
        <w:t>settisíckorunčeských</w:t>
      </w:r>
      <w:proofErr w:type="spellEnd"/>
      <w:r w:rsidR="00576E77">
        <w:rPr>
          <w:rFonts w:asciiTheme="minorHAnsi" w:hAnsiTheme="minorHAnsi" w:cs="Calibri"/>
          <w:b w:val="0"/>
          <w:sz w:val="20"/>
        </w:rPr>
        <w:t>)</w:t>
      </w:r>
      <w:r w:rsidR="00576E77" w:rsidRPr="0021160A">
        <w:rPr>
          <w:rFonts w:asciiTheme="minorHAnsi" w:hAnsiTheme="minorHAnsi" w:cs="Calibri"/>
          <w:b w:val="0"/>
          <w:sz w:val="20"/>
        </w:rPr>
        <w:t xml:space="preserve"> </w:t>
      </w:r>
      <w:r w:rsidRPr="004D4A8E">
        <w:rPr>
          <w:rFonts w:asciiTheme="minorHAnsi" w:hAnsiTheme="minorHAnsi" w:cs="Calibri"/>
          <w:bCs/>
          <w:sz w:val="20"/>
        </w:rPr>
        <w:t>bez DPH</w:t>
      </w:r>
      <w:r w:rsidRPr="0021160A">
        <w:rPr>
          <w:rFonts w:asciiTheme="minorHAnsi" w:hAnsiTheme="minorHAnsi" w:cs="Calibri"/>
          <w:b w:val="0"/>
          <w:sz w:val="20"/>
        </w:rPr>
        <w:t xml:space="preserve">. </w:t>
      </w:r>
    </w:p>
    <w:p w14:paraId="7E13AD69" w14:textId="42685900" w:rsidR="00B36962" w:rsidRPr="00B36962" w:rsidRDefault="00B36962" w:rsidP="00B36962">
      <w:pPr>
        <w:pStyle w:val="Prohlen"/>
        <w:widowControl/>
        <w:numPr>
          <w:ilvl w:val="1"/>
          <w:numId w:val="1"/>
        </w:numPr>
        <w:spacing w:after="120" w:line="240" w:lineRule="auto"/>
        <w:jc w:val="both"/>
        <w:rPr>
          <w:rFonts w:asciiTheme="minorHAnsi" w:hAnsiTheme="minorHAnsi" w:cs="Calibri"/>
          <w:b w:val="0"/>
          <w:sz w:val="20"/>
        </w:rPr>
      </w:pPr>
      <w:r w:rsidRPr="00165DD5">
        <w:rPr>
          <w:rFonts w:asciiTheme="minorHAnsi" w:hAnsiTheme="minorHAnsi" w:cs="Calibri"/>
          <w:b w:val="0"/>
          <w:sz w:val="20"/>
        </w:rPr>
        <w:t xml:space="preserve">Smlouva může být předčasně ukončena pouze na základě dohody obou Smluvních stran, odstoupením nebo výpovědí </w:t>
      </w:r>
      <w:r w:rsidR="00083D9D">
        <w:rPr>
          <w:rFonts w:asciiTheme="minorHAnsi" w:hAnsiTheme="minorHAnsi" w:cs="Calibri"/>
          <w:b w:val="0"/>
          <w:sz w:val="20"/>
        </w:rPr>
        <w:t>Objednatele</w:t>
      </w:r>
      <w:r w:rsidRPr="00165DD5">
        <w:rPr>
          <w:rFonts w:asciiTheme="minorHAnsi" w:hAnsiTheme="minorHAnsi" w:cs="Calibri"/>
          <w:b w:val="0"/>
          <w:sz w:val="20"/>
        </w:rPr>
        <w:t xml:space="preserve"> v souladu s tímto článkem.</w:t>
      </w:r>
    </w:p>
    <w:p w14:paraId="53F08DA1" w14:textId="77777777" w:rsidR="008E1381" w:rsidRPr="0021160A" w:rsidRDefault="00CC1165" w:rsidP="0021160A">
      <w:pPr>
        <w:pStyle w:val="Prohlen"/>
        <w:widowControl/>
        <w:numPr>
          <w:ilvl w:val="1"/>
          <w:numId w:val="1"/>
        </w:numPr>
        <w:spacing w:after="120" w:line="240" w:lineRule="auto"/>
        <w:jc w:val="both"/>
        <w:rPr>
          <w:rFonts w:asciiTheme="minorHAnsi" w:hAnsiTheme="minorHAnsi" w:cs="Calibri"/>
          <w:b w:val="0"/>
          <w:sz w:val="20"/>
        </w:rPr>
      </w:pPr>
      <w:r>
        <w:rPr>
          <w:rFonts w:asciiTheme="minorHAnsi" w:hAnsiTheme="minorHAnsi" w:cs="Calibri"/>
          <w:b w:val="0"/>
          <w:sz w:val="20"/>
          <w:lang w:eastAsia="cs-CZ"/>
        </w:rPr>
        <w:t>Objednatel je</w:t>
      </w:r>
      <w:r w:rsidR="0031282E">
        <w:rPr>
          <w:rFonts w:asciiTheme="minorHAnsi" w:hAnsiTheme="minorHAnsi" w:cs="Calibri"/>
          <w:b w:val="0"/>
          <w:sz w:val="20"/>
          <w:lang w:eastAsia="cs-CZ"/>
        </w:rPr>
        <w:t xml:space="preserve"> oprávněn vypovědět Smlouvu </w:t>
      </w:r>
      <w:r>
        <w:rPr>
          <w:rFonts w:asciiTheme="minorHAnsi" w:hAnsiTheme="minorHAnsi" w:cs="Calibri"/>
          <w:b w:val="0"/>
          <w:sz w:val="20"/>
          <w:lang w:eastAsia="cs-CZ"/>
        </w:rPr>
        <w:t>bez výpovědní lhůty.</w:t>
      </w:r>
      <w:r w:rsidR="0031282E">
        <w:rPr>
          <w:rFonts w:asciiTheme="minorHAnsi" w:hAnsiTheme="minorHAnsi" w:cs="Calibri"/>
          <w:b w:val="0"/>
          <w:sz w:val="20"/>
          <w:lang w:eastAsia="cs-CZ"/>
        </w:rPr>
        <w:t xml:space="preserve"> </w:t>
      </w:r>
      <w:r w:rsidR="000A3E25" w:rsidRPr="00165DD5">
        <w:rPr>
          <w:rFonts w:asciiTheme="minorHAnsi" w:hAnsiTheme="minorHAnsi"/>
          <w:b w:val="0"/>
          <w:sz w:val="20"/>
        </w:rPr>
        <w:t xml:space="preserve">Výpověď </w:t>
      </w:r>
      <w:r w:rsidR="000A3E25">
        <w:rPr>
          <w:rFonts w:asciiTheme="minorHAnsi" w:hAnsiTheme="minorHAnsi"/>
          <w:b w:val="0"/>
          <w:sz w:val="20"/>
        </w:rPr>
        <w:t>S</w:t>
      </w:r>
      <w:r w:rsidR="000A3E25" w:rsidRPr="00165DD5">
        <w:rPr>
          <w:rFonts w:asciiTheme="minorHAnsi" w:hAnsiTheme="minorHAnsi"/>
          <w:b w:val="0"/>
          <w:sz w:val="20"/>
        </w:rPr>
        <w:t xml:space="preserve">mlouvy je účinná okamžikem doručení písemné výpovědi Smlouvy </w:t>
      </w:r>
      <w:r w:rsidR="000A3E25">
        <w:rPr>
          <w:rFonts w:asciiTheme="minorHAnsi" w:hAnsiTheme="minorHAnsi"/>
          <w:b w:val="0"/>
          <w:sz w:val="20"/>
        </w:rPr>
        <w:t>Poskytovateli</w:t>
      </w:r>
      <w:r w:rsidR="000A3E25" w:rsidRPr="00165DD5">
        <w:rPr>
          <w:rFonts w:asciiTheme="minorHAnsi" w:hAnsiTheme="minorHAnsi"/>
          <w:b w:val="0"/>
          <w:sz w:val="20"/>
        </w:rPr>
        <w:t>.</w:t>
      </w:r>
    </w:p>
    <w:p w14:paraId="4E763653" w14:textId="77777777" w:rsidR="00501B08" w:rsidRPr="0021160A" w:rsidRDefault="00501B08" w:rsidP="0021160A">
      <w:pPr>
        <w:pStyle w:val="Prohlen"/>
        <w:widowControl/>
        <w:numPr>
          <w:ilvl w:val="1"/>
          <w:numId w:val="1"/>
        </w:numPr>
        <w:spacing w:after="120" w:line="240" w:lineRule="auto"/>
        <w:jc w:val="both"/>
        <w:rPr>
          <w:rFonts w:asciiTheme="minorHAnsi" w:hAnsiTheme="minorHAnsi" w:cs="Calibri"/>
          <w:b w:val="0"/>
          <w:sz w:val="20"/>
        </w:rPr>
      </w:pPr>
      <w:r>
        <w:rPr>
          <w:rFonts w:asciiTheme="minorHAnsi" w:hAnsiTheme="minorHAnsi" w:cs="Calibri"/>
          <w:b w:val="0"/>
          <w:sz w:val="20"/>
        </w:rPr>
        <w:t>Objednatel</w:t>
      </w:r>
      <w:r w:rsidRPr="00165DD5">
        <w:rPr>
          <w:rFonts w:asciiTheme="minorHAnsi" w:hAnsiTheme="minorHAnsi" w:cs="Calibri"/>
          <w:b w:val="0"/>
          <w:sz w:val="20"/>
        </w:rPr>
        <w:t xml:space="preserve"> je oprávněn odstoupit od Smlouvy v případě, že </w:t>
      </w:r>
      <w:r>
        <w:rPr>
          <w:rFonts w:asciiTheme="minorHAnsi" w:hAnsiTheme="minorHAnsi" w:cs="Calibri"/>
          <w:b w:val="0"/>
          <w:sz w:val="20"/>
        </w:rPr>
        <w:t>Poskytovatel</w:t>
      </w:r>
      <w:r w:rsidRPr="00165DD5">
        <w:rPr>
          <w:rFonts w:asciiTheme="minorHAnsi" w:hAnsiTheme="minorHAnsi" w:cs="Calibri"/>
          <w:b w:val="0"/>
          <w:sz w:val="20"/>
        </w:rPr>
        <w:t xml:space="preserve"> je v prodlení s</w:t>
      </w:r>
      <w:r>
        <w:rPr>
          <w:rFonts w:asciiTheme="minorHAnsi" w:hAnsiTheme="minorHAnsi" w:cs="Calibri"/>
          <w:b w:val="0"/>
          <w:sz w:val="20"/>
        </w:rPr>
        <w:t xml:space="preserve"> plněním dle Dílčí smlouvy </w:t>
      </w:r>
      <w:r w:rsidRPr="00165DD5">
        <w:rPr>
          <w:rFonts w:asciiTheme="minorHAnsi" w:hAnsiTheme="minorHAnsi" w:cs="Calibri"/>
          <w:b w:val="0"/>
          <w:sz w:val="20"/>
        </w:rPr>
        <w:t xml:space="preserve">po dobu delší než </w:t>
      </w:r>
      <w:r>
        <w:rPr>
          <w:rFonts w:asciiTheme="minorHAnsi" w:hAnsiTheme="minorHAnsi" w:cs="Calibri"/>
          <w:b w:val="0"/>
          <w:sz w:val="20"/>
        </w:rPr>
        <w:t>14</w:t>
      </w:r>
      <w:r w:rsidRPr="00165DD5" w:rsidDel="009F0DD0">
        <w:rPr>
          <w:rFonts w:asciiTheme="minorHAnsi" w:hAnsiTheme="minorHAnsi" w:cs="Calibri"/>
          <w:b w:val="0"/>
          <w:sz w:val="20"/>
        </w:rPr>
        <w:t xml:space="preserve"> </w:t>
      </w:r>
      <w:r>
        <w:rPr>
          <w:rFonts w:asciiTheme="minorHAnsi" w:hAnsiTheme="minorHAnsi" w:cs="Calibri"/>
          <w:b w:val="0"/>
          <w:sz w:val="20"/>
        </w:rPr>
        <w:t xml:space="preserve">kalendářních </w:t>
      </w:r>
      <w:r w:rsidRPr="00165DD5">
        <w:rPr>
          <w:rFonts w:asciiTheme="minorHAnsi" w:hAnsiTheme="minorHAnsi" w:cs="Calibri"/>
          <w:b w:val="0"/>
          <w:sz w:val="20"/>
        </w:rPr>
        <w:t xml:space="preserve">dní oproti </w:t>
      </w:r>
      <w:r w:rsidR="00371344">
        <w:rPr>
          <w:rFonts w:asciiTheme="minorHAnsi" w:hAnsiTheme="minorHAnsi" w:cs="Calibri"/>
          <w:b w:val="0"/>
          <w:sz w:val="20"/>
        </w:rPr>
        <w:t>sjednanému termínu plnění dle Dílčí smlouvy</w:t>
      </w:r>
      <w:r w:rsidRPr="00165DD5">
        <w:rPr>
          <w:rFonts w:asciiTheme="minorHAnsi" w:hAnsiTheme="minorHAnsi" w:cs="Calibri"/>
          <w:b w:val="0"/>
          <w:sz w:val="20"/>
        </w:rPr>
        <w:t xml:space="preserve"> a nezjedná nápravu ani do </w:t>
      </w:r>
      <w:r>
        <w:rPr>
          <w:rFonts w:asciiTheme="minorHAnsi" w:hAnsiTheme="minorHAnsi" w:cs="Calibri"/>
          <w:b w:val="0"/>
          <w:sz w:val="20"/>
        </w:rPr>
        <w:t>5</w:t>
      </w:r>
      <w:r w:rsidRPr="00165DD5" w:rsidDel="009F0DD0">
        <w:rPr>
          <w:rFonts w:asciiTheme="minorHAnsi" w:hAnsiTheme="minorHAnsi" w:cs="Calibri"/>
          <w:b w:val="0"/>
          <w:sz w:val="20"/>
        </w:rPr>
        <w:t xml:space="preserve"> </w:t>
      </w:r>
      <w:r>
        <w:rPr>
          <w:rFonts w:asciiTheme="minorHAnsi" w:hAnsiTheme="minorHAnsi" w:cs="Calibri"/>
          <w:b w:val="0"/>
          <w:sz w:val="20"/>
        </w:rPr>
        <w:t xml:space="preserve">kalendářních </w:t>
      </w:r>
      <w:r w:rsidRPr="00165DD5">
        <w:rPr>
          <w:rFonts w:asciiTheme="minorHAnsi" w:hAnsiTheme="minorHAnsi" w:cs="Calibri"/>
          <w:b w:val="0"/>
          <w:sz w:val="20"/>
        </w:rPr>
        <w:t xml:space="preserve">dní od doručení písemné výzvy </w:t>
      </w:r>
      <w:r w:rsidR="00694663">
        <w:rPr>
          <w:rFonts w:asciiTheme="minorHAnsi" w:hAnsiTheme="minorHAnsi" w:cs="Calibri"/>
          <w:b w:val="0"/>
          <w:sz w:val="20"/>
        </w:rPr>
        <w:t>Objednatele</w:t>
      </w:r>
      <w:r w:rsidRPr="00165DD5">
        <w:rPr>
          <w:rFonts w:asciiTheme="minorHAnsi" w:hAnsiTheme="minorHAnsi" w:cs="Calibri"/>
          <w:b w:val="0"/>
          <w:sz w:val="20"/>
        </w:rPr>
        <w:t>.</w:t>
      </w:r>
    </w:p>
    <w:p w14:paraId="280EEA04" w14:textId="24DFA689" w:rsidR="000A3E25" w:rsidRPr="00165DD5" w:rsidRDefault="000A3E25" w:rsidP="000A3E25">
      <w:pPr>
        <w:pStyle w:val="Prohlen"/>
        <w:widowControl/>
        <w:numPr>
          <w:ilvl w:val="1"/>
          <w:numId w:val="1"/>
        </w:numPr>
        <w:spacing w:after="120" w:line="240" w:lineRule="auto"/>
        <w:jc w:val="both"/>
        <w:rPr>
          <w:rFonts w:asciiTheme="minorHAnsi" w:hAnsiTheme="minorHAnsi" w:cs="Calibri"/>
          <w:b w:val="0"/>
          <w:sz w:val="20"/>
        </w:rPr>
      </w:pPr>
      <w:r w:rsidRPr="00165DD5">
        <w:rPr>
          <w:rFonts w:asciiTheme="minorHAnsi" w:hAnsiTheme="minorHAnsi" w:cs="Calibri"/>
          <w:b w:val="0"/>
          <w:sz w:val="20"/>
        </w:rPr>
        <w:t>Ukončením Smlouvy nejsou dotčena ustanovení týkající se smluvních pokut a ustanovení týkající se takových práv a povinností, z jejichž povahy vyplývá, že mají trvat i po skončení účinnosti Smlouvy.</w:t>
      </w:r>
    </w:p>
    <w:p w14:paraId="5F346974" w14:textId="77777777" w:rsidR="000427C2" w:rsidRDefault="000427C2" w:rsidP="00237465">
      <w:pPr>
        <w:pStyle w:val="Prohlen"/>
        <w:widowControl/>
        <w:spacing w:line="240" w:lineRule="auto"/>
        <w:ind w:left="703"/>
        <w:jc w:val="both"/>
        <w:rPr>
          <w:rFonts w:asciiTheme="minorHAnsi" w:hAnsiTheme="minorHAnsi" w:cs="Calibri"/>
          <w:b w:val="0"/>
          <w:sz w:val="20"/>
          <w:lang w:eastAsia="cs-CZ"/>
        </w:rPr>
      </w:pPr>
    </w:p>
    <w:p w14:paraId="78BE6459" w14:textId="77777777" w:rsidR="008E1381" w:rsidRDefault="00670A05"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bCs/>
          <w:smallCaps/>
          <w:sz w:val="20"/>
        </w:rPr>
        <w:t>Sankce</w:t>
      </w:r>
    </w:p>
    <w:p w14:paraId="3B1CA909" w14:textId="77777777" w:rsidR="00670A05" w:rsidRPr="0021160A" w:rsidRDefault="00670A05" w:rsidP="0021160A">
      <w:pPr>
        <w:pStyle w:val="Prohlen"/>
        <w:widowControl/>
        <w:numPr>
          <w:ilvl w:val="1"/>
          <w:numId w:val="1"/>
        </w:numPr>
        <w:spacing w:after="120" w:line="240" w:lineRule="auto"/>
        <w:jc w:val="both"/>
        <w:rPr>
          <w:rFonts w:asciiTheme="minorHAnsi" w:hAnsiTheme="minorHAnsi" w:cs="Calibri"/>
          <w:b w:val="0"/>
          <w:sz w:val="20"/>
        </w:rPr>
      </w:pPr>
      <w:r w:rsidRPr="0021160A">
        <w:rPr>
          <w:rFonts w:asciiTheme="minorHAnsi" w:hAnsiTheme="minorHAnsi" w:cs="Calibri"/>
          <w:b w:val="0"/>
          <w:sz w:val="20"/>
        </w:rPr>
        <w:t xml:space="preserve">V případě, že </w:t>
      </w:r>
      <w:r>
        <w:rPr>
          <w:rFonts w:asciiTheme="minorHAnsi" w:hAnsiTheme="minorHAnsi" w:cs="Calibri"/>
          <w:b w:val="0"/>
          <w:sz w:val="20"/>
        </w:rPr>
        <w:t>Poskytovatel</w:t>
      </w:r>
      <w:r w:rsidRPr="0021160A">
        <w:rPr>
          <w:rFonts w:asciiTheme="minorHAnsi" w:hAnsiTheme="minorHAnsi" w:cs="Calibri"/>
          <w:b w:val="0"/>
          <w:sz w:val="20"/>
        </w:rPr>
        <w:t xml:space="preserve"> poruší sv</w:t>
      </w:r>
      <w:r>
        <w:rPr>
          <w:rFonts w:asciiTheme="minorHAnsi" w:hAnsiTheme="minorHAnsi" w:cs="Calibri"/>
          <w:b w:val="0"/>
          <w:sz w:val="20"/>
        </w:rPr>
        <w:t>oji</w:t>
      </w:r>
      <w:r w:rsidR="00237465">
        <w:rPr>
          <w:rFonts w:asciiTheme="minorHAnsi" w:hAnsiTheme="minorHAnsi" w:cs="Calibri"/>
          <w:b w:val="0"/>
          <w:sz w:val="20"/>
        </w:rPr>
        <w:t xml:space="preserve"> povinnost</w:t>
      </w:r>
      <w:r w:rsidRPr="0021160A">
        <w:rPr>
          <w:rFonts w:asciiTheme="minorHAnsi" w:hAnsiTheme="minorHAnsi" w:cs="Calibri"/>
          <w:b w:val="0"/>
          <w:sz w:val="20"/>
        </w:rPr>
        <w:t xml:space="preserve"> </w:t>
      </w:r>
      <w:r>
        <w:rPr>
          <w:rFonts w:asciiTheme="minorHAnsi" w:hAnsiTheme="minorHAnsi" w:cs="Calibri"/>
          <w:b w:val="0"/>
          <w:sz w:val="20"/>
        </w:rPr>
        <w:t xml:space="preserve">provést plnění řádně a včas </w:t>
      </w:r>
      <w:r w:rsidR="007B1C55">
        <w:rPr>
          <w:rFonts w:asciiTheme="minorHAnsi" w:hAnsiTheme="minorHAnsi" w:cs="Calibri"/>
          <w:b w:val="0"/>
          <w:sz w:val="20"/>
        </w:rPr>
        <w:t>dle</w:t>
      </w:r>
      <w:r w:rsidR="00237465">
        <w:rPr>
          <w:rFonts w:asciiTheme="minorHAnsi" w:hAnsiTheme="minorHAnsi" w:cs="Calibri"/>
          <w:b w:val="0"/>
          <w:sz w:val="20"/>
        </w:rPr>
        <w:t> termínu podle Dílčí smlouvy</w:t>
      </w:r>
      <w:r w:rsidRPr="00237465">
        <w:rPr>
          <w:rFonts w:asciiTheme="minorHAnsi" w:hAnsiTheme="minorHAnsi" w:cs="Calibri"/>
          <w:b w:val="0"/>
          <w:sz w:val="20"/>
        </w:rPr>
        <w:t>,</w:t>
      </w:r>
      <w:r w:rsidRPr="0021160A">
        <w:rPr>
          <w:rFonts w:asciiTheme="minorHAnsi" w:hAnsiTheme="minorHAnsi" w:cs="Calibri"/>
          <w:b w:val="0"/>
          <w:sz w:val="20"/>
        </w:rPr>
        <w:t xml:space="preserve"> bude povinen zaplatit </w:t>
      </w:r>
      <w:r w:rsidR="00115E4B">
        <w:rPr>
          <w:rFonts w:asciiTheme="minorHAnsi" w:hAnsiTheme="minorHAnsi" w:cs="Calibri"/>
          <w:b w:val="0"/>
          <w:sz w:val="20"/>
        </w:rPr>
        <w:t>Objednateli</w:t>
      </w:r>
      <w:r w:rsidRPr="0021160A">
        <w:rPr>
          <w:rFonts w:asciiTheme="minorHAnsi" w:hAnsiTheme="minorHAnsi" w:cs="Calibri"/>
          <w:b w:val="0"/>
          <w:sz w:val="20"/>
        </w:rPr>
        <w:t xml:space="preserve"> smluvní pokutu ve výši 0,1 % z</w:t>
      </w:r>
      <w:r w:rsidR="00115E4B">
        <w:rPr>
          <w:rFonts w:asciiTheme="minorHAnsi" w:hAnsiTheme="minorHAnsi" w:cs="Calibri"/>
          <w:b w:val="0"/>
          <w:sz w:val="20"/>
        </w:rPr>
        <w:t xml:space="preserve"> ceny </w:t>
      </w:r>
      <w:r w:rsidRPr="0021160A">
        <w:rPr>
          <w:rFonts w:asciiTheme="minorHAnsi" w:hAnsiTheme="minorHAnsi" w:cs="Calibri"/>
          <w:b w:val="0"/>
          <w:sz w:val="20"/>
        </w:rPr>
        <w:t>dle Dílčí smlouvy za každý i jen započatý den prodlení.</w:t>
      </w:r>
    </w:p>
    <w:p w14:paraId="558D9E1A" w14:textId="77777777" w:rsidR="00670A05" w:rsidRPr="0021160A" w:rsidRDefault="00670A05" w:rsidP="0021160A">
      <w:pPr>
        <w:pStyle w:val="Prohlen"/>
        <w:widowControl/>
        <w:numPr>
          <w:ilvl w:val="1"/>
          <w:numId w:val="1"/>
        </w:numPr>
        <w:spacing w:after="120" w:line="240" w:lineRule="auto"/>
        <w:jc w:val="both"/>
        <w:rPr>
          <w:rFonts w:asciiTheme="minorHAnsi" w:hAnsiTheme="minorHAnsi" w:cs="Calibri"/>
          <w:b w:val="0"/>
          <w:sz w:val="20"/>
        </w:rPr>
      </w:pPr>
      <w:r w:rsidRPr="0021160A">
        <w:rPr>
          <w:rFonts w:asciiTheme="minorHAnsi" w:hAnsiTheme="minorHAnsi" w:cs="Calibri"/>
          <w:b w:val="0"/>
          <w:sz w:val="20"/>
        </w:rPr>
        <w:t xml:space="preserve">V případě, že </w:t>
      </w:r>
      <w:r w:rsidR="00115E4B">
        <w:rPr>
          <w:rFonts w:asciiTheme="minorHAnsi" w:hAnsiTheme="minorHAnsi" w:cs="Calibri"/>
          <w:b w:val="0"/>
          <w:sz w:val="20"/>
        </w:rPr>
        <w:t>Poskytovatel</w:t>
      </w:r>
      <w:r w:rsidRPr="0021160A">
        <w:rPr>
          <w:rFonts w:asciiTheme="minorHAnsi" w:hAnsiTheme="minorHAnsi" w:cs="Calibri"/>
          <w:b w:val="0"/>
          <w:sz w:val="20"/>
        </w:rPr>
        <w:t xml:space="preserve"> poruší svou povinnost odstranit jakoukoliv vadu Předmětu </w:t>
      </w:r>
      <w:r w:rsidR="00A673CC">
        <w:rPr>
          <w:rFonts w:asciiTheme="minorHAnsi" w:hAnsiTheme="minorHAnsi" w:cs="Calibri"/>
          <w:b w:val="0"/>
          <w:sz w:val="20"/>
        </w:rPr>
        <w:t>plnění</w:t>
      </w:r>
      <w:r w:rsidRPr="0021160A">
        <w:rPr>
          <w:rFonts w:asciiTheme="minorHAnsi" w:hAnsiTheme="minorHAnsi" w:cs="Calibri"/>
          <w:b w:val="0"/>
          <w:sz w:val="20"/>
        </w:rPr>
        <w:t xml:space="preserve"> ve lhůtě uvedené </w:t>
      </w:r>
      <w:r w:rsidR="00A673CC">
        <w:rPr>
          <w:rFonts w:asciiTheme="minorHAnsi" w:hAnsiTheme="minorHAnsi" w:cs="Calibri"/>
          <w:b w:val="0"/>
          <w:sz w:val="20"/>
        </w:rPr>
        <w:t xml:space="preserve">Poskytovatelem nebo </w:t>
      </w:r>
      <w:r w:rsidR="00474495">
        <w:rPr>
          <w:rFonts w:asciiTheme="minorHAnsi" w:hAnsiTheme="minorHAnsi" w:cs="Calibri"/>
          <w:b w:val="0"/>
          <w:sz w:val="20"/>
        </w:rPr>
        <w:t xml:space="preserve">uplyne více než </w:t>
      </w:r>
      <w:r w:rsidR="007B1C55">
        <w:rPr>
          <w:rFonts w:asciiTheme="minorHAnsi" w:hAnsiTheme="minorHAnsi" w:cs="Calibri"/>
          <w:b w:val="0"/>
          <w:sz w:val="20"/>
        </w:rPr>
        <w:t>14</w:t>
      </w:r>
      <w:r w:rsidR="00A673CC">
        <w:rPr>
          <w:rFonts w:asciiTheme="minorHAnsi" w:hAnsiTheme="minorHAnsi" w:cs="Calibri"/>
          <w:b w:val="0"/>
          <w:sz w:val="20"/>
        </w:rPr>
        <w:t xml:space="preserve"> dnů od upozornění na vad</w:t>
      </w:r>
      <w:r w:rsidR="00474495">
        <w:rPr>
          <w:rFonts w:asciiTheme="minorHAnsi" w:hAnsiTheme="minorHAnsi" w:cs="Calibri"/>
          <w:b w:val="0"/>
          <w:sz w:val="20"/>
        </w:rPr>
        <w:t>u</w:t>
      </w:r>
      <w:r w:rsidR="00A673CC">
        <w:rPr>
          <w:rFonts w:asciiTheme="minorHAnsi" w:hAnsiTheme="minorHAnsi" w:cs="Calibri"/>
          <w:b w:val="0"/>
          <w:sz w:val="20"/>
        </w:rPr>
        <w:t xml:space="preserve"> ze strany Objednatele</w:t>
      </w:r>
      <w:r w:rsidR="0072003B">
        <w:rPr>
          <w:rFonts w:asciiTheme="minorHAnsi" w:hAnsiTheme="minorHAnsi" w:cs="Calibri"/>
          <w:b w:val="0"/>
          <w:sz w:val="20"/>
        </w:rPr>
        <w:t xml:space="preserve"> </w:t>
      </w:r>
      <w:r w:rsidR="00474495">
        <w:rPr>
          <w:rFonts w:asciiTheme="minorHAnsi" w:hAnsiTheme="minorHAnsi" w:cs="Calibri"/>
          <w:b w:val="0"/>
          <w:sz w:val="20"/>
        </w:rPr>
        <w:t>a Poskytovatel vadu neodstranil</w:t>
      </w:r>
      <w:r w:rsidR="00EE4961">
        <w:rPr>
          <w:rFonts w:asciiTheme="minorHAnsi" w:hAnsiTheme="minorHAnsi" w:cs="Calibri"/>
          <w:b w:val="0"/>
          <w:sz w:val="20"/>
        </w:rPr>
        <w:t xml:space="preserve">, </w:t>
      </w:r>
      <w:r w:rsidR="00474495">
        <w:rPr>
          <w:rFonts w:asciiTheme="minorHAnsi" w:hAnsiTheme="minorHAnsi" w:cs="Calibri"/>
          <w:b w:val="0"/>
          <w:sz w:val="20"/>
        </w:rPr>
        <w:t>je</w:t>
      </w:r>
      <w:r w:rsidRPr="0021160A">
        <w:rPr>
          <w:rFonts w:asciiTheme="minorHAnsi" w:hAnsiTheme="minorHAnsi" w:cs="Calibri"/>
          <w:b w:val="0"/>
          <w:sz w:val="20"/>
        </w:rPr>
        <w:t xml:space="preserve"> </w:t>
      </w:r>
      <w:r w:rsidR="00EE4961">
        <w:rPr>
          <w:rFonts w:asciiTheme="minorHAnsi" w:hAnsiTheme="minorHAnsi" w:cs="Calibri"/>
          <w:b w:val="0"/>
          <w:sz w:val="20"/>
        </w:rPr>
        <w:t xml:space="preserve">Poskytovatel </w:t>
      </w:r>
      <w:r w:rsidRPr="00474495">
        <w:rPr>
          <w:rFonts w:asciiTheme="minorHAnsi" w:hAnsiTheme="minorHAnsi" w:cs="Calibri"/>
          <w:b w:val="0"/>
          <w:sz w:val="20"/>
        </w:rPr>
        <w:t xml:space="preserve">povinen zaplatit </w:t>
      </w:r>
      <w:r w:rsidR="00EE4961" w:rsidRPr="00474495">
        <w:rPr>
          <w:rFonts w:asciiTheme="minorHAnsi" w:hAnsiTheme="minorHAnsi" w:cs="Calibri"/>
          <w:b w:val="0"/>
          <w:sz w:val="20"/>
        </w:rPr>
        <w:t xml:space="preserve">Objednateli </w:t>
      </w:r>
      <w:r w:rsidR="00913FDE" w:rsidRPr="00474495">
        <w:rPr>
          <w:rFonts w:asciiTheme="minorHAnsi" w:hAnsiTheme="minorHAnsi" w:cs="Calibri"/>
          <w:b w:val="0"/>
          <w:sz w:val="20"/>
        </w:rPr>
        <w:t>smluvní pokutu ve výši 0,01</w:t>
      </w:r>
      <w:r w:rsidRPr="00474495">
        <w:rPr>
          <w:rFonts w:asciiTheme="minorHAnsi" w:hAnsiTheme="minorHAnsi" w:cs="Calibri"/>
          <w:b w:val="0"/>
          <w:sz w:val="20"/>
        </w:rPr>
        <w:t xml:space="preserve"> % z</w:t>
      </w:r>
      <w:r w:rsidR="0072003B" w:rsidRPr="00474495">
        <w:rPr>
          <w:rFonts w:asciiTheme="minorHAnsi" w:hAnsiTheme="minorHAnsi" w:cs="Calibri"/>
          <w:b w:val="0"/>
          <w:sz w:val="20"/>
        </w:rPr>
        <w:t> maximální ceny Smlouvy</w:t>
      </w:r>
      <w:r w:rsidR="00EE4961" w:rsidRPr="00474495">
        <w:rPr>
          <w:rFonts w:asciiTheme="minorHAnsi" w:hAnsiTheme="minorHAnsi" w:cs="Calibri"/>
          <w:b w:val="0"/>
          <w:sz w:val="20"/>
        </w:rPr>
        <w:t xml:space="preserve"> </w:t>
      </w:r>
      <w:r w:rsidRPr="00474495">
        <w:rPr>
          <w:rFonts w:asciiTheme="minorHAnsi" w:hAnsiTheme="minorHAnsi" w:cs="Calibri"/>
          <w:b w:val="0"/>
          <w:sz w:val="20"/>
        </w:rPr>
        <w:t>za každý i jen započatý den prodlení.</w:t>
      </w:r>
    </w:p>
    <w:p w14:paraId="34F73180" w14:textId="5AB75E23" w:rsidR="00670A05" w:rsidRDefault="00670A05" w:rsidP="0021160A">
      <w:pPr>
        <w:pStyle w:val="Prohlen"/>
        <w:widowControl/>
        <w:numPr>
          <w:ilvl w:val="1"/>
          <w:numId w:val="1"/>
        </w:numPr>
        <w:spacing w:after="120" w:line="240" w:lineRule="auto"/>
        <w:jc w:val="both"/>
        <w:rPr>
          <w:rFonts w:asciiTheme="minorHAnsi" w:hAnsiTheme="minorHAnsi" w:cs="Calibri"/>
          <w:b w:val="0"/>
          <w:sz w:val="20"/>
        </w:rPr>
      </w:pPr>
      <w:r w:rsidRPr="0021160A">
        <w:rPr>
          <w:rFonts w:asciiTheme="minorHAnsi" w:hAnsiTheme="minorHAnsi" w:cs="Calibri"/>
          <w:b w:val="0"/>
          <w:sz w:val="20"/>
        </w:rPr>
        <w:t xml:space="preserve">Zaplacením jakékoli smluvní pokuty podle Smlouvy není dotčen nárok </w:t>
      </w:r>
      <w:r w:rsidR="00EE4961">
        <w:rPr>
          <w:rFonts w:asciiTheme="minorHAnsi" w:hAnsiTheme="minorHAnsi" w:cs="Calibri"/>
          <w:b w:val="0"/>
          <w:sz w:val="20"/>
        </w:rPr>
        <w:t>Objednatele</w:t>
      </w:r>
      <w:r w:rsidRPr="0021160A">
        <w:rPr>
          <w:rFonts w:asciiTheme="minorHAnsi" w:hAnsiTheme="minorHAnsi" w:cs="Calibri"/>
          <w:b w:val="0"/>
          <w:sz w:val="20"/>
        </w:rPr>
        <w:t xml:space="preserve"> na náhradu vzniklé škody v plné výši. </w:t>
      </w:r>
    </w:p>
    <w:p w14:paraId="0A32BE1D" w14:textId="77777777" w:rsidR="00F06B81" w:rsidRPr="0021160A" w:rsidRDefault="00F06B81" w:rsidP="00C26867">
      <w:pPr>
        <w:pStyle w:val="Prohlen"/>
        <w:widowControl/>
        <w:spacing w:line="240" w:lineRule="auto"/>
        <w:ind w:left="703"/>
        <w:jc w:val="both"/>
        <w:rPr>
          <w:rFonts w:asciiTheme="minorHAnsi" w:hAnsiTheme="minorHAnsi" w:cs="Calibri"/>
          <w:b w:val="0"/>
          <w:sz w:val="20"/>
        </w:rPr>
      </w:pPr>
    </w:p>
    <w:p w14:paraId="57B4245E" w14:textId="77777777" w:rsidR="00F06B81" w:rsidRPr="00165DD5" w:rsidRDefault="00F06B81" w:rsidP="00F06B81">
      <w:pPr>
        <w:pStyle w:val="Prohlen"/>
        <w:widowControl/>
        <w:numPr>
          <w:ilvl w:val="0"/>
          <w:numId w:val="1"/>
        </w:numPr>
        <w:spacing w:after="120" w:line="240" w:lineRule="auto"/>
        <w:jc w:val="both"/>
        <w:rPr>
          <w:rFonts w:asciiTheme="minorHAnsi" w:hAnsiTheme="minorHAnsi" w:cs="Calibri"/>
          <w:smallCaps/>
          <w:sz w:val="20"/>
        </w:rPr>
      </w:pPr>
      <w:r w:rsidRPr="00165DD5">
        <w:rPr>
          <w:rFonts w:asciiTheme="minorHAnsi" w:hAnsiTheme="minorHAnsi" w:cs="Calibri"/>
          <w:smallCaps/>
          <w:sz w:val="20"/>
        </w:rPr>
        <w:t xml:space="preserve">Ostatní ujednání </w:t>
      </w:r>
    </w:p>
    <w:p w14:paraId="34E40F14" w14:textId="77777777" w:rsidR="00F06B81" w:rsidRPr="00673E68" w:rsidRDefault="00F06B81" w:rsidP="00F06B81">
      <w:pPr>
        <w:pStyle w:val="BodyTextIndent31"/>
        <w:numPr>
          <w:ilvl w:val="1"/>
          <w:numId w:val="1"/>
        </w:numPr>
        <w:tabs>
          <w:tab w:val="left" w:pos="-1134"/>
          <w:tab w:val="left" w:pos="-284"/>
          <w:tab w:val="left" w:pos="425"/>
        </w:tabs>
        <w:rPr>
          <w:rFonts w:asciiTheme="minorHAnsi" w:hAnsiTheme="minorHAnsi" w:cs="Calibri"/>
          <w:sz w:val="20"/>
        </w:rPr>
      </w:pPr>
      <w:r w:rsidRPr="00165DD5">
        <w:rPr>
          <w:rFonts w:asciiTheme="minorHAnsi" w:hAnsiTheme="minorHAnsi" w:cs="Calibri"/>
          <w:sz w:val="20"/>
        </w:rPr>
        <w:tab/>
        <w:t>Odpovědnost za škodu na</w:t>
      </w:r>
      <w:r w:rsidR="00CC697A">
        <w:rPr>
          <w:rFonts w:asciiTheme="minorHAnsi" w:hAnsiTheme="minorHAnsi" w:cs="Calibri"/>
          <w:sz w:val="20"/>
        </w:rPr>
        <w:t xml:space="preserve"> motorovém vozidlu</w:t>
      </w:r>
      <w:r w:rsidRPr="00165DD5">
        <w:rPr>
          <w:rFonts w:asciiTheme="minorHAnsi" w:hAnsiTheme="minorHAnsi" w:cs="Calibri"/>
          <w:sz w:val="20"/>
        </w:rPr>
        <w:t xml:space="preserve"> nese </w:t>
      </w:r>
      <w:r w:rsidR="00921687">
        <w:rPr>
          <w:rFonts w:asciiTheme="minorHAnsi" w:hAnsiTheme="minorHAnsi" w:cs="Calibri"/>
          <w:sz w:val="20"/>
        </w:rPr>
        <w:t xml:space="preserve">Poskytovatel </w:t>
      </w:r>
      <w:r w:rsidRPr="00165DD5">
        <w:rPr>
          <w:rFonts w:asciiTheme="minorHAnsi" w:hAnsiTheme="minorHAnsi" w:cs="Calibri"/>
          <w:sz w:val="20"/>
        </w:rPr>
        <w:t xml:space="preserve">v plném rozsahu </w:t>
      </w:r>
      <w:r w:rsidR="00921687">
        <w:rPr>
          <w:rFonts w:asciiTheme="minorHAnsi" w:hAnsiTheme="minorHAnsi" w:cs="Calibri"/>
          <w:sz w:val="20"/>
        </w:rPr>
        <w:t>od předání do dne převzetí</w:t>
      </w:r>
      <w:r w:rsidRPr="00165DD5">
        <w:rPr>
          <w:rFonts w:asciiTheme="minorHAnsi" w:hAnsiTheme="minorHAnsi" w:cs="Calibri"/>
          <w:sz w:val="20"/>
        </w:rPr>
        <w:t xml:space="preserve"> </w:t>
      </w:r>
      <w:r w:rsidR="00921687">
        <w:rPr>
          <w:rFonts w:asciiTheme="minorHAnsi" w:hAnsiTheme="minorHAnsi" w:cs="Calibri"/>
          <w:sz w:val="20"/>
        </w:rPr>
        <w:t xml:space="preserve">motorového vozidla </w:t>
      </w:r>
      <w:r w:rsidR="0054284F">
        <w:rPr>
          <w:rFonts w:asciiTheme="minorHAnsi" w:hAnsiTheme="minorHAnsi" w:cs="Calibri"/>
          <w:sz w:val="20"/>
        </w:rPr>
        <w:t xml:space="preserve">Objednatelem. </w:t>
      </w:r>
      <w:r w:rsidR="00E620B8">
        <w:rPr>
          <w:rFonts w:asciiTheme="minorHAnsi" w:hAnsiTheme="minorHAnsi" w:cs="Calibri"/>
          <w:sz w:val="20"/>
        </w:rPr>
        <w:t>Poskytovatel</w:t>
      </w:r>
      <w:r w:rsidRPr="00673E68">
        <w:rPr>
          <w:rFonts w:asciiTheme="minorHAnsi" w:hAnsiTheme="minorHAnsi" w:cs="Calibri"/>
          <w:sz w:val="20"/>
        </w:rPr>
        <w:t xml:space="preserve"> je povinen nahradit </w:t>
      </w:r>
      <w:r w:rsidR="00E620B8">
        <w:rPr>
          <w:rFonts w:asciiTheme="minorHAnsi" w:hAnsiTheme="minorHAnsi" w:cs="Calibri"/>
          <w:sz w:val="20"/>
        </w:rPr>
        <w:t xml:space="preserve">Objednateli </w:t>
      </w:r>
      <w:r w:rsidRPr="00673E68">
        <w:rPr>
          <w:rFonts w:asciiTheme="minorHAnsi" w:hAnsiTheme="minorHAnsi" w:cs="Calibri"/>
          <w:sz w:val="20"/>
        </w:rPr>
        <w:t xml:space="preserve">škodu v plné výši, která vznikla při </w:t>
      </w:r>
      <w:r w:rsidR="00E620B8">
        <w:rPr>
          <w:rFonts w:asciiTheme="minorHAnsi" w:hAnsiTheme="minorHAnsi" w:cs="Calibri"/>
          <w:sz w:val="20"/>
        </w:rPr>
        <w:t>plnění.</w:t>
      </w:r>
    </w:p>
    <w:p w14:paraId="2C233F71" w14:textId="36C11370" w:rsidR="00F06B81" w:rsidRPr="001630CF" w:rsidRDefault="00E620B8" w:rsidP="00F06B81">
      <w:pPr>
        <w:pStyle w:val="BodyTextIndent31"/>
        <w:numPr>
          <w:ilvl w:val="1"/>
          <w:numId w:val="1"/>
        </w:numPr>
        <w:tabs>
          <w:tab w:val="clear" w:pos="705"/>
          <w:tab w:val="left" w:pos="-1134"/>
          <w:tab w:val="left" w:pos="-284"/>
          <w:tab w:val="left" w:pos="709"/>
        </w:tabs>
        <w:rPr>
          <w:rFonts w:asciiTheme="minorHAnsi" w:hAnsiTheme="minorHAnsi" w:cs="Calibri"/>
          <w:sz w:val="20"/>
        </w:rPr>
      </w:pPr>
      <w:r>
        <w:rPr>
          <w:rFonts w:asciiTheme="minorHAnsi" w:hAnsiTheme="minorHAnsi" w:cs="Calibri"/>
          <w:sz w:val="20"/>
        </w:rPr>
        <w:t>Poskytovatel</w:t>
      </w:r>
      <w:r w:rsidR="00F06B81" w:rsidRPr="001630CF">
        <w:rPr>
          <w:rFonts w:asciiTheme="minorHAnsi" w:hAnsiTheme="minorHAnsi" w:cs="Calibri"/>
          <w:sz w:val="20"/>
        </w:rPr>
        <w:t xml:space="preserve"> je povinen</w:t>
      </w:r>
      <w:r w:rsidR="00E068DC">
        <w:rPr>
          <w:rFonts w:asciiTheme="minorHAnsi" w:hAnsiTheme="minorHAnsi" w:cs="Calibri"/>
          <w:sz w:val="20"/>
        </w:rPr>
        <w:t xml:space="preserve"> po celou dobu platnosti a účinnosti </w:t>
      </w:r>
      <w:r w:rsidR="004D4A8E">
        <w:rPr>
          <w:rFonts w:asciiTheme="minorHAnsi" w:hAnsiTheme="minorHAnsi" w:cs="Calibri"/>
          <w:sz w:val="20"/>
        </w:rPr>
        <w:t>S</w:t>
      </w:r>
      <w:r w:rsidR="00E068DC">
        <w:rPr>
          <w:rFonts w:asciiTheme="minorHAnsi" w:hAnsiTheme="minorHAnsi" w:cs="Calibri"/>
          <w:sz w:val="20"/>
        </w:rPr>
        <w:t>mlouvy udržovat v platnosti pojistnou smlouvu</w:t>
      </w:r>
      <w:r w:rsidR="00F06B81" w:rsidRPr="001630CF">
        <w:rPr>
          <w:rFonts w:asciiTheme="minorHAnsi" w:hAnsiTheme="minorHAnsi" w:cs="Calibri"/>
          <w:sz w:val="20"/>
        </w:rPr>
        <w:t xml:space="preserve">, jejímž předmětem je pojištění za škodu způsobenou </w:t>
      </w:r>
      <w:r w:rsidR="00065DE1">
        <w:rPr>
          <w:rFonts w:asciiTheme="minorHAnsi" w:hAnsiTheme="minorHAnsi" w:cs="Calibri"/>
          <w:sz w:val="20"/>
        </w:rPr>
        <w:t>Poskytovatelem</w:t>
      </w:r>
      <w:r w:rsidR="00F06B81" w:rsidRPr="001630CF">
        <w:rPr>
          <w:rFonts w:asciiTheme="minorHAnsi" w:hAnsiTheme="minorHAnsi" w:cs="Calibri"/>
          <w:sz w:val="20"/>
        </w:rPr>
        <w:t xml:space="preserve"> třetí osobě, přičemž výše pojistné částky činí minimálně </w:t>
      </w:r>
      <w:r w:rsidR="00F06B81">
        <w:rPr>
          <w:rFonts w:asciiTheme="minorHAnsi" w:hAnsiTheme="minorHAnsi" w:cs="Calibri"/>
          <w:b/>
          <w:sz w:val="20"/>
        </w:rPr>
        <w:t>5</w:t>
      </w:r>
      <w:r w:rsidR="004D4A8E">
        <w:rPr>
          <w:rFonts w:asciiTheme="minorHAnsi" w:hAnsiTheme="minorHAnsi" w:cs="Calibri"/>
          <w:b/>
          <w:sz w:val="20"/>
        </w:rPr>
        <w:t> </w:t>
      </w:r>
      <w:r w:rsidR="00F06B81">
        <w:rPr>
          <w:rFonts w:asciiTheme="minorHAnsi" w:hAnsiTheme="minorHAnsi" w:cs="Calibri"/>
          <w:b/>
          <w:sz w:val="20"/>
        </w:rPr>
        <w:t>000</w:t>
      </w:r>
      <w:r w:rsidR="004D4A8E">
        <w:rPr>
          <w:rFonts w:asciiTheme="minorHAnsi" w:hAnsiTheme="minorHAnsi" w:cs="Calibri"/>
          <w:b/>
          <w:sz w:val="20"/>
        </w:rPr>
        <w:t xml:space="preserve"> </w:t>
      </w:r>
      <w:r w:rsidR="00F06B81" w:rsidRPr="00673E68">
        <w:rPr>
          <w:rFonts w:asciiTheme="minorHAnsi" w:hAnsiTheme="minorHAnsi" w:cs="Calibri"/>
          <w:b/>
          <w:sz w:val="20"/>
        </w:rPr>
        <w:t>000,</w:t>
      </w:r>
      <w:r w:rsidR="00F6038B">
        <w:rPr>
          <w:rFonts w:asciiTheme="minorHAnsi" w:hAnsiTheme="minorHAnsi" w:cs="Calibri"/>
          <w:b/>
          <w:sz w:val="20"/>
        </w:rPr>
        <w:t>00</w:t>
      </w:r>
      <w:r w:rsidR="00F06B81" w:rsidRPr="00673E68">
        <w:rPr>
          <w:rFonts w:asciiTheme="minorHAnsi" w:hAnsiTheme="minorHAnsi" w:cs="Calibri"/>
          <w:b/>
          <w:sz w:val="20"/>
        </w:rPr>
        <w:t xml:space="preserve"> Kč </w:t>
      </w:r>
      <w:r w:rsidR="00F06B81" w:rsidRPr="001630CF">
        <w:rPr>
          <w:rFonts w:asciiTheme="minorHAnsi" w:hAnsiTheme="minorHAnsi" w:cs="Calibri"/>
          <w:sz w:val="20"/>
        </w:rPr>
        <w:t xml:space="preserve">(slovy: </w:t>
      </w:r>
      <w:proofErr w:type="spellStart"/>
      <w:r w:rsidR="00F06B81">
        <w:rPr>
          <w:rFonts w:asciiTheme="minorHAnsi" w:hAnsiTheme="minorHAnsi" w:cs="Calibri"/>
          <w:sz w:val="20"/>
        </w:rPr>
        <w:t>pět</w:t>
      </w:r>
      <w:r w:rsidR="00F06B81" w:rsidRPr="001630CF">
        <w:rPr>
          <w:rFonts w:asciiTheme="minorHAnsi" w:hAnsiTheme="minorHAnsi" w:cs="Calibri"/>
          <w:sz w:val="20"/>
        </w:rPr>
        <w:t>milion</w:t>
      </w:r>
      <w:r w:rsidR="00F06B81">
        <w:rPr>
          <w:rFonts w:asciiTheme="minorHAnsi" w:hAnsiTheme="minorHAnsi" w:cs="Calibri"/>
          <w:sz w:val="20"/>
        </w:rPr>
        <w:t>ů</w:t>
      </w:r>
      <w:r w:rsidR="00F06B81" w:rsidRPr="001630CF">
        <w:rPr>
          <w:rFonts w:asciiTheme="minorHAnsi" w:hAnsiTheme="minorHAnsi" w:cs="Calibri"/>
          <w:sz w:val="20"/>
        </w:rPr>
        <w:t>korunčeských</w:t>
      </w:r>
      <w:proofErr w:type="spellEnd"/>
      <w:r w:rsidR="00F06B81" w:rsidRPr="001630CF">
        <w:rPr>
          <w:rFonts w:asciiTheme="minorHAnsi" w:hAnsiTheme="minorHAnsi" w:cs="Calibri"/>
          <w:sz w:val="20"/>
        </w:rPr>
        <w:t xml:space="preserve">). </w:t>
      </w:r>
      <w:r w:rsidR="00F06B81" w:rsidRPr="00681721">
        <w:rPr>
          <w:rFonts w:asciiTheme="minorHAnsi" w:hAnsiTheme="minorHAnsi" w:cs="Calibri"/>
          <w:sz w:val="20"/>
        </w:rPr>
        <w:t>Prostá kopie pojistné smlouvy je Přílohou č. 2 Smlouvy.</w:t>
      </w:r>
      <w:r w:rsidR="00F06B81" w:rsidRPr="00673E68">
        <w:rPr>
          <w:rFonts w:asciiTheme="minorHAnsi" w:hAnsiTheme="minorHAnsi" w:cs="Calibri"/>
          <w:sz w:val="20"/>
        </w:rPr>
        <w:t xml:space="preserve"> </w:t>
      </w:r>
      <w:r w:rsidR="00065DE1">
        <w:rPr>
          <w:rFonts w:asciiTheme="minorHAnsi" w:hAnsiTheme="minorHAnsi" w:cs="Calibri"/>
          <w:sz w:val="20"/>
        </w:rPr>
        <w:t>Poskytovatel</w:t>
      </w:r>
      <w:r w:rsidR="00F06B81" w:rsidRPr="00673E68">
        <w:rPr>
          <w:rFonts w:asciiTheme="minorHAnsi" w:hAnsiTheme="minorHAnsi" w:cs="Calibri"/>
          <w:sz w:val="20"/>
        </w:rPr>
        <w:t xml:space="preserve"> se zavazuje, že po celou dobu trvání </w:t>
      </w:r>
      <w:r w:rsidR="00F06B81" w:rsidRPr="001630CF">
        <w:rPr>
          <w:rFonts w:asciiTheme="minorHAnsi" w:hAnsiTheme="minorHAnsi" w:cs="Calibri"/>
          <w:sz w:val="20"/>
        </w:rPr>
        <w:t>Smlouvy bude pojištěn ve smyslu tohoto ustanovení</w:t>
      </w:r>
      <w:r w:rsidR="00B56398">
        <w:rPr>
          <w:rFonts w:asciiTheme="minorHAnsi" w:hAnsiTheme="minorHAnsi" w:cs="Calibri"/>
          <w:sz w:val="20"/>
        </w:rPr>
        <w:t xml:space="preserve"> Smlouvy</w:t>
      </w:r>
      <w:r w:rsidR="00F06B81" w:rsidRPr="001630CF">
        <w:rPr>
          <w:rFonts w:asciiTheme="minorHAnsi" w:hAnsiTheme="minorHAnsi" w:cs="Calibri"/>
          <w:sz w:val="20"/>
        </w:rPr>
        <w:t xml:space="preserve">, a že nedojde ke snížení pojistného plnění pod částku uvedenou v tomto odstavci. </w:t>
      </w:r>
      <w:r w:rsidR="00065DE1">
        <w:rPr>
          <w:rFonts w:asciiTheme="minorHAnsi" w:hAnsiTheme="minorHAnsi" w:cs="Calibri"/>
          <w:sz w:val="20"/>
        </w:rPr>
        <w:t>Poskytovatel</w:t>
      </w:r>
      <w:r w:rsidR="00F06B81" w:rsidRPr="001630CF">
        <w:rPr>
          <w:rFonts w:asciiTheme="minorHAnsi" w:hAnsiTheme="minorHAnsi" w:cs="Calibri"/>
          <w:sz w:val="20"/>
        </w:rPr>
        <w:t xml:space="preserve"> se zavazuje, že </w:t>
      </w:r>
      <w:r w:rsidR="00681721">
        <w:rPr>
          <w:rFonts w:asciiTheme="minorHAnsi" w:hAnsiTheme="minorHAnsi" w:cs="Calibri"/>
          <w:sz w:val="20"/>
        </w:rPr>
        <w:t xml:space="preserve">i </w:t>
      </w:r>
      <w:r w:rsidR="00F06B81" w:rsidRPr="001630CF">
        <w:rPr>
          <w:rFonts w:asciiTheme="minorHAnsi" w:hAnsiTheme="minorHAnsi" w:cs="Calibri"/>
          <w:sz w:val="20"/>
        </w:rPr>
        <w:t>po dobu záruční doby bude pojištěn v rozsahu stanoveném v následujícím odstavci tohoto článku Smlouvy.</w:t>
      </w:r>
    </w:p>
    <w:p w14:paraId="5F45AF56" w14:textId="4D12613B" w:rsidR="00F06B81" w:rsidRPr="001630CF" w:rsidRDefault="00065DE1" w:rsidP="00F06B81">
      <w:pPr>
        <w:pStyle w:val="BodyTextIndent31"/>
        <w:numPr>
          <w:ilvl w:val="1"/>
          <w:numId w:val="1"/>
        </w:numPr>
        <w:tabs>
          <w:tab w:val="clear" w:pos="705"/>
          <w:tab w:val="left" w:pos="-1134"/>
          <w:tab w:val="left" w:pos="-284"/>
          <w:tab w:val="left" w:pos="709"/>
        </w:tabs>
        <w:rPr>
          <w:rFonts w:asciiTheme="minorHAnsi" w:hAnsiTheme="minorHAnsi" w:cs="Calibri"/>
          <w:sz w:val="20"/>
        </w:rPr>
      </w:pPr>
      <w:r>
        <w:rPr>
          <w:rFonts w:asciiTheme="minorHAnsi" w:hAnsiTheme="minorHAnsi" w:cs="Calibri"/>
          <w:sz w:val="20"/>
        </w:rPr>
        <w:t>Poskytovatel</w:t>
      </w:r>
      <w:r w:rsidR="00F06B81" w:rsidRPr="001630CF">
        <w:rPr>
          <w:rFonts w:asciiTheme="minorHAnsi" w:hAnsiTheme="minorHAnsi" w:cs="Calibri"/>
          <w:sz w:val="20"/>
        </w:rPr>
        <w:t xml:space="preserve"> je povinen řádně platit pojistné tak, aby pojistná smlouva či smlouvy sjednané dle smlouvy či v souvislosti s ní byly platné po celou dobu trvání Smlouvy a po dobu trvání záruční doby. V případě, že dojde k zániku pojištění, je </w:t>
      </w:r>
      <w:r w:rsidR="00325379">
        <w:rPr>
          <w:rFonts w:asciiTheme="minorHAnsi" w:hAnsiTheme="minorHAnsi" w:cs="Calibri"/>
          <w:sz w:val="20"/>
        </w:rPr>
        <w:t>Poskytovatel</w:t>
      </w:r>
      <w:r w:rsidR="00F06B81" w:rsidRPr="001630CF">
        <w:rPr>
          <w:rFonts w:asciiTheme="minorHAnsi" w:hAnsiTheme="minorHAnsi" w:cs="Calibri"/>
          <w:sz w:val="20"/>
        </w:rPr>
        <w:t xml:space="preserve"> povinen o skutečnosti neprodleně informovat </w:t>
      </w:r>
      <w:r w:rsidR="00325379">
        <w:rPr>
          <w:rFonts w:asciiTheme="minorHAnsi" w:hAnsiTheme="minorHAnsi" w:cs="Calibri"/>
          <w:sz w:val="20"/>
        </w:rPr>
        <w:t>Objednatele</w:t>
      </w:r>
      <w:r w:rsidR="00F06B81" w:rsidRPr="001630CF">
        <w:rPr>
          <w:rFonts w:asciiTheme="minorHAnsi" w:hAnsiTheme="minorHAnsi" w:cs="Calibri"/>
          <w:sz w:val="20"/>
        </w:rPr>
        <w:t xml:space="preserve"> a ve lhůtě 7 pracovních dnů uzavřít pojistnou smlouvu ve výše uvedeném rozsahu. Porušení povinnosti ze strany </w:t>
      </w:r>
      <w:r w:rsidR="00325379">
        <w:rPr>
          <w:rFonts w:asciiTheme="minorHAnsi" w:hAnsiTheme="minorHAnsi" w:cs="Calibri"/>
          <w:sz w:val="20"/>
        </w:rPr>
        <w:t>Poskytovatele</w:t>
      </w:r>
      <w:r w:rsidR="00F06B81" w:rsidRPr="001630CF">
        <w:rPr>
          <w:rFonts w:asciiTheme="minorHAnsi" w:hAnsiTheme="minorHAnsi" w:cs="Calibri"/>
          <w:sz w:val="20"/>
        </w:rPr>
        <w:t xml:space="preserve"> považují strany Smlouvy za podstatné porušení Smlouvy zakládající právo </w:t>
      </w:r>
      <w:r w:rsidR="00325379">
        <w:rPr>
          <w:rFonts w:asciiTheme="minorHAnsi" w:hAnsiTheme="minorHAnsi" w:cs="Calibri"/>
          <w:sz w:val="20"/>
        </w:rPr>
        <w:t>Objednatele</w:t>
      </w:r>
      <w:r w:rsidR="00F06B81" w:rsidRPr="001630CF">
        <w:rPr>
          <w:rFonts w:asciiTheme="minorHAnsi" w:hAnsiTheme="minorHAnsi" w:cs="Calibri"/>
          <w:sz w:val="20"/>
        </w:rPr>
        <w:t xml:space="preserve"> od Smlouvy odstoupit.</w:t>
      </w:r>
    </w:p>
    <w:p w14:paraId="0F64558E" w14:textId="5528E7C1" w:rsidR="00F06B81" w:rsidRPr="001630CF" w:rsidRDefault="00F06B81" w:rsidP="00F06B81">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Theme="minorHAnsi" w:hAnsiTheme="minorHAnsi" w:cs="Calibri"/>
        </w:rPr>
      </w:pPr>
      <w:r w:rsidRPr="001630CF">
        <w:rPr>
          <w:rFonts w:asciiTheme="minorHAnsi" w:hAnsiTheme="minorHAnsi" w:cs="Calibri"/>
        </w:rPr>
        <w:t xml:space="preserve">      Smluvní strany se dohodly na tom, že žádná ze smluvních stran není oprávněna postoupit práva a závazky </w:t>
      </w:r>
      <w:proofErr w:type="gramStart"/>
      <w:r w:rsidRPr="001630CF">
        <w:rPr>
          <w:rFonts w:asciiTheme="minorHAnsi" w:hAnsiTheme="minorHAnsi" w:cs="Calibri"/>
        </w:rPr>
        <w:t>z  Smlouvy</w:t>
      </w:r>
      <w:proofErr w:type="gramEnd"/>
      <w:r w:rsidRPr="001630CF">
        <w:rPr>
          <w:rFonts w:asciiTheme="minorHAnsi" w:hAnsiTheme="minorHAnsi" w:cs="Calibri"/>
        </w:rPr>
        <w:t xml:space="preserve"> třetí osobě bez výslovného písemného souhlasu druhé smluvní strany. </w:t>
      </w:r>
    </w:p>
    <w:p w14:paraId="1732DDDD" w14:textId="77777777" w:rsidR="00F06B81" w:rsidRPr="001630CF" w:rsidRDefault="00F06B81" w:rsidP="00F06B81">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Theme="minorHAnsi" w:hAnsiTheme="minorHAnsi" w:cs="Calibri"/>
        </w:rPr>
      </w:pPr>
      <w:r w:rsidRPr="001630CF">
        <w:rPr>
          <w:rFonts w:asciiTheme="minorHAnsi" w:hAnsiTheme="minorHAnsi" w:cs="Calibri"/>
        </w:rPr>
        <w:t xml:space="preserve">      </w:t>
      </w:r>
      <w:r w:rsidR="00325379">
        <w:rPr>
          <w:rFonts w:asciiTheme="minorHAnsi" w:hAnsiTheme="minorHAnsi" w:cs="Calibri"/>
        </w:rPr>
        <w:t>Objednatel</w:t>
      </w:r>
      <w:r w:rsidRPr="001630CF">
        <w:rPr>
          <w:rFonts w:asciiTheme="minorHAnsi" w:hAnsiTheme="minorHAnsi" w:cs="Calibri"/>
        </w:rPr>
        <w:t xml:space="preserve"> </w:t>
      </w:r>
      <w:r w:rsidRPr="001630CF">
        <w:rPr>
          <w:rFonts w:asciiTheme="minorHAnsi" w:hAnsiTheme="minorHAnsi"/>
        </w:rPr>
        <w:t>je osobou povinnou spolupůsobit při výkonu finanční kontroly prováděné v souvislosti s úhradou zboží nebo služeb z veřejných výdajů podle § 2 písm. e) zákona č. 320/2001 Sb., o finanční kontrole ve veřejné správě a o změně některých zákonů, ve znění pozdějších předpisů.</w:t>
      </w:r>
    </w:p>
    <w:p w14:paraId="15762062" w14:textId="77777777" w:rsidR="00F06B81" w:rsidRDefault="00F06B81" w:rsidP="0021160A">
      <w:pPr>
        <w:pStyle w:val="Prohlen"/>
        <w:widowControl/>
        <w:spacing w:after="120" w:line="240" w:lineRule="auto"/>
        <w:ind w:left="705"/>
        <w:jc w:val="both"/>
        <w:rPr>
          <w:rFonts w:asciiTheme="minorHAnsi" w:hAnsiTheme="minorHAnsi" w:cs="Calibri"/>
          <w:bCs/>
          <w:smallCaps/>
          <w:sz w:val="20"/>
        </w:rPr>
      </w:pPr>
    </w:p>
    <w:p w14:paraId="6FC512CF" w14:textId="77777777" w:rsidR="000427C2" w:rsidRDefault="00996570" w:rsidP="00B27292">
      <w:pPr>
        <w:pStyle w:val="Prohlen"/>
        <w:widowControl/>
        <w:numPr>
          <w:ilvl w:val="0"/>
          <w:numId w:val="1"/>
        </w:numPr>
        <w:spacing w:after="120" w:line="240" w:lineRule="auto"/>
        <w:jc w:val="both"/>
        <w:rPr>
          <w:rFonts w:asciiTheme="minorHAnsi" w:hAnsiTheme="minorHAnsi" w:cs="Calibri"/>
          <w:bCs/>
          <w:smallCaps/>
          <w:sz w:val="20"/>
        </w:rPr>
      </w:pPr>
      <w:r>
        <w:rPr>
          <w:rFonts w:asciiTheme="minorHAnsi" w:hAnsiTheme="minorHAnsi" w:cs="Calibri"/>
          <w:bCs/>
          <w:smallCaps/>
          <w:sz w:val="20"/>
        </w:rPr>
        <w:t>Závěrečná</w:t>
      </w:r>
      <w:r w:rsidR="00342DD2">
        <w:rPr>
          <w:rFonts w:asciiTheme="minorHAnsi" w:hAnsiTheme="minorHAnsi" w:cs="Calibri"/>
          <w:bCs/>
          <w:smallCaps/>
          <w:sz w:val="20"/>
        </w:rPr>
        <w:t xml:space="preserve"> a společná</w:t>
      </w:r>
      <w:r>
        <w:rPr>
          <w:rFonts w:asciiTheme="minorHAnsi" w:hAnsiTheme="minorHAnsi" w:cs="Calibri"/>
          <w:bCs/>
          <w:smallCaps/>
          <w:sz w:val="20"/>
        </w:rPr>
        <w:t xml:space="preserve"> ujednání</w:t>
      </w:r>
    </w:p>
    <w:p w14:paraId="766F8CC7" w14:textId="77777777" w:rsidR="00342DD2" w:rsidRPr="0021160A" w:rsidRDefault="00342DD2" w:rsidP="00A27DBC">
      <w:pPr>
        <w:pStyle w:val="Prohlen"/>
        <w:numPr>
          <w:ilvl w:val="1"/>
          <w:numId w:val="1"/>
        </w:numPr>
        <w:spacing w:after="120" w:line="240" w:lineRule="atLeast"/>
        <w:ind w:left="703" w:hanging="703"/>
        <w:jc w:val="both"/>
        <w:rPr>
          <w:rFonts w:asciiTheme="minorHAnsi" w:hAnsiTheme="minorHAnsi" w:cs="Calibri"/>
          <w:b w:val="0"/>
          <w:sz w:val="20"/>
        </w:rPr>
      </w:pPr>
      <w:r w:rsidRPr="0021160A">
        <w:rPr>
          <w:rFonts w:asciiTheme="minorHAnsi" w:hAnsiTheme="minorHAnsi" w:cs="Calibri"/>
          <w:b w:val="0"/>
          <w:sz w:val="20"/>
        </w:rPr>
        <w:t>V případě, že se vyskytne jakákoli překážka, zejména</w:t>
      </w:r>
      <w:r w:rsidR="00694663">
        <w:rPr>
          <w:rFonts w:asciiTheme="minorHAnsi" w:hAnsiTheme="minorHAnsi" w:cs="Calibri"/>
          <w:b w:val="0"/>
          <w:sz w:val="20"/>
        </w:rPr>
        <w:t xml:space="preserve"> </w:t>
      </w:r>
      <w:r w:rsidRPr="0021160A">
        <w:rPr>
          <w:rFonts w:asciiTheme="minorHAnsi" w:hAnsiTheme="minorHAnsi" w:cs="Calibri"/>
          <w:b w:val="0"/>
          <w:sz w:val="20"/>
        </w:rPr>
        <w:t xml:space="preserve">prodlení </w:t>
      </w:r>
      <w:r w:rsidR="00AD7281">
        <w:rPr>
          <w:rFonts w:asciiTheme="minorHAnsi" w:hAnsiTheme="minorHAnsi" w:cs="Calibri"/>
          <w:b w:val="0"/>
          <w:sz w:val="20"/>
        </w:rPr>
        <w:t>Objednatele</w:t>
      </w:r>
      <w:r w:rsidRPr="0021160A">
        <w:rPr>
          <w:rFonts w:asciiTheme="minorHAnsi" w:hAnsiTheme="minorHAnsi" w:cs="Calibri"/>
          <w:b w:val="0"/>
          <w:sz w:val="20"/>
        </w:rPr>
        <w:t xml:space="preserve"> s poskytnutím součinnosti, které by podmiňovalo plnění </w:t>
      </w:r>
      <w:r w:rsidR="00AD7281">
        <w:rPr>
          <w:rFonts w:asciiTheme="minorHAnsi" w:hAnsiTheme="minorHAnsi" w:cs="Calibri"/>
          <w:b w:val="0"/>
          <w:sz w:val="20"/>
        </w:rPr>
        <w:t>Poskytovatele</w:t>
      </w:r>
      <w:r w:rsidRPr="0021160A">
        <w:rPr>
          <w:rFonts w:asciiTheme="minorHAnsi" w:hAnsiTheme="minorHAnsi" w:cs="Calibri"/>
          <w:b w:val="0"/>
          <w:sz w:val="20"/>
        </w:rPr>
        <w:t>;</w:t>
      </w:r>
      <w:r w:rsidR="00694663">
        <w:rPr>
          <w:rFonts w:asciiTheme="minorHAnsi" w:hAnsiTheme="minorHAnsi" w:cs="Calibri"/>
          <w:b w:val="0"/>
          <w:sz w:val="20"/>
        </w:rPr>
        <w:t xml:space="preserve"> </w:t>
      </w:r>
      <w:r w:rsidRPr="0021160A">
        <w:rPr>
          <w:rFonts w:asciiTheme="minorHAnsi" w:hAnsiTheme="minorHAnsi" w:cs="Calibri"/>
          <w:b w:val="0"/>
          <w:sz w:val="20"/>
        </w:rPr>
        <w:t xml:space="preserve">okolnosti vylučující odpovědnost dle § 2913 odst. 2 Občanského </w:t>
      </w:r>
      <w:proofErr w:type="gramStart"/>
      <w:r w:rsidRPr="0021160A">
        <w:rPr>
          <w:rFonts w:asciiTheme="minorHAnsi" w:hAnsiTheme="minorHAnsi" w:cs="Calibri"/>
          <w:b w:val="0"/>
          <w:sz w:val="20"/>
        </w:rPr>
        <w:t>zákoníku,</w:t>
      </w:r>
      <w:proofErr w:type="gramEnd"/>
      <w:r w:rsidRPr="0021160A">
        <w:rPr>
          <w:rFonts w:asciiTheme="minorHAnsi" w:hAnsiTheme="minorHAnsi" w:cs="Calibri"/>
          <w:b w:val="0"/>
          <w:sz w:val="20"/>
        </w:rPr>
        <w:t xml:space="preserve"> apod.,</w:t>
      </w:r>
      <w:r w:rsidR="00694663">
        <w:rPr>
          <w:rFonts w:asciiTheme="minorHAnsi" w:hAnsiTheme="minorHAnsi" w:cs="Calibri"/>
          <w:b w:val="0"/>
          <w:sz w:val="20"/>
        </w:rPr>
        <w:t xml:space="preserve"> </w:t>
      </w:r>
      <w:r w:rsidRPr="0021160A">
        <w:rPr>
          <w:rFonts w:asciiTheme="minorHAnsi" w:hAnsiTheme="minorHAnsi" w:cs="Calibri"/>
          <w:b w:val="0"/>
          <w:sz w:val="20"/>
        </w:rPr>
        <w:t xml:space="preserve">která by mohla mít jakýkoli dopad do termínů </w:t>
      </w:r>
      <w:r w:rsidR="001325FC">
        <w:rPr>
          <w:rFonts w:asciiTheme="minorHAnsi" w:hAnsiTheme="minorHAnsi" w:cs="Calibri"/>
          <w:b w:val="0"/>
          <w:sz w:val="20"/>
        </w:rPr>
        <w:t>plnění</w:t>
      </w:r>
      <w:r w:rsidRPr="0021160A">
        <w:rPr>
          <w:rFonts w:asciiTheme="minorHAnsi" w:hAnsiTheme="minorHAnsi" w:cs="Calibri"/>
          <w:b w:val="0"/>
          <w:sz w:val="20"/>
        </w:rPr>
        <w:t xml:space="preserve">, má </w:t>
      </w:r>
      <w:r w:rsidR="001325FC">
        <w:rPr>
          <w:rFonts w:asciiTheme="minorHAnsi" w:hAnsiTheme="minorHAnsi" w:cs="Calibri"/>
          <w:b w:val="0"/>
          <w:sz w:val="20"/>
        </w:rPr>
        <w:t>Poskytovatel</w:t>
      </w:r>
      <w:r w:rsidRPr="0021160A">
        <w:rPr>
          <w:rFonts w:asciiTheme="minorHAnsi" w:hAnsiTheme="minorHAnsi" w:cs="Calibri"/>
          <w:b w:val="0"/>
          <w:sz w:val="20"/>
        </w:rPr>
        <w:t xml:space="preserve"> povinnost o této překážce</w:t>
      </w:r>
      <w:r w:rsidR="001325FC">
        <w:rPr>
          <w:rFonts w:asciiTheme="minorHAnsi" w:hAnsiTheme="minorHAnsi" w:cs="Calibri"/>
          <w:b w:val="0"/>
          <w:sz w:val="20"/>
        </w:rPr>
        <w:t xml:space="preserve"> Objednatele</w:t>
      </w:r>
      <w:r w:rsidRPr="0021160A">
        <w:rPr>
          <w:rFonts w:asciiTheme="minorHAnsi" w:hAnsiTheme="minorHAnsi" w:cs="Calibri"/>
          <w:b w:val="0"/>
          <w:sz w:val="20"/>
        </w:rPr>
        <w:t xml:space="preserve"> písemně informovat, a to nejpozději do pěti (5) kalendářních dnů od okamžiku, kdy se tato překážka vyskytla. Pokud </w:t>
      </w:r>
      <w:r w:rsidR="001325FC">
        <w:rPr>
          <w:rFonts w:asciiTheme="minorHAnsi" w:hAnsiTheme="minorHAnsi" w:cs="Calibri"/>
          <w:b w:val="0"/>
          <w:sz w:val="20"/>
        </w:rPr>
        <w:t xml:space="preserve">Poskytovatel </w:t>
      </w:r>
      <w:r w:rsidRPr="0021160A">
        <w:rPr>
          <w:rFonts w:asciiTheme="minorHAnsi" w:hAnsiTheme="minorHAnsi" w:cs="Calibri"/>
          <w:b w:val="0"/>
          <w:sz w:val="20"/>
        </w:rPr>
        <w:t xml:space="preserve">v této pětidenní lhůtě o překážkách písemně neinformuje, zanikají veškerá práva </w:t>
      </w:r>
      <w:r w:rsidR="001325FC">
        <w:rPr>
          <w:rFonts w:asciiTheme="minorHAnsi" w:hAnsiTheme="minorHAnsi" w:cs="Calibri"/>
          <w:b w:val="0"/>
          <w:sz w:val="20"/>
        </w:rPr>
        <w:t>Poskytovatele</w:t>
      </w:r>
      <w:r w:rsidRPr="0021160A">
        <w:rPr>
          <w:rFonts w:asciiTheme="minorHAnsi" w:hAnsiTheme="minorHAnsi" w:cs="Calibri"/>
          <w:b w:val="0"/>
          <w:sz w:val="20"/>
        </w:rPr>
        <w:t xml:space="preserve">, která se na existenci příslušné </w:t>
      </w:r>
      <w:r w:rsidRPr="0021160A">
        <w:rPr>
          <w:rFonts w:asciiTheme="minorHAnsi" w:hAnsiTheme="minorHAnsi" w:cs="Calibri"/>
          <w:b w:val="0"/>
          <w:sz w:val="20"/>
          <w:lang w:eastAsia="cs-CZ"/>
        </w:rPr>
        <w:t xml:space="preserve">překážky váží, zejména </w:t>
      </w:r>
      <w:r w:rsidR="001325FC">
        <w:rPr>
          <w:rFonts w:asciiTheme="minorHAnsi" w:hAnsiTheme="minorHAnsi" w:cs="Calibri"/>
          <w:b w:val="0"/>
          <w:sz w:val="20"/>
          <w:lang w:eastAsia="cs-CZ"/>
        </w:rPr>
        <w:t xml:space="preserve">Poskytovatel </w:t>
      </w:r>
      <w:r w:rsidRPr="0021160A">
        <w:rPr>
          <w:rFonts w:asciiTheme="minorHAnsi" w:hAnsiTheme="minorHAnsi" w:cs="Calibri"/>
          <w:b w:val="0"/>
          <w:sz w:val="20"/>
          <w:lang w:eastAsia="cs-CZ"/>
        </w:rPr>
        <w:t xml:space="preserve">nebude mít nárok na jakékoli posunutí termínů </w:t>
      </w:r>
      <w:r w:rsidR="001325FC">
        <w:rPr>
          <w:rFonts w:asciiTheme="minorHAnsi" w:hAnsiTheme="minorHAnsi" w:cs="Calibri"/>
          <w:b w:val="0"/>
          <w:sz w:val="20"/>
          <w:lang w:eastAsia="cs-CZ"/>
        </w:rPr>
        <w:t>plnění</w:t>
      </w:r>
      <w:r w:rsidRPr="0021160A">
        <w:rPr>
          <w:rFonts w:asciiTheme="minorHAnsi" w:hAnsiTheme="minorHAnsi" w:cs="Calibri"/>
          <w:b w:val="0"/>
          <w:sz w:val="20"/>
          <w:lang w:eastAsia="cs-CZ"/>
        </w:rPr>
        <w:t>.</w:t>
      </w:r>
    </w:p>
    <w:p w14:paraId="3078989E" w14:textId="0C6E8F73" w:rsidR="00342DD2" w:rsidRPr="0021160A" w:rsidRDefault="00342DD2"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lang w:eastAsia="cs-CZ"/>
        </w:rPr>
        <w:t>Smluvní strany se zavazují vzájemně spolupracovat a poskytovat</w:t>
      </w:r>
      <w:r w:rsidRPr="0021160A">
        <w:rPr>
          <w:rFonts w:asciiTheme="minorHAnsi" w:hAnsiTheme="minorHAnsi" w:cs="Calibri"/>
          <w:b w:val="0"/>
          <w:sz w:val="20"/>
        </w:rPr>
        <w:t xml:space="preserve"> si veškerou nutnou součinnost potřebnou při </w:t>
      </w:r>
      <w:r w:rsidR="00013803">
        <w:rPr>
          <w:rFonts w:asciiTheme="minorHAnsi" w:hAnsiTheme="minorHAnsi" w:cs="Calibri"/>
          <w:b w:val="0"/>
          <w:sz w:val="20"/>
        </w:rPr>
        <w:t>plnění Předmětu plnění</w:t>
      </w:r>
      <w:r w:rsidRPr="0021160A">
        <w:rPr>
          <w:rFonts w:asciiTheme="minorHAnsi" w:hAnsiTheme="minorHAnsi" w:cs="Calibri"/>
          <w:b w:val="0"/>
          <w:sz w:val="20"/>
        </w:rPr>
        <w:t xml:space="preserve"> podle Smlouvy. Smluvní strany jsou povinny se vzájemně informovat o veškerých skutečnostech, které jsou nebo mohou být důležité pro plnění Smlouvy.</w:t>
      </w:r>
    </w:p>
    <w:p w14:paraId="1D83B5A6" w14:textId="77777777" w:rsidR="00342DD2" w:rsidRPr="0021160A" w:rsidRDefault="00013803" w:rsidP="00A27DBC">
      <w:pPr>
        <w:pStyle w:val="Prohlen"/>
        <w:numPr>
          <w:ilvl w:val="1"/>
          <w:numId w:val="1"/>
        </w:numPr>
        <w:spacing w:after="120" w:line="240" w:lineRule="atLeast"/>
        <w:ind w:left="703"/>
        <w:jc w:val="both"/>
        <w:rPr>
          <w:rFonts w:asciiTheme="minorHAnsi" w:hAnsiTheme="minorHAnsi" w:cs="Calibri"/>
          <w:b w:val="0"/>
          <w:sz w:val="20"/>
        </w:rPr>
      </w:pPr>
      <w:r>
        <w:rPr>
          <w:rFonts w:asciiTheme="minorHAnsi" w:hAnsiTheme="minorHAnsi" w:cs="Calibri"/>
          <w:b w:val="0"/>
          <w:sz w:val="20"/>
        </w:rPr>
        <w:t>Poskytovatel</w:t>
      </w:r>
      <w:r w:rsidR="00342DD2" w:rsidRPr="0021160A">
        <w:rPr>
          <w:rFonts w:asciiTheme="minorHAnsi" w:hAnsiTheme="minorHAnsi" w:cs="Calibri"/>
          <w:b w:val="0"/>
          <w:sz w:val="20"/>
        </w:rPr>
        <w:t xml:space="preserve"> je povinen postupovat při </w:t>
      </w:r>
      <w:r>
        <w:rPr>
          <w:rFonts w:asciiTheme="minorHAnsi" w:hAnsiTheme="minorHAnsi" w:cs="Calibri"/>
          <w:b w:val="0"/>
          <w:sz w:val="20"/>
        </w:rPr>
        <w:t>poskytování Předmětu plnění</w:t>
      </w:r>
      <w:r w:rsidR="00342DD2" w:rsidRPr="0021160A">
        <w:rPr>
          <w:rFonts w:asciiTheme="minorHAnsi" w:hAnsiTheme="minorHAnsi" w:cs="Calibri"/>
          <w:b w:val="0"/>
          <w:sz w:val="20"/>
        </w:rPr>
        <w:t xml:space="preserve"> s náležitou odbornou péčí a podle pokynů </w:t>
      </w:r>
      <w:r>
        <w:rPr>
          <w:rFonts w:asciiTheme="minorHAnsi" w:hAnsiTheme="minorHAnsi" w:cs="Calibri"/>
          <w:b w:val="0"/>
          <w:sz w:val="20"/>
        </w:rPr>
        <w:t>Objednatele.</w:t>
      </w:r>
    </w:p>
    <w:p w14:paraId="60DC6962" w14:textId="7C866A1D" w:rsidR="00342DD2" w:rsidRPr="0021160A" w:rsidRDefault="00342DD2"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rPr>
        <w:t xml:space="preserve">Vyjma změn oprávněných osob </w:t>
      </w:r>
      <w:r w:rsidRPr="00CA1735">
        <w:rPr>
          <w:rFonts w:asciiTheme="minorHAnsi" w:hAnsiTheme="minorHAnsi" w:cs="Calibri"/>
          <w:b w:val="0"/>
          <w:sz w:val="20"/>
        </w:rPr>
        <w:t xml:space="preserve">podle </w:t>
      </w:r>
      <w:r w:rsidR="00CA1735" w:rsidRPr="00CA1735">
        <w:rPr>
          <w:rFonts w:asciiTheme="minorHAnsi" w:hAnsiTheme="minorHAnsi" w:cs="Calibri"/>
          <w:b w:val="0"/>
          <w:sz w:val="20"/>
        </w:rPr>
        <w:t xml:space="preserve">čl. </w:t>
      </w:r>
      <w:r w:rsidR="00CA1735">
        <w:rPr>
          <w:rFonts w:asciiTheme="minorHAnsi" w:hAnsiTheme="minorHAnsi" w:cs="Calibri"/>
          <w:b w:val="0"/>
          <w:sz w:val="20"/>
        </w:rPr>
        <w:t>4 odst. 4.6</w:t>
      </w:r>
      <w:r w:rsidR="00CA1735" w:rsidRPr="00CA1735">
        <w:rPr>
          <w:rFonts w:asciiTheme="minorHAnsi" w:hAnsiTheme="minorHAnsi" w:cs="Calibri"/>
          <w:b w:val="0"/>
          <w:sz w:val="20"/>
        </w:rPr>
        <w:t xml:space="preserve"> Smlouvy</w:t>
      </w:r>
      <w:r w:rsidRPr="0021160A">
        <w:rPr>
          <w:rFonts w:asciiTheme="minorHAnsi" w:hAnsiTheme="minorHAnsi" w:cs="Calibri"/>
          <w:b w:val="0"/>
          <w:sz w:val="20"/>
        </w:rPr>
        <w:t xml:space="preserve"> mohou veškeré změny a doplňky Smlouvy být provedeny pouze na základě písemného dodatku </w:t>
      </w:r>
      <w:proofErr w:type="gramStart"/>
      <w:r w:rsidRPr="0021160A">
        <w:rPr>
          <w:rFonts w:asciiTheme="minorHAnsi" w:hAnsiTheme="minorHAnsi" w:cs="Calibri"/>
          <w:b w:val="0"/>
          <w:sz w:val="20"/>
        </w:rPr>
        <w:t>k  Smlouvě</w:t>
      </w:r>
      <w:proofErr w:type="gramEnd"/>
      <w:r w:rsidRPr="0021160A">
        <w:rPr>
          <w:rFonts w:asciiTheme="minorHAnsi" w:hAnsiTheme="minorHAnsi" w:cs="Calibri"/>
          <w:b w:val="0"/>
          <w:sz w:val="20"/>
        </w:rPr>
        <w:t>, podepsaného oběma Smluvními stranami.</w:t>
      </w:r>
    </w:p>
    <w:p w14:paraId="02C3CAC4" w14:textId="77777777" w:rsidR="00342DD2" w:rsidRPr="0021160A" w:rsidRDefault="00342DD2"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rPr>
        <w:t>Tato Smlouva se řídí právním řádem České republiky.</w:t>
      </w:r>
    </w:p>
    <w:p w14:paraId="2C4685D7" w14:textId="1BE3EFE4" w:rsidR="00342DD2" w:rsidRPr="0021160A" w:rsidRDefault="00342DD2"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rPr>
        <w:t xml:space="preserve">Spor, který vznikne na základě Smlouvy nebo který s ní souvisí, se Smluvní strany zavazují řešit přednostně smírnou </w:t>
      </w:r>
      <w:proofErr w:type="gramStart"/>
      <w:r w:rsidRPr="0021160A">
        <w:rPr>
          <w:rFonts w:asciiTheme="minorHAnsi" w:hAnsiTheme="minorHAnsi" w:cs="Calibri"/>
          <w:b w:val="0"/>
          <w:sz w:val="20"/>
        </w:rPr>
        <w:t>cestou</w:t>
      </w:r>
      <w:proofErr w:type="gramEnd"/>
      <w:r w:rsidRPr="0021160A">
        <w:rPr>
          <w:rFonts w:asciiTheme="minorHAnsi" w:hAnsiTheme="minorHAnsi" w:cs="Calibri"/>
          <w:b w:val="0"/>
          <w:sz w:val="20"/>
        </w:rPr>
        <w:t xml:space="preserve"> pokud možno do třiceti (30) dní ode dne, kdy o sporu jedna smluvní strana uvědomí druhou smluvní stranu. Jinak jsou pro řešení sporů </w:t>
      </w:r>
      <w:proofErr w:type="gramStart"/>
      <w:r w:rsidRPr="0021160A">
        <w:rPr>
          <w:rFonts w:asciiTheme="minorHAnsi" w:hAnsiTheme="minorHAnsi" w:cs="Calibri"/>
          <w:b w:val="0"/>
          <w:sz w:val="20"/>
        </w:rPr>
        <w:t>z  Smlouvy</w:t>
      </w:r>
      <w:proofErr w:type="gramEnd"/>
      <w:r w:rsidRPr="0021160A">
        <w:rPr>
          <w:rFonts w:asciiTheme="minorHAnsi" w:hAnsiTheme="minorHAnsi" w:cs="Calibri"/>
          <w:b w:val="0"/>
          <w:sz w:val="20"/>
        </w:rPr>
        <w:t xml:space="preserve"> příslušné obecné soudy České republiky.</w:t>
      </w:r>
    </w:p>
    <w:p w14:paraId="28894B45" w14:textId="77B468A7" w:rsidR="00342DD2" w:rsidRDefault="00342DD2"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rPr>
        <w:t>V případě, že některé ustanovení Smlouvy je nebo se stane v budoucnu neplatným, neúčinným či nevymahatelným nebo bude-li příslušným orgánem shledáno, zůstávají ostatní ustanovení Smlouvy v platnosti a účinnosti, pokud z povahy takového ustanovení nebo z jeho obsahu anebo z okolností, za nichž bylo uzavřeno, nevyplývá, že je nelze oddělit od ostatního obsahu Smlouvy. Smluvní strany se zavazují nahradit neplatné, neúčinné nebo nevymahatelné ustanovení Smlouvy ustanovením jiným, které svým obsahem a smyslem odpovídá nejlépe ustanovení původnímu a Smlouvě jako celku.</w:t>
      </w:r>
    </w:p>
    <w:p w14:paraId="36196F75" w14:textId="2532D21B" w:rsidR="00342DD2" w:rsidRPr="0021160A" w:rsidRDefault="00B56398" w:rsidP="00A27DBC">
      <w:pPr>
        <w:pStyle w:val="Prohlen"/>
        <w:numPr>
          <w:ilvl w:val="1"/>
          <w:numId w:val="1"/>
        </w:numPr>
        <w:spacing w:after="120" w:line="240" w:lineRule="atLeast"/>
        <w:ind w:left="703"/>
        <w:jc w:val="both"/>
        <w:rPr>
          <w:rFonts w:asciiTheme="minorHAnsi" w:hAnsiTheme="minorHAnsi" w:cs="Calibri"/>
          <w:b w:val="0"/>
          <w:sz w:val="20"/>
        </w:rPr>
      </w:pPr>
      <w:r w:rsidRPr="0021160A">
        <w:rPr>
          <w:rFonts w:asciiTheme="minorHAnsi" w:hAnsiTheme="minorHAnsi" w:cs="Calibri"/>
          <w:b w:val="0"/>
          <w:sz w:val="20"/>
        </w:rPr>
        <w:t>Smluvní stran</w:t>
      </w:r>
      <w:r>
        <w:rPr>
          <w:rFonts w:asciiTheme="minorHAnsi" w:hAnsiTheme="minorHAnsi" w:cs="Calibri"/>
          <w:b w:val="0"/>
          <w:sz w:val="20"/>
        </w:rPr>
        <w:t xml:space="preserve">y výslovně souhlasí s tím, aby </w:t>
      </w:r>
      <w:r w:rsidRPr="0021160A">
        <w:rPr>
          <w:rFonts w:asciiTheme="minorHAnsi" w:hAnsiTheme="minorHAnsi" w:cs="Calibri"/>
          <w:b w:val="0"/>
          <w:sz w:val="20"/>
        </w:rPr>
        <w:t xml:space="preserve">Smlouva byla uvedena v Centrální evidenci smluv (CES) vedené </w:t>
      </w:r>
      <w:r>
        <w:rPr>
          <w:rFonts w:asciiTheme="minorHAnsi" w:hAnsiTheme="minorHAnsi" w:cs="Calibri"/>
          <w:b w:val="0"/>
          <w:sz w:val="20"/>
        </w:rPr>
        <w:t>Objednatelem</w:t>
      </w:r>
      <w:r w:rsidRPr="0021160A">
        <w:rPr>
          <w:rFonts w:asciiTheme="minorHAnsi" w:hAnsiTheme="minorHAnsi" w:cs="Calibri"/>
          <w:b w:val="0"/>
          <w:sz w:val="20"/>
        </w:rPr>
        <w:t xml:space="preserve">, která je veřejně přístupná a která obsahuje údaje o </w:t>
      </w:r>
      <w:r>
        <w:rPr>
          <w:rFonts w:asciiTheme="minorHAnsi" w:hAnsiTheme="minorHAnsi" w:cs="Calibri"/>
          <w:b w:val="0"/>
          <w:sz w:val="20"/>
        </w:rPr>
        <w:t>S</w:t>
      </w:r>
      <w:r w:rsidRPr="0021160A">
        <w:rPr>
          <w:rFonts w:asciiTheme="minorHAnsi" w:hAnsiTheme="minorHAnsi" w:cs="Calibri"/>
          <w:b w:val="0"/>
          <w:sz w:val="20"/>
        </w:rPr>
        <w:t xml:space="preserve">mluvních stranách, číselné </w:t>
      </w:r>
      <w:r w:rsidRPr="0021160A">
        <w:rPr>
          <w:rFonts w:asciiTheme="minorHAnsi" w:hAnsiTheme="minorHAnsi" w:cs="Calibri"/>
          <w:b w:val="0"/>
          <w:sz w:val="20"/>
        </w:rPr>
        <w:lastRenderedPageBreak/>
        <w:t>označení Smlouvy</w:t>
      </w:r>
      <w:r>
        <w:rPr>
          <w:rFonts w:asciiTheme="minorHAnsi" w:hAnsiTheme="minorHAnsi" w:cs="Calibri"/>
          <w:b w:val="0"/>
          <w:sz w:val="20"/>
        </w:rPr>
        <w:t xml:space="preserve">, </w:t>
      </w:r>
      <w:r w:rsidRPr="0021160A">
        <w:rPr>
          <w:rFonts w:asciiTheme="minorHAnsi" w:hAnsiTheme="minorHAnsi" w:cs="Calibri"/>
          <w:b w:val="0"/>
          <w:sz w:val="20"/>
        </w:rPr>
        <w:t>datum jejího podpisu</w:t>
      </w:r>
      <w:r>
        <w:rPr>
          <w:rFonts w:asciiTheme="minorHAnsi" w:hAnsiTheme="minorHAnsi" w:cs="Calibri"/>
          <w:b w:val="0"/>
          <w:sz w:val="20"/>
        </w:rPr>
        <w:t xml:space="preserve"> a text Smlouvy</w:t>
      </w:r>
      <w:r w:rsidRPr="0021160A">
        <w:rPr>
          <w:rFonts w:asciiTheme="minorHAnsi" w:hAnsiTheme="minorHAnsi" w:cs="Calibri"/>
          <w:b w:val="0"/>
          <w:sz w:val="20"/>
        </w:rPr>
        <w:t>. Smluvní strany prohlašuj</w:t>
      </w:r>
      <w:r>
        <w:rPr>
          <w:rFonts w:asciiTheme="minorHAnsi" w:hAnsiTheme="minorHAnsi" w:cs="Calibri"/>
          <w:b w:val="0"/>
          <w:sz w:val="20"/>
        </w:rPr>
        <w:t>í, že skutečnosti uvedené ve</w:t>
      </w:r>
      <w:r w:rsidRPr="0021160A">
        <w:rPr>
          <w:rFonts w:asciiTheme="minorHAnsi" w:hAnsiTheme="minorHAnsi" w:cs="Calibri"/>
          <w:b w:val="0"/>
          <w:sz w:val="20"/>
        </w:rPr>
        <w:t xml:space="preserve"> S</w:t>
      </w:r>
      <w:r>
        <w:rPr>
          <w:rFonts w:asciiTheme="minorHAnsi" w:hAnsiTheme="minorHAnsi" w:cs="Calibri"/>
          <w:b w:val="0"/>
          <w:sz w:val="20"/>
        </w:rPr>
        <w:t xml:space="preserve">mlouvě nepovažují za </w:t>
      </w:r>
      <w:proofErr w:type="gramStart"/>
      <w:r>
        <w:rPr>
          <w:rFonts w:asciiTheme="minorHAnsi" w:hAnsiTheme="minorHAnsi" w:cs="Calibri"/>
          <w:b w:val="0"/>
          <w:sz w:val="20"/>
        </w:rPr>
        <w:t>obchodní  </w:t>
      </w:r>
      <w:r w:rsidRPr="0021160A">
        <w:rPr>
          <w:rFonts w:asciiTheme="minorHAnsi" w:hAnsiTheme="minorHAnsi" w:cs="Calibri"/>
          <w:b w:val="0"/>
          <w:sz w:val="20"/>
        </w:rPr>
        <w:t>tajemství</w:t>
      </w:r>
      <w:proofErr w:type="gramEnd"/>
      <w:r w:rsidRPr="0021160A">
        <w:rPr>
          <w:rFonts w:asciiTheme="minorHAnsi" w:hAnsiTheme="minorHAnsi" w:cs="Calibri"/>
          <w:b w:val="0"/>
          <w:sz w:val="20"/>
        </w:rPr>
        <w:t xml:space="preserve"> ve smyslu § 504 Občanského zákoníku a udělují svolení k jejich užití a zveřejnění bez stanovení jakýchkoli dalších podmínek</w:t>
      </w:r>
      <w:r w:rsidR="00342DD2" w:rsidRPr="0021160A">
        <w:rPr>
          <w:rFonts w:asciiTheme="minorHAnsi" w:hAnsiTheme="minorHAnsi" w:cs="Calibri"/>
          <w:b w:val="0"/>
          <w:sz w:val="20"/>
        </w:rPr>
        <w:t>.</w:t>
      </w:r>
    </w:p>
    <w:p w14:paraId="07DD36B1" w14:textId="665F4F3F" w:rsidR="00476B3F" w:rsidRPr="00476B3F" w:rsidRDefault="00476B3F" w:rsidP="00476B3F">
      <w:pPr>
        <w:pStyle w:val="Prohlen"/>
        <w:numPr>
          <w:ilvl w:val="1"/>
          <w:numId w:val="1"/>
        </w:numPr>
        <w:spacing w:after="120" w:line="240" w:lineRule="atLeast"/>
        <w:ind w:left="703"/>
        <w:jc w:val="both"/>
        <w:rPr>
          <w:rFonts w:asciiTheme="minorHAnsi" w:hAnsiTheme="minorHAnsi" w:cs="Calibri"/>
          <w:b w:val="0"/>
          <w:sz w:val="20"/>
        </w:rPr>
      </w:pPr>
      <w:r w:rsidRPr="00476B3F">
        <w:rPr>
          <w:rFonts w:asciiTheme="minorHAnsi" w:hAnsiTheme="minorHAnsi" w:cs="Calibri"/>
          <w:b w:val="0"/>
          <w:sz w:val="20"/>
        </w:rPr>
        <w:t xml:space="preserve">Smluvní strany výslovně sjednávají, že uveřejnění Smlouvy v registru smluv dle zákona č. 340/2015 Sb., o zvláštních podmínkách účinnosti některých smluv, uveřejňování těchto smluv a o registru smluv (zákon o registru smluv) </w:t>
      </w:r>
      <w:r w:rsidR="00B56398">
        <w:rPr>
          <w:rFonts w:asciiTheme="minorHAnsi" w:hAnsiTheme="minorHAnsi" w:cs="Calibri"/>
          <w:b w:val="0"/>
          <w:sz w:val="20"/>
        </w:rPr>
        <w:t>ve znění pozdějších předpisů</w:t>
      </w:r>
      <w:r w:rsidR="00B56398" w:rsidRPr="00476B3F">
        <w:rPr>
          <w:rFonts w:asciiTheme="minorHAnsi" w:hAnsiTheme="minorHAnsi" w:cs="Calibri"/>
          <w:b w:val="0"/>
          <w:sz w:val="20"/>
        </w:rPr>
        <w:t xml:space="preserve"> </w:t>
      </w:r>
      <w:r w:rsidRPr="00476B3F">
        <w:rPr>
          <w:rFonts w:asciiTheme="minorHAnsi" w:hAnsiTheme="minorHAnsi" w:cs="Calibri"/>
          <w:b w:val="0"/>
          <w:sz w:val="20"/>
        </w:rPr>
        <w:t>zajistí Kupující.</w:t>
      </w:r>
    </w:p>
    <w:p w14:paraId="47EC14C3" w14:textId="1E305EF0" w:rsidR="003E2D4E" w:rsidRPr="0021160A" w:rsidRDefault="003E2D4E" w:rsidP="003E2D4E">
      <w:pPr>
        <w:pStyle w:val="Prohlen"/>
        <w:numPr>
          <w:ilvl w:val="1"/>
          <w:numId w:val="1"/>
        </w:numPr>
        <w:spacing w:after="120" w:line="240" w:lineRule="atLeast"/>
        <w:jc w:val="both"/>
        <w:rPr>
          <w:rFonts w:asciiTheme="minorHAnsi" w:hAnsiTheme="minorHAnsi" w:cs="Calibri"/>
          <w:b w:val="0"/>
          <w:sz w:val="20"/>
        </w:rPr>
      </w:pPr>
      <w:r w:rsidRPr="0021160A">
        <w:rPr>
          <w:rFonts w:asciiTheme="minorHAnsi" w:hAnsiTheme="minorHAnsi" w:cs="Calibri"/>
          <w:b w:val="0"/>
          <w:sz w:val="20"/>
        </w:rPr>
        <w:t>Smlouva je vyhotovena v</w:t>
      </w:r>
      <w:r>
        <w:rPr>
          <w:rFonts w:asciiTheme="minorHAnsi" w:hAnsiTheme="minorHAnsi" w:cs="Calibri"/>
          <w:b w:val="0"/>
          <w:sz w:val="20"/>
        </w:rPr>
        <w:t xml:space="preserve"> pěti (5</w:t>
      </w:r>
      <w:r w:rsidRPr="0021160A">
        <w:rPr>
          <w:rFonts w:asciiTheme="minorHAnsi" w:hAnsiTheme="minorHAnsi" w:cs="Calibri"/>
          <w:b w:val="0"/>
          <w:sz w:val="20"/>
        </w:rPr>
        <w:t xml:space="preserve">) vyhotoveních v českém jazyce, přičemž všech </w:t>
      </w:r>
      <w:r>
        <w:rPr>
          <w:rFonts w:asciiTheme="minorHAnsi" w:hAnsiTheme="minorHAnsi" w:cs="Calibri"/>
          <w:b w:val="0"/>
          <w:sz w:val="20"/>
        </w:rPr>
        <w:t xml:space="preserve">pět vyhotovení má </w:t>
      </w:r>
      <w:r w:rsidRPr="0021160A">
        <w:rPr>
          <w:rFonts w:asciiTheme="minorHAnsi" w:hAnsiTheme="minorHAnsi" w:cs="Calibri"/>
          <w:b w:val="0"/>
          <w:sz w:val="20"/>
        </w:rPr>
        <w:t xml:space="preserve">platnost originálu. </w:t>
      </w:r>
      <w:r>
        <w:rPr>
          <w:rFonts w:asciiTheme="minorHAnsi" w:hAnsiTheme="minorHAnsi" w:cs="Calibri"/>
          <w:b w:val="0"/>
          <w:sz w:val="20"/>
        </w:rPr>
        <w:t>Poskytovatel</w:t>
      </w:r>
      <w:r w:rsidRPr="0021160A">
        <w:rPr>
          <w:rFonts w:asciiTheme="minorHAnsi" w:hAnsiTheme="minorHAnsi" w:cs="Calibri"/>
          <w:b w:val="0"/>
          <w:sz w:val="20"/>
        </w:rPr>
        <w:t xml:space="preserve"> obdrží jedno vyhotovení, </w:t>
      </w:r>
      <w:r>
        <w:rPr>
          <w:rFonts w:asciiTheme="minorHAnsi" w:hAnsiTheme="minorHAnsi" w:cs="Calibri"/>
          <w:b w:val="0"/>
          <w:sz w:val="20"/>
        </w:rPr>
        <w:t>Objednatel čtyři</w:t>
      </w:r>
      <w:r w:rsidRPr="0021160A">
        <w:rPr>
          <w:rFonts w:asciiTheme="minorHAnsi" w:hAnsiTheme="minorHAnsi" w:cs="Calibri"/>
          <w:b w:val="0"/>
          <w:sz w:val="20"/>
        </w:rPr>
        <w:t xml:space="preserve"> vyhotovení. </w:t>
      </w:r>
      <w:r w:rsidR="00B270CB" w:rsidRPr="00B270CB">
        <w:rPr>
          <w:rFonts w:asciiTheme="minorHAnsi" w:hAnsiTheme="minorHAnsi" w:cs="Calibri"/>
          <w:b w:val="0"/>
          <w:sz w:val="20"/>
        </w:rPr>
        <w:t>Předchozí věta neplatí, bude-li Smlouva uzavřena v elektronické podobě s připojením platných elektronických podpisů oprávněných zástupců smluvních stran. Pro tento případ postačí jedno vyhotovení Smlouvy.</w:t>
      </w:r>
    </w:p>
    <w:p w14:paraId="4E09B393" w14:textId="10043EBE" w:rsidR="003E2D4E" w:rsidRDefault="003E2D4E" w:rsidP="003E2D4E">
      <w:pPr>
        <w:pStyle w:val="Prohlen"/>
        <w:numPr>
          <w:ilvl w:val="1"/>
          <w:numId w:val="1"/>
        </w:numPr>
        <w:spacing w:after="120" w:line="240" w:lineRule="atLeast"/>
        <w:jc w:val="both"/>
        <w:rPr>
          <w:rFonts w:asciiTheme="minorHAnsi" w:hAnsiTheme="minorHAnsi" w:cs="Calibri"/>
          <w:b w:val="0"/>
          <w:sz w:val="20"/>
        </w:rPr>
      </w:pPr>
      <w:r w:rsidRPr="00C56AF5">
        <w:rPr>
          <w:rFonts w:asciiTheme="minorHAnsi" w:hAnsiTheme="minorHAnsi" w:cs="Calibri"/>
          <w:b w:val="0"/>
          <w:sz w:val="20"/>
        </w:rPr>
        <w:t>Smlouva nabývá platn</w:t>
      </w:r>
      <w:r>
        <w:rPr>
          <w:rFonts w:asciiTheme="minorHAnsi" w:hAnsiTheme="minorHAnsi" w:cs="Calibri"/>
          <w:b w:val="0"/>
          <w:sz w:val="20"/>
        </w:rPr>
        <w:t>osti dnem jejího podpisu oběma S</w:t>
      </w:r>
      <w:r w:rsidRPr="00C56AF5">
        <w:rPr>
          <w:rFonts w:asciiTheme="minorHAnsi" w:hAnsiTheme="minorHAnsi" w:cs="Calibri"/>
          <w:b w:val="0"/>
          <w:sz w:val="20"/>
        </w:rPr>
        <w:t>mluvními stranami a účinnosti dnem jejího uveřejnění prostřednict</w:t>
      </w:r>
      <w:r>
        <w:rPr>
          <w:rFonts w:asciiTheme="minorHAnsi" w:hAnsiTheme="minorHAnsi" w:cs="Calibri"/>
          <w:b w:val="0"/>
          <w:sz w:val="20"/>
        </w:rPr>
        <w:t xml:space="preserve">vím registru smluv dle </w:t>
      </w:r>
      <w:r w:rsidR="00BA03AC">
        <w:rPr>
          <w:rFonts w:asciiTheme="minorHAnsi" w:hAnsiTheme="minorHAnsi" w:cs="Calibri"/>
          <w:b w:val="0"/>
          <w:sz w:val="20"/>
        </w:rPr>
        <w:t xml:space="preserve">odst. </w:t>
      </w:r>
      <w:r>
        <w:rPr>
          <w:rFonts w:asciiTheme="minorHAnsi" w:hAnsiTheme="minorHAnsi" w:cs="Calibri"/>
          <w:b w:val="0"/>
          <w:sz w:val="20"/>
        </w:rPr>
        <w:t>9.</w:t>
      </w:r>
      <w:r w:rsidR="00B270CB">
        <w:rPr>
          <w:rFonts w:asciiTheme="minorHAnsi" w:hAnsiTheme="minorHAnsi" w:cs="Calibri"/>
          <w:b w:val="0"/>
          <w:sz w:val="20"/>
        </w:rPr>
        <w:t>9.</w:t>
      </w:r>
      <w:r w:rsidRPr="00C56AF5">
        <w:rPr>
          <w:rFonts w:asciiTheme="minorHAnsi" w:hAnsiTheme="minorHAnsi" w:cs="Calibri"/>
          <w:b w:val="0"/>
          <w:sz w:val="20"/>
        </w:rPr>
        <w:t xml:space="preserve"> </w:t>
      </w:r>
      <w:r w:rsidR="00BA03AC">
        <w:rPr>
          <w:rFonts w:asciiTheme="minorHAnsi" w:hAnsiTheme="minorHAnsi" w:cs="Calibri"/>
          <w:b w:val="0"/>
          <w:sz w:val="20"/>
        </w:rPr>
        <w:t xml:space="preserve">tohoto článku </w:t>
      </w:r>
      <w:r>
        <w:rPr>
          <w:rFonts w:asciiTheme="minorHAnsi" w:hAnsiTheme="minorHAnsi" w:cs="Calibri"/>
          <w:b w:val="0"/>
          <w:sz w:val="20"/>
        </w:rPr>
        <w:t>Smlouvy. Od okamžiku podpisu Smlouvy jsou S</w:t>
      </w:r>
      <w:r w:rsidRPr="00C56AF5">
        <w:rPr>
          <w:rFonts w:asciiTheme="minorHAnsi" w:hAnsiTheme="minorHAnsi" w:cs="Calibri"/>
          <w:b w:val="0"/>
          <w:sz w:val="20"/>
        </w:rPr>
        <w:t xml:space="preserve">mluvní strany svými projevy a obsahem </w:t>
      </w:r>
      <w:r>
        <w:rPr>
          <w:rFonts w:asciiTheme="minorHAnsi" w:hAnsiTheme="minorHAnsi" w:cs="Calibri"/>
          <w:b w:val="0"/>
          <w:sz w:val="20"/>
        </w:rPr>
        <w:t>S</w:t>
      </w:r>
      <w:r w:rsidRPr="00C56AF5">
        <w:rPr>
          <w:rFonts w:asciiTheme="minorHAnsi" w:hAnsiTheme="minorHAnsi" w:cs="Calibri"/>
          <w:b w:val="0"/>
          <w:sz w:val="20"/>
        </w:rPr>
        <w:t>mlouvy vázány</w:t>
      </w:r>
      <w:r>
        <w:rPr>
          <w:rFonts w:asciiTheme="minorHAnsi" w:hAnsiTheme="minorHAnsi" w:cs="Calibri"/>
          <w:b w:val="0"/>
          <w:sz w:val="20"/>
        </w:rPr>
        <w:t>.</w:t>
      </w:r>
    </w:p>
    <w:p w14:paraId="1100AF3E" w14:textId="624F8F0D" w:rsidR="00C53A25" w:rsidRPr="0021160A" w:rsidRDefault="00C53A25" w:rsidP="00476B3F">
      <w:pPr>
        <w:pStyle w:val="Prohlen"/>
        <w:numPr>
          <w:ilvl w:val="1"/>
          <w:numId w:val="1"/>
        </w:numPr>
        <w:spacing w:after="120" w:line="240" w:lineRule="atLeast"/>
        <w:ind w:left="703"/>
        <w:jc w:val="both"/>
        <w:rPr>
          <w:rFonts w:asciiTheme="minorHAnsi" w:hAnsiTheme="minorHAnsi" w:cs="Calibri"/>
          <w:b w:val="0"/>
          <w:sz w:val="20"/>
        </w:rPr>
      </w:pPr>
      <w:r w:rsidRPr="0027724D">
        <w:rPr>
          <w:rFonts w:asciiTheme="minorHAnsi" w:hAnsiTheme="minorHAnsi" w:cs="Calibri"/>
          <w:b w:val="0"/>
          <w:sz w:val="20"/>
        </w:rPr>
        <w:t xml:space="preserve">Smluvní strany prohlašují, že si </w:t>
      </w:r>
      <w:r>
        <w:rPr>
          <w:rFonts w:asciiTheme="minorHAnsi" w:hAnsiTheme="minorHAnsi" w:cs="Calibri"/>
          <w:b w:val="0"/>
          <w:sz w:val="20"/>
        </w:rPr>
        <w:t>Smlouvu před jejím podpisem přečetly, jejímu</w:t>
      </w:r>
      <w:r w:rsidRPr="0027724D">
        <w:rPr>
          <w:rFonts w:asciiTheme="minorHAnsi" w:hAnsiTheme="minorHAnsi" w:cs="Calibri"/>
          <w:b w:val="0"/>
          <w:sz w:val="20"/>
        </w:rPr>
        <w:t xml:space="preserve"> obsahu porozuměly, že byl</w:t>
      </w:r>
      <w:r>
        <w:rPr>
          <w:rFonts w:asciiTheme="minorHAnsi" w:hAnsiTheme="minorHAnsi" w:cs="Calibri"/>
          <w:b w:val="0"/>
          <w:sz w:val="20"/>
        </w:rPr>
        <w:t>a</w:t>
      </w:r>
      <w:r w:rsidRPr="0027724D">
        <w:rPr>
          <w:rFonts w:asciiTheme="minorHAnsi" w:hAnsiTheme="minorHAnsi" w:cs="Calibri"/>
          <w:b w:val="0"/>
          <w:sz w:val="20"/>
        </w:rPr>
        <w:t xml:space="preserve"> uzavřen</w:t>
      </w:r>
      <w:r>
        <w:rPr>
          <w:rFonts w:asciiTheme="minorHAnsi" w:hAnsiTheme="minorHAnsi" w:cs="Calibri"/>
          <w:b w:val="0"/>
          <w:sz w:val="20"/>
        </w:rPr>
        <w:t>a</w:t>
      </w:r>
      <w:r w:rsidRPr="0027724D">
        <w:rPr>
          <w:rFonts w:asciiTheme="minorHAnsi" w:hAnsiTheme="minorHAnsi" w:cs="Calibri"/>
          <w:b w:val="0"/>
          <w:sz w:val="20"/>
        </w:rPr>
        <w:t xml:space="preserve"> po vzájemném projednání, že jim nejsou známy žádné důvody, pro které by </w:t>
      </w:r>
      <w:r>
        <w:rPr>
          <w:rFonts w:asciiTheme="minorHAnsi" w:hAnsiTheme="minorHAnsi" w:cs="Calibri"/>
          <w:b w:val="0"/>
          <w:sz w:val="20"/>
        </w:rPr>
        <w:t>Smlouva</w:t>
      </w:r>
      <w:r w:rsidRPr="0027724D">
        <w:rPr>
          <w:rFonts w:asciiTheme="minorHAnsi" w:hAnsiTheme="minorHAnsi" w:cs="Calibri"/>
          <w:b w:val="0"/>
          <w:sz w:val="20"/>
        </w:rPr>
        <w:t xml:space="preserve"> nemohl</w:t>
      </w:r>
      <w:r>
        <w:rPr>
          <w:rFonts w:asciiTheme="minorHAnsi" w:hAnsiTheme="minorHAnsi" w:cs="Calibri"/>
          <w:b w:val="0"/>
          <w:sz w:val="20"/>
        </w:rPr>
        <w:t>a</w:t>
      </w:r>
      <w:r w:rsidRPr="0027724D">
        <w:rPr>
          <w:rFonts w:asciiTheme="minorHAnsi" w:hAnsiTheme="minorHAnsi" w:cs="Calibri"/>
          <w:b w:val="0"/>
          <w:sz w:val="20"/>
        </w:rPr>
        <w:t xml:space="preserve"> být řádně plněn</w:t>
      </w:r>
      <w:r>
        <w:rPr>
          <w:rFonts w:asciiTheme="minorHAnsi" w:hAnsiTheme="minorHAnsi" w:cs="Calibri"/>
          <w:b w:val="0"/>
          <w:sz w:val="20"/>
        </w:rPr>
        <w:t>a, nebo které by způsobovaly její</w:t>
      </w:r>
      <w:r w:rsidRPr="0027724D">
        <w:rPr>
          <w:rFonts w:asciiTheme="minorHAnsi" w:hAnsiTheme="minorHAnsi" w:cs="Calibri"/>
          <w:b w:val="0"/>
          <w:sz w:val="20"/>
        </w:rPr>
        <w:t xml:space="preserve"> neplatnost a že se nepříčí dobrým mravům a neodporuje zákonu. Na důkaz toho připojují vlastnoruční podpisy</w:t>
      </w:r>
    </w:p>
    <w:p w14:paraId="66615D58" w14:textId="0E80654D" w:rsidR="00342DD2" w:rsidRPr="000F765E" w:rsidRDefault="00342DD2" w:rsidP="00476B3F">
      <w:pPr>
        <w:pStyle w:val="Prohlen"/>
        <w:numPr>
          <w:ilvl w:val="1"/>
          <w:numId w:val="1"/>
        </w:numPr>
        <w:spacing w:after="120" w:line="240" w:lineRule="atLeast"/>
        <w:ind w:left="703"/>
        <w:jc w:val="both"/>
        <w:rPr>
          <w:rFonts w:asciiTheme="minorHAnsi" w:hAnsiTheme="minorHAnsi" w:cs="Calibri"/>
          <w:b w:val="0"/>
          <w:sz w:val="20"/>
        </w:rPr>
      </w:pPr>
      <w:r w:rsidRPr="000F765E">
        <w:rPr>
          <w:rFonts w:asciiTheme="minorHAnsi" w:hAnsiTheme="minorHAnsi" w:cs="Calibri"/>
          <w:b w:val="0"/>
          <w:sz w:val="20"/>
        </w:rPr>
        <w:t>Nedílnou součástí Smlouvy jsou následující přílohy:</w:t>
      </w:r>
    </w:p>
    <w:p w14:paraId="4046F4FA" w14:textId="77777777" w:rsidR="00342DD2" w:rsidRPr="000F765E" w:rsidRDefault="00342DD2" w:rsidP="00A27DBC">
      <w:pPr>
        <w:pStyle w:val="Prohlen"/>
        <w:widowControl/>
        <w:spacing w:after="120" w:line="240" w:lineRule="atLeast"/>
        <w:ind w:left="703"/>
        <w:jc w:val="both"/>
        <w:rPr>
          <w:rFonts w:asciiTheme="minorHAnsi" w:hAnsiTheme="minorHAnsi" w:cs="Calibri"/>
          <w:b w:val="0"/>
          <w:sz w:val="20"/>
        </w:rPr>
      </w:pPr>
      <w:r w:rsidRPr="000F765E">
        <w:rPr>
          <w:rFonts w:asciiTheme="minorHAnsi" w:hAnsiTheme="minorHAnsi" w:cs="Calibri"/>
          <w:b w:val="0"/>
          <w:sz w:val="20"/>
        </w:rPr>
        <w:t xml:space="preserve">Příloha č. 1 – </w:t>
      </w:r>
      <w:r w:rsidR="00E90C43" w:rsidRPr="000F765E">
        <w:rPr>
          <w:rFonts w:asciiTheme="minorHAnsi" w:hAnsiTheme="minorHAnsi" w:cs="Calibri"/>
          <w:b w:val="0"/>
          <w:sz w:val="20"/>
        </w:rPr>
        <w:t>Seznam vozidel</w:t>
      </w:r>
    </w:p>
    <w:p w14:paraId="7D30E5E5" w14:textId="77777777" w:rsidR="00342DD2" w:rsidRPr="0021160A" w:rsidRDefault="00342DD2" w:rsidP="00A27DBC">
      <w:pPr>
        <w:pStyle w:val="Prohlen"/>
        <w:widowControl/>
        <w:spacing w:after="120" w:line="240" w:lineRule="atLeast"/>
        <w:ind w:left="703"/>
        <w:jc w:val="both"/>
        <w:rPr>
          <w:rFonts w:asciiTheme="minorHAnsi" w:hAnsiTheme="minorHAnsi" w:cs="Calibri"/>
          <w:b w:val="0"/>
          <w:sz w:val="20"/>
        </w:rPr>
      </w:pPr>
      <w:r w:rsidRPr="000F765E">
        <w:rPr>
          <w:rFonts w:asciiTheme="minorHAnsi" w:hAnsiTheme="minorHAnsi" w:cs="Calibri"/>
          <w:b w:val="0"/>
          <w:sz w:val="20"/>
        </w:rPr>
        <w:t>Příloha č. 2 – Kopie pojistné smlouvy</w:t>
      </w:r>
    </w:p>
    <w:p w14:paraId="40CCEE2E" w14:textId="77777777" w:rsidR="000427C2" w:rsidRPr="0021160A" w:rsidRDefault="000427C2" w:rsidP="0021160A">
      <w:pPr>
        <w:pStyle w:val="Prohlen"/>
        <w:ind w:left="705"/>
        <w:jc w:val="both"/>
        <w:rPr>
          <w:rFonts w:asciiTheme="minorHAnsi" w:hAnsiTheme="minorHAnsi" w:cs="Calibri"/>
          <w:b w:val="0"/>
          <w:sz w:val="20"/>
        </w:rPr>
      </w:pPr>
    </w:p>
    <w:p w14:paraId="10DA32D4" w14:textId="4E426ACD" w:rsidR="00F817CB" w:rsidRPr="0021160A" w:rsidRDefault="00F817CB" w:rsidP="0021160A">
      <w:pPr>
        <w:pStyle w:val="Prohlen"/>
        <w:jc w:val="both"/>
        <w:rPr>
          <w:rFonts w:asciiTheme="minorHAnsi" w:hAnsiTheme="minorHAnsi" w:cs="Calibri"/>
          <w:b w:val="0"/>
          <w:sz w:val="20"/>
        </w:rPr>
      </w:pPr>
      <w:r w:rsidRPr="0021160A">
        <w:rPr>
          <w:rFonts w:asciiTheme="minorHAnsi" w:hAnsiTheme="minorHAnsi" w:cs="Calibri"/>
          <w:b w:val="0"/>
          <w:sz w:val="20"/>
        </w:rPr>
        <w:t xml:space="preserve">V Praze dne </w:t>
      </w:r>
      <w:r w:rsidR="00EB113C">
        <w:rPr>
          <w:rFonts w:asciiTheme="minorHAnsi" w:hAnsiTheme="minorHAnsi" w:cs="Calibri"/>
          <w:b w:val="0"/>
          <w:sz w:val="20"/>
        </w:rPr>
        <w:t>3. 6. 2024</w:t>
      </w:r>
      <w:r w:rsidR="0068633B">
        <w:rPr>
          <w:rFonts w:asciiTheme="minorHAnsi" w:hAnsiTheme="minorHAnsi" w:cs="Calibri"/>
          <w:b w:val="0"/>
          <w:sz w:val="20"/>
        </w:rPr>
        <w:tab/>
      </w:r>
      <w:r w:rsidR="0068633B">
        <w:rPr>
          <w:rFonts w:asciiTheme="minorHAnsi" w:hAnsiTheme="minorHAnsi" w:cs="Calibri"/>
          <w:b w:val="0"/>
          <w:sz w:val="20"/>
        </w:rPr>
        <w:tab/>
      </w:r>
      <w:r w:rsidR="0068633B">
        <w:rPr>
          <w:rFonts w:asciiTheme="minorHAnsi" w:hAnsiTheme="minorHAnsi" w:cs="Calibri"/>
          <w:b w:val="0"/>
          <w:sz w:val="20"/>
        </w:rPr>
        <w:tab/>
      </w:r>
      <w:r w:rsidR="00EB113C">
        <w:rPr>
          <w:rFonts w:asciiTheme="minorHAnsi" w:hAnsiTheme="minorHAnsi" w:cs="Calibri"/>
          <w:b w:val="0"/>
          <w:sz w:val="20"/>
        </w:rPr>
        <w:tab/>
      </w:r>
      <w:r w:rsidR="0068633B" w:rsidRPr="0021160A">
        <w:rPr>
          <w:rFonts w:asciiTheme="minorHAnsi" w:hAnsiTheme="minorHAnsi" w:cs="Calibri"/>
          <w:b w:val="0"/>
          <w:sz w:val="20"/>
        </w:rPr>
        <w:t xml:space="preserve">V </w:t>
      </w:r>
      <w:r w:rsidR="00E67B27">
        <w:rPr>
          <w:rFonts w:asciiTheme="minorHAnsi" w:hAnsiTheme="minorHAnsi" w:cs="Calibri"/>
          <w:b w:val="0"/>
          <w:sz w:val="20"/>
        </w:rPr>
        <w:t>Praze</w:t>
      </w:r>
      <w:r w:rsidR="0068633B" w:rsidRPr="0021160A">
        <w:rPr>
          <w:rFonts w:asciiTheme="minorHAnsi" w:hAnsiTheme="minorHAnsi" w:cs="Calibri"/>
          <w:b w:val="0"/>
          <w:sz w:val="20"/>
        </w:rPr>
        <w:t xml:space="preserve"> dne </w:t>
      </w:r>
      <w:r w:rsidR="00EB113C">
        <w:rPr>
          <w:rFonts w:asciiTheme="minorHAnsi" w:hAnsiTheme="minorHAnsi" w:cs="Calibri"/>
          <w:b w:val="0"/>
          <w:sz w:val="20"/>
        </w:rPr>
        <w:t>4. 6. 2024</w:t>
      </w:r>
    </w:p>
    <w:p w14:paraId="1DDCB9DF" w14:textId="77777777" w:rsidR="00F817CB" w:rsidRPr="0021160A" w:rsidRDefault="00F817CB" w:rsidP="0021160A">
      <w:pPr>
        <w:pStyle w:val="Prohlen"/>
        <w:ind w:left="705"/>
        <w:jc w:val="both"/>
        <w:rPr>
          <w:rFonts w:asciiTheme="minorHAnsi" w:hAnsiTheme="minorHAnsi" w:cs="Calibri"/>
          <w:b w:val="0"/>
          <w:sz w:val="20"/>
        </w:rPr>
      </w:pPr>
    </w:p>
    <w:p w14:paraId="37D36519" w14:textId="77777777" w:rsidR="00F817CB" w:rsidRPr="0021160A" w:rsidRDefault="00F817CB" w:rsidP="0021160A">
      <w:pPr>
        <w:pStyle w:val="Prohlen"/>
        <w:jc w:val="both"/>
        <w:rPr>
          <w:rFonts w:asciiTheme="minorHAnsi" w:hAnsiTheme="minorHAnsi" w:cs="Calibri"/>
          <w:b w:val="0"/>
          <w:sz w:val="20"/>
        </w:rPr>
      </w:pPr>
      <w:r w:rsidRPr="0021160A">
        <w:rPr>
          <w:rFonts w:asciiTheme="minorHAnsi" w:hAnsiTheme="minorHAnsi" w:cs="Calibri"/>
          <w:sz w:val="20"/>
        </w:rPr>
        <w:t>Objednatel</w:t>
      </w:r>
      <w:r w:rsidRPr="0021160A">
        <w:rPr>
          <w:rFonts w:asciiTheme="minorHAnsi" w:hAnsiTheme="minorHAnsi" w:cs="Calibri"/>
          <w:b w:val="0"/>
          <w:sz w:val="20"/>
        </w:rPr>
        <w:t>:</w:t>
      </w:r>
      <w:r w:rsidRPr="0021160A">
        <w:rPr>
          <w:rFonts w:asciiTheme="minorHAnsi" w:hAnsiTheme="minorHAnsi" w:cs="Calibri"/>
          <w:b w:val="0"/>
          <w:sz w:val="20"/>
        </w:rPr>
        <w:tab/>
      </w:r>
      <w:r>
        <w:rPr>
          <w:rFonts w:asciiTheme="minorHAnsi" w:hAnsiTheme="minorHAnsi" w:cs="Calibri"/>
          <w:b w:val="0"/>
          <w:sz w:val="20"/>
        </w:rPr>
        <w:tab/>
      </w:r>
      <w:r>
        <w:rPr>
          <w:rFonts w:asciiTheme="minorHAnsi" w:hAnsiTheme="minorHAnsi" w:cs="Calibri"/>
          <w:b w:val="0"/>
          <w:sz w:val="20"/>
        </w:rPr>
        <w:tab/>
      </w:r>
      <w:r>
        <w:rPr>
          <w:rFonts w:asciiTheme="minorHAnsi" w:hAnsiTheme="minorHAnsi" w:cs="Calibri"/>
          <w:b w:val="0"/>
          <w:sz w:val="20"/>
        </w:rPr>
        <w:tab/>
      </w:r>
      <w:r>
        <w:rPr>
          <w:rFonts w:asciiTheme="minorHAnsi" w:hAnsiTheme="minorHAnsi" w:cs="Calibri"/>
          <w:b w:val="0"/>
          <w:sz w:val="20"/>
        </w:rPr>
        <w:tab/>
      </w:r>
      <w:r w:rsidRPr="0021160A">
        <w:rPr>
          <w:rFonts w:asciiTheme="minorHAnsi" w:hAnsiTheme="minorHAnsi" w:cs="Calibri"/>
          <w:sz w:val="20"/>
        </w:rPr>
        <w:t>Poskytovatel</w:t>
      </w:r>
      <w:r w:rsidRPr="0021160A">
        <w:rPr>
          <w:rFonts w:asciiTheme="minorHAnsi" w:hAnsiTheme="minorHAnsi" w:cs="Calibri"/>
          <w:b w:val="0"/>
          <w:sz w:val="20"/>
        </w:rPr>
        <w:t>:</w:t>
      </w:r>
    </w:p>
    <w:p w14:paraId="399C24B1" w14:textId="77777777" w:rsidR="00F817CB" w:rsidRPr="0021160A" w:rsidRDefault="00F817CB" w:rsidP="00B270CB">
      <w:pPr>
        <w:pStyle w:val="Prohlen"/>
        <w:jc w:val="both"/>
        <w:rPr>
          <w:rFonts w:asciiTheme="minorHAnsi" w:hAnsiTheme="minorHAnsi" w:cs="Calibri"/>
          <w:b w:val="0"/>
          <w:sz w:val="20"/>
        </w:rPr>
      </w:pPr>
    </w:p>
    <w:p w14:paraId="36387677" w14:textId="77777777" w:rsidR="00F817CB" w:rsidRPr="0021160A" w:rsidRDefault="00F817CB" w:rsidP="0021160A">
      <w:pPr>
        <w:pStyle w:val="Prohlen"/>
        <w:ind w:left="705"/>
        <w:jc w:val="both"/>
        <w:rPr>
          <w:rFonts w:asciiTheme="minorHAnsi" w:hAnsiTheme="minorHAnsi" w:cs="Calibri"/>
          <w:b w:val="0"/>
          <w:sz w:val="20"/>
        </w:rPr>
      </w:pPr>
    </w:p>
    <w:p w14:paraId="2F2576BE" w14:textId="77777777" w:rsidR="00F817CB" w:rsidRPr="0021160A" w:rsidRDefault="00F817CB" w:rsidP="0021160A">
      <w:pPr>
        <w:pStyle w:val="Prohlen"/>
        <w:ind w:left="705"/>
        <w:jc w:val="both"/>
        <w:rPr>
          <w:rFonts w:asciiTheme="minorHAnsi" w:hAnsiTheme="minorHAnsi" w:cs="Calibri"/>
          <w:b w:val="0"/>
          <w:sz w:val="20"/>
        </w:rPr>
      </w:pPr>
    </w:p>
    <w:p w14:paraId="4B4923C0" w14:textId="03400157" w:rsidR="00F817CB" w:rsidRPr="0021160A" w:rsidRDefault="00F817CB" w:rsidP="0021160A">
      <w:pPr>
        <w:pStyle w:val="Prohlen"/>
        <w:jc w:val="both"/>
        <w:rPr>
          <w:rFonts w:asciiTheme="minorHAnsi" w:hAnsiTheme="minorHAnsi" w:cs="Calibri"/>
          <w:b w:val="0"/>
          <w:sz w:val="20"/>
        </w:rPr>
      </w:pPr>
      <w:r w:rsidRPr="0021160A">
        <w:rPr>
          <w:rFonts w:asciiTheme="minorHAnsi" w:hAnsiTheme="minorHAnsi" w:cs="Calibri"/>
          <w:b w:val="0"/>
          <w:sz w:val="20"/>
        </w:rPr>
        <w:t>_____________________________</w:t>
      </w:r>
      <w:r w:rsidRPr="0021160A">
        <w:rPr>
          <w:rFonts w:asciiTheme="minorHAnsi" w:hAnsiTheme="minorHAnsi" w:cs="Calibri"/>
          <w:b w:val="0"/>
          <w:sz w:val="20"/>
        </w:rPr>
        <w:tab/>
      </w:r>
      <w:r>
        <w:rPr>
          <w:rFonts w:asciiTheme="minorHAnsi" w:hAnsiTheme="minorHAnsi" w:cs="Calibri"/>
          <w:b w:val="0"/>
          <w:sz w:val="20"/>
        </w:rPr>
        <w:tab/>
      </w:r>
      <w:r w:rsidRPr="0021160A">
        <w:rPr>
          <w:rFonts w:asciiTheme="minorHAnsi" w:hAnsiTheme="minorHAnsi" w:cs="Calibri"/>
          <w:b w:val="0"/>
          <w:sz w:val="20"/>
        </w:rPr>
        <w:t>_______________________________</w:t>
      </w:r>
    </w:p>
    <w:p w14:paraId="4FED5697" w14:textId="5E3C05B8" w:rsidR="00F817CB" w:rsidRPr="0021160A" w:rsidRDefault="00F817CB" w:rsidP="0021160A">
      <w:pPr>
        <w:pStyle w:val="Prohlen"/>
        <w:jc w:val="both"/>
        <w:rPr>
          <w:rFonts w:asciiTheme="minorHAnsi" w:hAnsiTheme="minorHAnsi" w:cs="Calibri"/>
          <w:b w:val="0"/>
          <w:sz w:val="20"/>
        </w:rPr>
      </w:pPr>
      <w:r w:rsidRPr="0021160A">
        <w:rPr>
          <w:rFonts w:asciiTheme="minorHAnsi" w:hAnsiTheme="minorHAnsi" w:cs="Calibri"/>
          <w:sz w:val="20"/>
        </w:rPr>
        <w:t>Hlavní město Praha</w:t>
      </w:r>
      <w:r w:rsidRPr="0021160A">
        <w:rPr>
          <w:rFonts w:asciiTheme="minorHAnsi" w:hAnsiTheme="minorHAnsi" w:cs="Calibri"/>
          <w:b w:val="0"/>
          <w:sz w:val="20"/>
        </w:rPr>
        <w:tab/>
      </w:r>
      <w:r>
        <w:rPr>
          <w:rFonts w:asciiTheme="minorHAnsi" w:hAnsiTheme="minorHAnsi" w:cs="Calibri"/>
          <w:b w:val="0"/>
          <w:sz w:val="20"/>
        </w:rPr>
        <w:tab/>
      </w:r>
      <w:r>
        <w:rPr>
          <w:rFonts w:asciiTheme="minorHAnsi" w:hAnsiTheme="minorHAnsi" w:cs="Calibri"/>
          <w:b w:val="0"/>
          <w:sz w:val="20"/>
        </w:rPr>
        <w:tab/>
      </w:r>
      <w:r w:rsidR="00734B55">
        <w:rPr>
          <w:rFonts w:asciiTheme="minorHAnsi" w:hAnsiTheme="minorHAnsi" w:cs="Calibri"/>
          <w:b w:val="0"/>
          <w:sz w:val="20"/>
        </w:rPr>
        <w:tab/>
      </w:r>
      <w:r w:rsidR="00E67B27" w:rsidRPr="00C84B21">
        <w:rPr>
          <w:rFonts w:asciiTheme="minorHAnsi" w:hAnsiTheme="minorHAnsi"/>
          <w:sz w:val="20"/>
        </w:rPr>
        <w:t>AUTO STYL a.s.</w:t>
      </w:r>
    </w:p>
    <w:p w14:paraId="5F1FB087" w14:textId="0DE7D8BE" w:rsidR="00F817CB" w:rsidRPr="0021160A" w:rsidRDefault="00F817CB" w:rsidP="0021160A">
      <w:pPr>
        <w:pStyle w:val="Prohlen"/>
        <w:jc w:val="both"/>
        <w:rPr>
          <w:rFonts w:asciiTheme="minorHAnsi" w:hAnsiTheme="minorHAnsi" w:cs="Calibri"/>
          <w:b w:val="0"/>
          <w:sz w:val="20"/>
        </w:rPr>
      </w:pPr>
      <w:r w:rsidRPr="0021160A">
        <w:rPr>
          <w:rFonts w:asciiTheme="minorHAnsi" w:hAnsiTheme="minorHAnsi" w:cs="Calibri"/>
          <w:b w:val="0"/>
          <w:sz w:val="20"/>
        </w:rPr>
        <w:t xml:space="preserve">Ing. </w:t>
      </w:r>
      <w:r w:rsidR="00B270CB">
        <w:rPr>
          <w:rFonts w:asciiTheme="minorHAnsi" w:hAnsiTheme="minorHAnsi" w:cs="Calibri"/>
          <w:b w:val="0"/>
          <w:sz w:val="20"/>
        </w:rPr>
        <w:t>Lukáš Stránský</w:t>
      </w:r>
      <w:r w:rsidR="00E67B27">
        <w:rPr>
          <w:rFonts w:asciiTheme="minorHAnsi" w:hAnsiTheme="minorHAnsi" w:cs="Calibri"/>
          <w:b w:val="0"/>
          <w:sz w:val="20"/>
        </w:rPr>
        <w:tab/>
      </w:r>
      <w:r w:rsidR="00E67B27">
        <w:rPr>
          <w:rFonts w:asciiTheme="minorHAnsi" w:hAnsiTheme="minorHAnsi" w:cs="Calibri"/>
          <w:b w:val="0"/>
          <w:sz w:val="20"/>
        </w:rPr>
        <w:tab/>
      </w:r>
      <w:r w:rsidR="00E67B27">
        <w:rPr>
          <w:rFonts w:asciiTheme="minorHAnsi" w:hAnsiTheme="minorHAnsi" w:cs="Calibri"/>
          <w:b w:val="0"/>
          <w:sz w:val="20"/>
        </w:rPr>
        <w:tab/>
      </w:r>
      <w:r w:rsidR="00E67B27">
        <w:rPr>
          <w:rFonts w:asciiTheme="minorHAnsi" w:hAnsiTheme="minorHAnsi" w:cs="Calibri"/>
          <w:b w:val="0"/>
          <w:sz w:val="20"/>
        </w:rPr>
        <w:tab/>
        <w:t>Emanuel Lopez</w:t>
      </w:r>
    </w:p>
    <w:p w14:paraId="594E02CC" w14:textId="7FA85971" w:rsidR="00BE76A0" w:rsidRPr="005D4D1C" w:rsidRDefault="00D12E14" w:rsidP="005D4D1C">
      <w:pPr>
        <w:pStyle w:val="Prohlen"/>
        <w:jc w:val="both"/>
        <w:rPr>
          <w:rFonts w:asciiTheme="minorHAnsi" w:hAnsiTheme="minorHAnsi" w:cs="Calibri"/>
          <w:b w:val="0"/>
          <w:sz w:val="20"/>
        </w:rPr>
      </w:pPr>
      <w:r>
        <w:rPr>
          <w:rFonts w:asciiTheme="minorHAnsi" w:hAnsiTheme="minorHAnsi" w:cs="Calibri"/>
          <w:b w:val="0"/>
          <w:sz w:val="20"/>
        </w:rPr>
        <w:t>ředitel</w:t>
      </w:r>
      <w:r w:rsidR="00F817CB" w:rsidRPr="0021160A">
        <w:rPr>
          <w:rFonts w:asciiTheme="minorHAnsi" w:hAnsiTheme="minorHAnsi" w:cs="Calibri"/>
          <w:b w:val="0"/>
          <w:sz w:val="20"/>
        </w:rPr>
        <w:t xml:space="preserve"> </w:t>
      </w:r>
      <w:r w:rsidR="005D4D1C">
        <w:rPr>
          <w:rFonts w:asciiTheme="minorHAnsi" w:hAnsiTheme="minorHAnsi" w:cs="Calibri"/>
          <w:b w:val="0"/>
          <w:sz w:val="20"/>
        </w:rPr>
        <w:t>o</w:t>
      </w:r>
      <w:r w:rsidR="00F817CB" w:rsidRPr="0021160A">
        <w:rPr>
          <w:rFonts w:asciiTheme="minorHAnsi" w:hAnsiTheme="minorHAnsi" w:cs="Calibri"/>
          <w:b w:val="0"/>
          <w:sz w:val="20"/>
        </w:rPr>
        <w:t>dboru služeb MHMP</w:t>
      </w:r>
      <w:r w:rsidR="00E67B27">
        <w:rPr>
          <w:rFonts w:asciiTheme="minorHAnsi" w:hAnsiTheme="minorHAnsi" w:cs="Calibri"/>
          <w:b w:val="0"/>
          <w:sz w:val="20"/>
        </w:rPr>
        <w:tab/>
      </w:r>
      <w:r w:rsidR="00E67B27">
        <w:rPr>
          <w:rFonts w:asciiTheme="minorHAnsi" w:hAnsiTheme="minorHAnsi" w:cs="Calibri"/>
          <w:b w:val="0"/>
          <w:sz w:val="20"/>
        </w:rPr>
        <w:tab/>
      </w:r>
      <w:r w:rsidR="00E67B27">
        <w:rPr>
          <w:rFonts w:asciiTheme="minorHAnsi" w:hAnsiTheme="minorHAnsi" w:cs="Calibri"/>
          <w:b w:val="0"/>
          <w:sz w:val="20"/>
        </w:rPr>
        <w:tab/>
        <w:t>prokurista</w:t>
      </w:r>
    </w:p>
    <w:sectPr w:rsidR="00BE76A0" w:rsidRPr="005D4D1C" w:rsidSect="00B270CB">
      <w:footerReference w:type="even" r:id="rId8"/>
      <w:footerReference w:type="default" r:id="rId9"/>
      <w:headerReference w:type="first" r:id="rId10"/>
      <w:pgSz w:w="11906" w:h="16838" w:code="9"/>
      <w:pgMar w:top="1077" w:right="1418" w:bottom="1077"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F5B7" w14:textId="77777777" w:rsidR="00784C53" w:rsidRDefault="00784C53">
      <w:r>
        <w:separator/>
      </w:r>
    </w:p>
  </w:endnote>
  <w:endnote w:type="continuationSeparator" w:id="0">
    <w:p w14:paraId="5F7D926E" w14:textId="77777777" w:rsidR="00784C53" w:rsidRDefault="007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C425" w14:textId="77777777" w:rsidR="00342DD2" w:rsidRDefault="00342D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3B9DC7" w14:textId="77777777" w:rsidR="00342DD2" w:rsidRDefault="00342D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BFB7" w14:textId="77777777" w:rsidR="00342DD2" w:rsidRDefault="00342DD2">
    <w:pPr>
      <w:pStyle w:val="Zpat"/>
      <w:jc w:val="center"/>
    </w:pPr>
    <w:r>
      <w:fldChar w:fldCharType="begin"/>
    </w:r>
    <w:r>
      <w:instrText>PAGE   \* MERGEFORMAT</w:instrText>
    </w:r>
    <w:r>
      <w:fldChar w:fldCharType="separate"/>
    </w:r>
    <w:r w:rsidR="0068633B">
      <w:rPr>
        <w:noProof/>
      </w:rPr>
      <w:t>5</w:t>
    </w:r>
    <w:r>
      <w:fldChar w:fldCharType="end"/>
    </w:r>
  </w:p>
  <w:p w14:paraId="0798B011" w14:textId="77777777" w:rsidR="00342DD2" w:rsidRDefault="00342D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3906" w14:textId="77777777" w:rsidR="00784C53" w:rsidRDefault="00784C53">
      <w:r>
        <w:separator/>
      </w:r>
    </w:p>
  </w:footnote>
  <w:footnote w:type="continuationSeparator" w:id="0">
    <w:p w14:paraId="0783F9B8" w14:textId="77777777" w:rsidR="00784C53" w:rsidRDefault="0078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D7C" w14:textId="00D3970D" w:rsidR="003E2D4E" w:rsidRDefault="00904B3F" w:rsidP="00904B3F">
    <w:pPr>
      <w:pStyle w:val="Zhlav"/>
      <w:jc w:val="right"/>
    </w:pPr>
    <w:r w:rsidRPr="00904B3F">
      <w:t>MHMPP05F8MTO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8431584"/>
    <w:multiLevelType w:val="multilevel"/>
    <w:tmpl w:val="851E3632"/>
    <w:lvl w:ilvl="0">
      <w:start w:val="2"/>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b w:val="0"/>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 w15:restartNumberingAfterBreak="0">
    <w:nsid w:val="0E09151C"/>
    <w:multiLevelType w:val="multilevel"/>
    <w:tmpl w:val="E2A0C2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80C4CAC"/>
    <w:multiLevelType w:val="hybridMultilevel"/>
    <w:tmpl w:val="687CD00A"/>
    <w:lvl w:ilvl="0" w:tplc="8CB6981A">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876E5B"/>
    <w:multiLevelType w:val="hybridMultilevel"/>
    <w:tmpl w:val="C332E84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8F7CF1"/>
    <w:multiLevelType w:val="hybridMultilevel"/>
    <w:tmpl w:val="097C139A"/>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2BFE76FD"/>
    <w:multiLevelType w:val="hybridMultilevel"/>
    <w:tmpl w:val="14648EC2"/>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2F3E10CD"/>
    <w:multiLevelType w:val="hybridMultilevel"/>
    <w:tmpl w:val="66D8FAC0"/>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8DA3C91"/>
    <w:multiLevelType w:val="hybridMultilevel"/>
    <w:tmpl w:val="0A76C9B8"/>
    <w:lvl w:ilvl="0" w:tplc="758875EA">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4680B80"/>
    <w:multiLevelType w:val="hybridMultilevel"/>
    <w:tmpl w:val="09A8DE58"/>
    <w:lvl w:ilvl="0" w:tplc="A48C0E32">
      <w:numFmt w:val="bullet"/>
      <w:lvlText w:val="-"/>
      <w:lvlJc w:val="left"/>
      <w:pPr>
        <w:ind w:left="1065" w:hanging="360"/>
      </w:pPr>
      <w:rPr>
        <w:rFonts w:ascii="Cambria" w:eastAsia="Times New Roman" w:hAnsi="Cambria"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4B0375D9"/>
    <w:multiLevelType w:val="hybridMultilevel"/>
    <w:tmpl w:val="C54C855E"/>
    <w:lvl w:ilvl="0" w:tplc="758875EA">
      <w:numFmt w:val="bullet"/>
      <w:lvlText w:val="-"/>
      <w:lvlJc w:val="left"/>
      <w:pPr>
        <w:ind w:left="1425" w:hanging="360"/>
      </w:pPr>
      <w:rPr>
        <w:rFonts w:ascii="Calibri" w:eastAsia="Times New Roman" w:hAnsi="Calibri" w:cs="Calibri"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7C57555"/>
    <w:multiLevelType w:val="hybridMultilevel"/>
    <w:tmpl w:val="2AC085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96700BA"/>
    <w:multiLevelType w:val="hybridMultilevel"/>
    <w:tmpl w:val="02D4FC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9018C9"/>
    <w:multiLevelType w:val="hybridMultilevel"/>
    <w:tmpl w:val="1D385F7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E6D4417"/>
    <w:multiLevelType w:val="hybridMultilevel"/>
    <w:tmpl w:val="B782733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648341C3"/>
    <w:multiLevelType w:val="hybridMultilevel"/>
    <w:tmpl w:val="34C2815A"/>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6C6F3DC3"/>
    <w:multiLevelType w:val="multilevel"/>
    <w:tmpl w:val="E2A0C2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2418F0"/>
    <w:multiLevelType w:val="hybridMultilevel"/>
    <w:tmpl w:val="C3504752"/>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AF00CA3"/>
    <w:multiLevelType w:val="hybridMultilevel"/>
    <w:tmpl w:val="E58E15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D30757F"/>
    <w:multiLevelType w:val="multilevel"/>
    <w:tmpl w:val="3ECEF30E"/>
    <w:lvl w:ilvl="0">
      <w:start w:val="1"/>
      <w:numFmt w:val="upperRoman"/>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8"/>
  </w:num>
  <w:num w:numId="3">
    <w:abstractNumId w:val="6"/>
  </w:num>
  <w:num w:numId="4">
    <w:abstractNumId w:val="19"/>
  </w:num>
  <w:num w:numId="5">
    <w:abstractNumId w:val="25"/>
  </w:num>
  <w:num w:numId="6">
    <w:abstractNumId w:val="2"/>
  </w:num>
  <w:num w:numId="7">
    <w:abstractNumId w:val="26"/>
  </w:num>
  <w:num w:numId="8">
    <w:abstractNumId w:val="14"/>
  </w:num>
  <w:num w:numId="9">
    <w:abstractNumId w:val="12"/>
  </w:num>
  <w:num w:numId="10">
    <w:abstractNumId w:val="5"/>
  </w:num>
  <w:num w:numId="11">
    <w:abstractNumId w:val="1"/>
  </w:num>
  <w:num w:numId="12">
    <w:abstractNumId w:val="0"/>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8"/>
  </w:num>
  <w:num w:numId="17">
    <w:abstractNumId w:val="13"/>
  </w:num>
  <w:num w:numId="18">
    <w:abstractNumId w:val="9"/>
  </w:num>
  <w:num w:numId="19">
    <w:abstractNumId w:val="15"/>
  </w:num>
  <w:num w:numId="20">
    <w:abstractNumId w:val="7"/>
  </w:num>
  <w:num w:numId="21">
    <w:abstractNumId w:val="10"/>
  </w:num>
  <w:num w:numId="22">
    <w:abstractNumId w:val="11"/>
  </w:num>
  <w:num w:numId="23">
    <w:abstractNumId w:val="24"/>
  </w:num>
  <w:num w:numId="24">
    <w:abstractNumId w:val="22"/>
  </w:num>
  <w:num w:numId="25">
    <w:abstractNumId w:val="20"/>
  </w:num>
  <w:num w:numId="26">
    <w:abstractNumId w:val="21"/>
  </w:num>
  <w:num w:numId="27">
    <w:abstractNumId w:val="16"/>
  </w:num>
  <w:num w:numId="28">
    <w:abstractNumId w:val="4"/>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C2"/>
    <w:rsid w:val="00001499"/>
    <w:rsid w:val="00005AEE"/>
    <w:rsid w:val="00013803"/>
    <w:rsid w:val="000146F4"/>
    <w:rsid w:val="0002034B"/>
    <w:rsid w:val="00024C9C"/>
    <w:rsid w:val="00024CF5"/>
    <w:rsid w:val="000335E4"/>
    <w:rsid w:val="000361CE"/>
    <w:rsid w:val="000365DA"/>
    <w:rsid w:val="000427C2"/>
    <w:rsid w:val="00042C12"/>
    <w:rsid w:val="00046EE5"/>
    <w:rsid w:val="00050AEB"/>
    <w:rsid w:val="00061980"/>
    <w:rsid w:val="000637FE"/>
    <w:rsid w:val="00065DE1"/>
    <w:rsid w:val="0007115D"/>
    <w:rsid w:val="000719AA"/>
    <w:rsid w:val="000745DD"/>
    <w:rsid w:val="000773B8"/>
    <w:rsid w:val="00083D9D"/>
    <w:rsid w:val="000914F4"/>
    <w:rsid w:val="0009243A"/>
    <w:rsid w:val="000A1621"/>
    <w:rsid w:val="000A3E25"/>
    <w:rsid w:val="000A4396"/>
    <w:rsid w:val="000A5C36"/>
    <w:rsid w:val="000B02EB"/>
    <w:rsid w:val="000B0AE3"/>
    <w:rsid w:val="000B2693"/>
    <w:rsid w:val="000C137D"/>
    <w:rsid w:val="000D0904"/>
    <w:rsid w:val="000D538C"/>
    <w:rsid w:val="000D706F"/>
    <w:rsid w:val="000E03C6"/>
    <w:rsid w:val="000E0521"/>
    <w:rsid w:val="000E05D0"/>
    <w:rsid w:val="000E4A33"/>
    <w:rsid w:val="000F010C"/>
    <w:rsid w:val="000F6A02"/>
    <w:rsid w:val="000F724B"/>
    <w:rsid w:val="000F765E"/>
    <w:rsid w:val="00101490"/>
    <w:rsid w:val="00103132"/>
    <w:rsid w:val="00111F79"/>
    <w:rsid w:val="00113A03"/>
    <w:rsid w:val="00115597"/>
    <w:rsid w:val="00115E4B"/>
    <w:rsid w:val="001164FA"/>
    <w:rsid w:val="00120347"/>
    <w:rsid w:val="00121F56"/>
    <w:rsid w:val="00127888"/>
    <w:rsid w:val="001325FC"/>
    <w:rsid w:val="0013331E"/>
    <w:rsid w:val="00134E46"/>
    <w:rsid w:val="001365DE"/>
    <w:rsid w:val="0014311F"/>
    <w:rsid w:val="00152627"/>
    <w:rsid w:val="00152B7F"/>
    <w:rsid w:val="0015498C"/>
    <w:rsid w:val="00161C6A"/>
    <w:rsid w:val="0016228F"/>
    <w:rsid w:val="001630CF"/>
    <w:rsid w:val="001634A5"/>
    <w:rsid w:val="00163641"/>
    <w:rsid w:val="0016426D"/>
    <w:rsid w:val="00164D2E"/>
    <w:rsid w:val="00165DD5"/>
    <w:rsid w:val="001701FB"/>
    <w:rsid w:val="00172F2A"/>
    <w:rsid w:val="00173A5C"/>
    <w:rsid w:val="0017516A"/>
    <w:rsid w:val="00177795"/>
    <w:rsid w:val="00184E2C"/>
    <w:rsid w:val="001857E5"/>
    <w:rsid w:val="001877F9"/>
    <w:rsid w:val="001918C0"/>
    <w:rsid w:val="0019214E"/>
    <w:rsid w:val="00196F0C"/>
    <w:rsid w:val="001A1204"/>
    <w:rsid w:val="001A2B66"/>
    <w:rsid w:val="001B281F"/>
    <w:rsid w:val="001B4E15"/>
    <w:rsid w:val="001B5E6D"/>
    <w:rsid w:val="001C4AA3"/>
    <w:rsid w:val="001C6253"/>
    <w:rsid w:val="001C7D70"/>
    <w:rsid w:val="001D5804"/>
    <w:rsid w:val="001E0546"/>
    <w:rsid w:val="001E29A1"/>
    <w:rsid w:val="001E4D51"/>
    <w:rsid w:val="001E7C3F"/>
    <w:rsid w:val="001F2828"/>
    <w:rsid w:val="001F5C83"/>
    <w:rsid w:val="001F5E92"/>
    <w:rsid w:val="0020144D"/>
    <w:rsid w:val="002041BC"/>
    <w:rsid w:val="002049A4"/>
    <w:rsid w:val="00204CA3"/>
    <w:rsid w:val="0021160A"/>
    <w:rsid w:val="002118FF"/>
    <w:rsid w:val="00220587"/>
    <w:rsid w:val="00226DCC"/>
    <w:rsid w:val="0023325F"/>
    <w:rsid w:val="00233E6E"/>
    <w:rsid w:val="0023459A"/>
    <w:rsid w:val="00237465"/>
    <w:rsid w:val="00244359"/>
    <w:rsid w:val="00245290"/>
    <w:rsid w:val="00250CBC"/>
    <w:rsid w:val="0025157D"/>
    <w:rsid w:val="00260417"/>
    <w:rsid w:val="002624C3"/>
    <w:rsid w:val="00264F3A"/>
    <w:rsid w:val="00266CE9"/>
    <w:rsid w:val="00280075"/>
    <w:rsid w:val="00282B8A"/>
    <w:rsid w:val="002939FF"/>
    <w:rsid w:val="002949E5"/>
    <w:rsid w:val="002A23EF"/>
    <w:rsid w:val="002A26AD"/>
    <w:rsid w:val="002A36B3"/>
    <w:rsid w:val="002A47FD"/>
    <w:rsid w:val="002B04CA"/>
    <w:rsid w:val="002B561B"/>
    <w:rsid w:val="002B6C5C"/>
    <w:rsid w:val="002C3F85"/>
    <w:rsid w:val="002D42EF"/>
    <w:rsid w:val="002D5C60"/>
    <w:rsid w:val="002E222F"/>
    <w:rsid w:val="002E22D3"/>
    <w:rsid w:val="002E5533"/>
    <w:rsid w:val="002E6516"/>
    <w:rsid w:val="002E7D84"/>
    <w:rsid w:val="002F3EE3"/>
    <w:rsid w:val="002F59A1"/>
    <w:rsid w:val="002F799B"/>
    <w:rsid w:val="003012D9"/>
    <w:rsid w:val="00301BAE"/>
    <w:rsid w:val="00306A4F"/>
    <w:rsid w:val="00312823"/>
    <w:rsid w:val="0031282E"/>
    <w:rsid w:val="00316025"/>
    <w:rsid w:val="0031775C"/>
    <w:rsid w:val="003209B3"/>
    <w:rsid w:val="00320A83"/>
    <w:rsid w:val="00321B0D"/>
    <w:rsid w:val="0032200D"/>
    <w:rsid w:val="00325379"/>
    <w:rsid w:val="00327EC1"/>
    <w:rsid w:val="003348B7"/>
    <w:rsid w:val="0034201B"/>
    <w:rsid w:val="00342DD2"/>
    <w:rsid w:val="00346629"/>
    <w:rsid w:val="003560F3"/>
    <w:rsid w:val="00356DC5"/>
    <w:rsid w:val="0036185A"/>
    <w:rsid w:val="00363674"/>
    <w:rsid w:val="003677A9"/>
    <w:rsid w:val="00371344"/>
    <w:rsid w:val="00380B65"/>
    <w:rsid w:val="00382FA0"/>
    <w:rsid w:val="00383FD1"/>
    <w:rsid w:val="003B4B49"/>
    <w:rsid w:val="003B519D"/>
    <w:rsid w:val="003C06A7"/>
    <w:rsid w:val="003D3042"/>
    <w:rsid w:val="003D4AAA"/>
    <w:rsid w:val="003D5F08"/>
    <w:rsid w:val="003E1633"/>
    <w:rsid w:val="003E2D4E"/>
    <w:rsid w:val="003E435C"/>
    <w:rsid w:val="003E51E6"/>
    <w:rsid w:val="003E64DD"/>
    <w:rsid w:val="003F1983"/>
    <w:rsid w:val="003F52CE"/>
    <w:rsid w:val="003F7B3F"/>
    <w:rsid w:val="0040010D"/>
    <w:rsid w:val="0040777C"/>
    <w:rsid w:val="00407D61"/>
    <w:rsid w:val="00410872"/>
    <w:rsid w:val="00416AFA"/>
    <w:rsid w:val="00425FB6"/>
    <w:rsid w:val="00432F63"/>
    <w:rsid w:val="00442D07"/>
    <w:rsid w:val="00450FFF"/>
    <w:rsid w:val="004510E5"/>
    <w:rsid w:val="00455FB3"/>
    <w:rsid w:val="00474495"/>
    <w:rsid w:val="00474962"/>
    <w:rsid w:val="004750DE"/>
    <w:rsid w:val="0047515A"/>
    <w:rsid w:val="00475D39"/>
    <w:rsid w:val="00476B3F"/>
    <w:rsid w:val="00481173"/>
    <w:rsid w:val="00481D1E"/>
    <w:rsid w:val="004852AB"/>
    <w:rsid w:val="0049464A"/>
    <w:rsid w:val="004977EB"/>
    <w:rsid w:val="004A2C59"/>
    <w:rsid w:val="004A6AA6"/>
    <w:rsid w:val="004A79BC"/>
    <w:rsid w:val="004B14F0"/>
    <w:rsid w:val="004B2673"/>
    <w:rsid w:val="004C1E39"/>
    <w:rsid w:val="004C39A7"/>
    <w:rsid w:val="004C561A"/>
    <w:rsid w:val="004D2B65"/>
    <w:rsid w:val="004D4A8E"/>
    <w:rsid w:val="004D75A4"/>
    <w:rsid w:val="004E01FC"/>
    <w:rsid w:val="004F66B6"/>
    <w:rsid w:val="00500D47"/>
    <w:rsid w:val="0050125D"/>
    <w:rsid w:val="005015E0"/>
    <w:rsid w:val="00501B08"/>
    <w:rsid w:val="0050226A"/>
    <w:rsid w:val="00502A4E"/>
    <w:rsid w:val="0051001D"/>
    <w:rsid w:val="00513185"/>
    <w:rsid w:val="00515779"/>
    <w:rsid w:val="00517DD4"/>
    <w:rsid w:val="00523DD8"/>
    <w:rsid w:val="00526AC3"/>
    <w:rsid w:val="005301D3"/>
    <w:rsid w:val="00531777"/>
    <w:rsid w:val="00534CC9"/>
    <w:rsid w:val="0054284F"/>
    <w:rsid w:val="00544280"/>
    <w:rsid w:val="0054710E"/>
    <w:rsid w:val="00550668"/>
    <w:rsid w:val="00551B92"/>
    <w:rsid w:val="00565990"/>
    <w:rsid w:val="005672E9"/>
    <w:rsid w:val="005712E7"/>
    <w:rsid w:val="0057419A"/>
    <w:rsid w:val="00576E77"/>
    <w:rsid w:val="005844E8"/>
    <w:rsid w:val="0058454C"/>
    <w:rsid w:val="005906EA"/>
    <w:rsid w:val="005974FD"/>
    <w:rsid w:val="005A18D5"/>
    <w:rsid w:val="005A19F2"/>
    <w:rsid w:val="005A2875"/>
    <w:rsid w:val="005A477B"/>
    <w:rsid w:val="005A624D"/>
    <w:rsid w:val="005A672F"/>
    <w:rsid w:val="005B0194"/>
    <w:rsid w:val="005B1B69"/>
    <w:rsid w:val="005B6E5C"/>
    <w:rsid w:val="005B71A5"/>
    <w:rsid w:val="005C11FE"/>
    <w:rsid w:val="005C229C"/>
    <w:rsid w:val="005C3FAF"/>
    <w:rsid w:val="005C61B5"/>
    <w:rsid w:val="005D42D7"/>
    <w:rsid w:val="005D4D1C"/>
    <w:rsid w:val="005E2792"/>
    <w:rsid w:val="005E5D2F"/>
    <w:rsid w:val="005E6B52"/>
    <w:rsid w:val="005F7B90"/>
    <w:rsid w:val="005F7C4A"/>
    <w:rsid w:val="00603C25"/>
    <w:rsid w:val="006069F0"/>
    <w:rsid w:val="00607D88"/>
    <w:rsid w:val="0061059A"/>
    <w:rsid w:val="00612055"/>
    <w:rsid w:val="00612977"/>
    <w:rsid w:val="00612C41"/>
    <w:rsid w:val="00612F93"/>
    <w:rsid w:val="00615A58"/>
    <w:rsid w:val="006307F5"/>
    <w:rsid w:val="0063313D"/>
    <w:rsid w:val="00642C09"/>
    <w:rsid w:val="0064366C"/>
    <w:rsid w:val="00650D95"/>
    <w:rsid w:val="00653BDC"/>
    <w:rsid w:val="00654C3B"/>
    <w:rsid w:val="00654D90"/>
    <w:rsid w:val="00670A05"/>
    <w:rsid w:val="0067138E"/>
    <w:rsid w:val="00672FE8"/>
    <w:rsid w:val="00673E68"/>
    <w:rsid w:val="00680274"/>
    <w:rsid w:val="00681721"/>
    <w:rsid w:val="0068633B"/>
    <w:rsid w:val="00694663"/>
    <w:rsid w:val="00697F91"/>
    <w:rsid w:val="006A027A"/>
    <w:rsid w:val="006A172D"/>
    <w:rsid w:val="006B30D6"/>
    <w:rsid w:val="006B45E0"/>
    <w:rsid w:val="006B4F2B"/>
    <w:rsid w:val="006B5100"/>
    <w:rsid w:val="006B5442"/>
    <w:rsid w:val="006C42AB"/>
    <w:rsid w:val="006C7D93"/>
    <w:rsid w:val="006D3434"/>
    <w:rsid w:val="006D44C5"/>
    <w:rsid w:val="006E4C71"/>
    <w:rsid w:val="006E5425"/>
    <w:rsid w:val="006F13C0"/>
    <w:rsid w:val="006F3F56"/>
    <w:rsid w:val="006F4F81"/>
    <w:rsid w:val="006F578D"/>
    <w:rsid w:val="006F586B"/>
    <w:rsid w:val="006F6A84"/>
    <w:rsid w:val="006F7D36"/>
    <w:rsid w:val="00701167"/>
    <w:rsid w:val="00702CC4"/>
    <w:rsid w:val="00704DFB"/>
    <w:rsid w:val="007103F7"/>
    <w:rsid w:val="00717BD4"/>
    <w:rsid w:val="0072003B"/>
    <w:rsid w:val="0072171D"/>
    <w:rsid w:val="007316EA"/>
    <w:rsid w:val="00733A5E"/>
    <w:rsid w:val="00733D8F"/>
    <w:rsid w:val="00734B55"/>
    <w:rsid w:val="00735D88"/>
    <w:rsid w:val="00736237"/>
    <w:rsid w:val="00745DB8"/>
    <w:rsid w:val="00752944"/>
    <w:rsid w:val="007566F5"/>
    <w:rsid w:val="00760B18"/>
    <w:rsid w:val="00762FF6"/>
    <w:rsid w:val="00770EDB"/>
    <w:rsid w:val="0077215E"/>
    <w:rsid w:val="00780080"/>
    <w:rsid w:val="00780C0B"/>
    <w:rsid w:val="00782CDD"/>
    <w:rsid w:val="00784C52"/>
    <w:rsid w:val="00784C53"/>
    <w:rsid w:val="0079067C"/>
    <w:rsid w:val="00792611"/>
    <w:rsid w:val="007964A4"/>
    <w:rsid w:val="00797CB7"/>
    <w:rsid w:val="007A1A03"/>
    <w:rsid w:val="007A1BD5"/>
    <w:rsid w:val="007A71B1"/>
    <w:rsid w:val="007A79A4"/>
    <w:rsid w:val="007B0601"/>
    <w:rsid w:val="007B1C55"/>
    <w:rsid w:val="007B6611"/>
    <w:rsid w:val="007C2EEF"/>
    <w:rsid w:val="007C3DF7"/>
    <w:rsid w:val="007D51B6"/>
    <w:rsid w:val="007F2298"/>
    <w:rsid w:val="0080405C"/>
    <w:rsid w:val="00804EDD"/>
    <w:rsid w:val="00807453"/>
    <w:rsid w:val="00811BD4"/>
    <w:rsid w:val="00825010"/>
    <w:rsid w:val="00825460"/>
    <w:rsid w:val="00833A24"/>
    <w:rsid w:val="00846757"/>
    <w:rsid w:val="008503B6"/>
    <w:rsid w:val="00851CAA"/>
    <w:rsid w:val="00853E43"/>
    <w:rsid w:val="00855A75"/>
    <w:rsid w:val="00857703"/>
    <w:rsid w:val="00861490"/>
    <w:rsid w:val="00862008"/>
    <w:rsid w:val="00862655"/>
    <w:rsid w:val="008838B1"/>
    <w:rsid w:val="00883E62"/>
    <w:rsid w:val="00886541"/>
    <w:rsid w:val="0089280D"/>
    <w:rsid w:val="0089307F"/>
    <w:rsid w:val="008A2087"/>
    <w:rsid w:val="008A3A0B"/>
    <w:rsid w:val="008A4208"/>
    <w:rsid w:val="008A7A1C"/>
    <w:rsid w:val="008B3A07"/>
    <w:rsid w:val="008B4750"/>
    <w:rsid w:val="008B640B"/>
    <w:rsid w:val="008C3325"/>
    <w:rsid w:val="008C6347"/>
    <w:rsid w:val="008D275C"/>
    <w:rsid w:val="008D351D"/>
    <w:rsid w:val="008D43A2"/>
    <w:rsid w:val="008D5DAF"/>
    <w:rsid w:val="008E1381"/>
    <w:rsid w:val="008E2235"/>
    <w:rsid w:val="008E3426"/>
    <w:rsid w:val="008F055A"/>
    <w:rsid w:val="008F1CA7"/>
    <w:rsid w:val="008F20DF"/>
    <w:rsid w:val="00903F91"/>
    <w:rsid w:val="00904B3F"/>
    <w:rsid w:val="0090592F"/>
    <w:rsid w:val="00912A43"/>
    <w:rsid w:val="00913FDE"/>
    <w:rsid w:val="00921687"/>
    <w:rsid w:val="009246B9"/>
    <w:rsid w:val="00925582"/>
    <w:rsid w:val="00931125"/>
    <w:rsid w:val="0093239F"/>
    <w:rsid w:val="0093261B"/>
    <w:rsid w:val="009332CB"/>
    <w:rsid w:val="0093436B"/>
    <w:rsid w:val="009372BC"/>
    <w:rsid w:val="009415E3"/>
    <w:rsid w:val="00943FD3"/>
    <w:rsid w:val="00946236"/>
    <w:rsid w:val="009601B5"/>
    <w:rsid w:val="0096284D"/>
    <w:rsid w:val="009640A4"/>
    <w:rsid w:val="009777DD"/>
    <w:rsid w:val="009813B6"/>
    <w:rsid w:val="009851A2"/>
    <w:rsid w:val="009863A4"/>
    <w:rsid w:val="009940DB"/>
    <w:rsid w:val="00996570"/>
    <w:rsid w:val="009A0268"/>
    <w:rsid w:val="009A332F"/>
    <w:rsid w:val="009B0E66"/>
    <w:rsid w:val="009B1875"/>
    <w:rsid w:val="009C0C6D"/>
    <w:rsid w:val="009C315D"/>
    <w:rsid w:val="009C33BD"/>
    <w:rsid w:val="009C46B8"/>
    <w:rsid w:val="009D042E"/>
    <w:rsid w:val="009D53FD"/>
    <w:rsid w:val="009E54A1"/>
    <w:rsid w:val="009F0DD0"/>
    <w:rsid w:val="00A0035D"/>
    <w:rsid w:val="00A031AB"/>
    <w:rsid w:val="00A0328B"/>
    <w:rsid w:val="00A056A2"/>
    <w:rsid w:val="00A0604E"/>
    <w:rsid w:val="00A2268B"/>
    <w:rsid w:val="00A25D11"/>
    <w:rsid w:val="00A27DBC"/>
    <w:rsid w:val="00A310B6"/>
    <w:rsid w:val="00A3203C"/>
    <w:rsid w:val="00A37466"/>
    <w:rsid w:val="00A41868"/>
    <w:rsid w:val="00A41CCF"/>
    <w:rsid w:val="00A43F00"/>
    <w:rsid w:val="00A445B2"/>
    <w:rsid w:val="00A45900"/>
    <w:rsid w:val="00A536D2"/>
    <w:rsid w:val="00A60113"/>
    <w:rsid w:val="00A60EBC"/>
    <w:rsid w:val="00A6537A"/>
    <w:rsid w:val="00A673CC"/>
    <w:rsid w:val="00A675B1"/>
    <w:rsid w:val="00A67D4D"/>
    <w:rsid w:val="00A73BF0"/>
    <w:rsid w:val="00A83286"/>
    <w:rsid w:val="00A87743"/>
    <w:rsid w:val="00A9307E"/>
    <w:rsid w:val="00AA14AD"/>
    <w:rsid w:val="00AA30F9"/>
    <w:rsid w:val="00AA3869"/>
    <w:rsid w:val="00AA5F2B"/>
    <w:rsid w:val="00AA7E6D"/>
    <w:rsid w:val="00AB4E18"/>
    <w:rsid w:val="00AC1BE1"/>
    <w:rsid w:val="00AC68B7"/>
    <w:rsid w:val="00AC6E7F"/>
    <w:rsid w:val="00AC74E8"/>
    <w:rsid w:val="00AD06FC"/>
    <w:rsid w:val="00AD3604"/>
    <w:rsid w:val="00AD3F5A"/>
    <w:rsid w:val="00AD6235"/>
    <w:rsid w:val="00AD7281"/>
    <w:rsid w:val="00AD7867"/>
    <w:rsid w:val="00AE471B"/>
    <w:rsid w:val="00AE4B43"/>
    <w:rsid w:val="00AF10C4"/>
    <w:rsid w:val="00AF3665"/>
    <w:rsid w:val="00AF6F4D"/>
    <w:rsid w:val="00B00F71"/>
    <w:rsid w:val="00B01489"/>
    <w:rsid w:val="00B06E54"/>
    <w:rsid w:val="00B14F6C"/>
    <w:rsid w:val="00B1508F"/>
    <w:rsid w:val="00B17CE1"/>
    <w:rsid w:val="00B212EF"/>
    <w:rsid w:val="00B24450"/>
    <w:rsid w:val="00B270CB"/>
    <w:rsid w:val="00B27292"/>
    <w:rsid w:val="00B3268B"/>
    <w:rsid w:val="00B332AA"/>
    <w:rsid w:val="00B35F26"/>
    <w:rsid w:val="00B36962"/>
    <w:rsid w:val="00B36CC2"/>
    <w:rsid w:val="00B372F7"/>
    <w:rsid w:val="00B416E2"/>
    <w:rsid w:val="00B43D6C"/>
    <w:rsid w:val="00B50341"/>
    <w:rsid w:val="00B557B8"/>
    <w:rsid w:val="00B56398"/>
    <w:rsid w:val="00B608FB"/>
    <w:rsid w:val="00B65A34"/>
    <w:rsid w:val="00B7226F"/>
    <w:rsid w:val="00B74C19"/>
    <w:rsid w:val="00B778A8"/>
    <w:rsid w:val="00B77E59"/>
    <w:rsid w:val="00B81FEB"/>
    <w:rsid w:val="00B85C2A"/>
    <w:rsid w:val="00B866C6"/>
    <w:rsid w:val="00B91BB6"/>
    <w:rsid w:val="00B95EF5"/>
    <w:rsid w:val="00BA03AC"/>
    <w:rsid w:val="00BA1F9B"/>
    <w:rsid w:val="00BA4E67"/>
    <w:rsid w:val="00BB2B13"/>
    <w:rsid w:val="00BB54C8"/>
    <w:rsid w:val="00BB5DDB"/>
    <w:rsid w:val="00BB62EA"/>
    <w:rsid w:val="00BB6FEB"/>
    <w:rsid w:val="00BB79FA"/>
    <w:rsid w:val="00BB7A90"/>
    <w:rsid w:val="00BC57B9"/>
    <w:rsid w:val="00BC5A31"/>
    <w:rsid w:val="00BE2024"/>
    <w:rsid w:val="00BE76A0"/>
    <w:rsid w:val="00BF092C"/>
    <w:rsid w:val="00BF511A"/>
    <w:rsid w:val="00C00A8D"/>
    <w:rsid w:val="00C046DB"/>
    <w:rsid w:val="00C05D33"/>
    <w:rsid w:val="00C1324C"/>
    <w:rsid w:val="00C1526C"/>
    <w:rsid w:val="00C16D9F"/>
    <w:rsid w:val="00C17B8D"/>
    <w:rsid w:val="00C22A12"/>
    <w:rsid w:val="00C22B1F"/>
    <w:rsid w:val="00C26867"/>
    <w:rsid w:val="00C33057"/>
    <w:rsid w:val="00C356D7"/>
    <w:rsid w:val="00C42176"/>
    <w:rsid w:val="00C44F1C"/>
    <w:rsid w:val="00C53A25"/>
    <w:rsid w:val="00C554DA"/>
    <w:rsid w:val="00C61C5E"/>
    <w:rsid w:val="00C656DD"/>
    <w:rsid w:val="00C66643"/>
    <w:rsid w:val="00C76BF9"/>
    <w:rsid w:val="00C8280F"/>
    <w:rsid w:val="00C8758A"/>
    <w:rsid w:val="00C932E5"/>
    <w:rsid w:val="00C9624F"/>
    <w:rsid w:val="00CA0B24"/>
    <w:rsid w:val="00CA1735"/>
    <w:rsid w:val="00CA3465"/>
    <w:rsid w:val="00CA36A2"/>
    <w:rsid w:val="00CA4D22"/>
    <w:rsid w:val="00CA4E5E"/>
    <w:rsid w:val="00CA6C30"/>
    <w:rsid w:val="00CA71FB"/>
    <w:rsid w:val="00CB1B18"/>
    <w:rsid w:val="00CB1D7D"/>
    <w:rsid w:val="00CB398F"/>
    <w:rsid w:val="00CB41CE"/>
    <w:rsid w:val="00CC0495"/>
    <w:rsid w:val="00CC1165"/>
    <w:rsid w:val="00CC2308"/>
    <w:rsid w:val="00CC57A1"/>
    <w:rsid w:val="00CC697A"/>
    <w:rsid w:val="00CC7045"/>
    <w:rsid w:val="00CD2A4B"/>
    <w:rsid w:val="00CE37F9"/>
    <w:rsid w:val="00D12E14"/>
    <w:rsid w:val="00D2004F"/>
    <w:rsid w:val="00D24EC7"/>
    <w:rsid w:val="00D30C2A"/>
    <w:rsid w:val="00D315D2"/>
    <w:rsid w:val="00D365C6"/>
    <w:rsid w:val="00D51632"/>
    <w:rsid w:val="00D51C8B"/>
    <w:rsid w:val="00D53809"/>
    <w:rsid w:val="00D5447E"/>
    <w:rsid w:val="00D607C6"/>
    <w:rsid w:val="00D648A7"/>
    <w:rsid w:val="00D653BA"/>
    <w:rsid w:val="00D725F8"/>
    <w:rsid w:val="00D72772"/>
    <w:rsid w:val="00D751F1"/>
    <w:rsid w:val="00D82310"/>
    <w:rsid w:val="00D83562"/>
    <w:rsid w:val="00D83BFB"/>
    <w:rsid w:val="00D86B8A"/>
    <w:rsid w:val="00D9345D"/>
    <w:rsid w:val="00D971E2"/>
    <w:rsid w:val="00DA7269"/>
    <w:rsid w:val="00DB0169"/>
    <w:rsid w:val="00DB5F43"/>
    <w:rsid w:val="00DB6876"/>
    <w:rsid w:val="00DC29DE"/>
    <w:rsid w:val="00DC2A4D"/>
    <w:rsid w:val="00DC5E3F"/>
    <w:rsid w:val="00DC6C56"/>
    <w:rsid w:val="00DD2B7B"/>
    <w:rsid w:val="00DD57B2"/>
    <w:rsid w:val="00DD7130"/>
    <w:rsid w:val="00DD7DB5"/>
    <w:rsid w:val="00DE0EB3"/>
    <w:rsid w:val="00DE135E"/>
    <w:rsid w:val="00DE2363"/>
    <w:rsid w:val="00DE480E"/>
    <w:rsid w:val="00DE4B1E"/>
    <w:rsid w:val="00DE555D"/>
    <w:rsid w:val="00DF45AA"/>
    <w:rsid w:val="00DF76D1"/>
    <w:rsid w:val="00E03C40"/>
    <w:rsid w:val="00E046C1"/>
    <w:rsid w:val="00E068DC"/>
    <w:rsid w:val="00E06FFE"/>
    <w:rsid w:val="00E07AFF"/>
    <w:rsid w:val="00E1389F"/>
    <w:rsid w:val="00E145BE"/>
    <w:rsid w:val="00E21CCD"/>
    <w:rsid w:val="00E22A60"/>
    <w:rsid w:val="00E24C72"/>
    <w:rsid w:val="00E24D8E"/>
    <w:rsid w:val="00E25A89"/>
    <w:rsid w:val="00E3142F"/>
    <w:rsid w:val="00E32028"/>
    <w:rsid w:val="00E323B4"/>
    <w:rsid w:val="00E36958"/>
    <w:rsid w:val="00E36AB4"/>
    <w:rsid w:val="00E37AFE"/>
    <w:rsid w:val="00E40506"/>
    <w:rsid w:val="00E41292"/>
    <w:rsid w:val="00E43EED"/>
    <w:rsid w:val="00E501FC"/>
    <w:rsid w:val="00E530CD"/>
    <w:rsid w:val="00E54AB8"/>
    <w:rsid w:val="00E5619D"/>
    <w:rsid w:val="00E57105"/>
    <w:rsid w:val="00E620B8"/>
    <w:rsid w:val="00E67B27"/>
    <w:rsid w:val="00E70E24"/>
    <w:rsid w:val="00E73B29"/>
    <w:rsid w:val="00E76E9B"/>
    <w:rsid w:val="00E7789D"/>
    <w:rsid w:val="00E8093E"/>
    <w:rsid w:val="00E80F60"/>
    <w:rsid w:val="00E82501"/>
    <w:rsid w:val="00E85681"/>
    <w:rsid w:val="00E90BAD"/>
    <w:rsid w:val="00E90C43"/>
    <w:rsid w:val="00E917CA"/>
    <w:rsid w:val="00E9642B"/>
    <w:rsid w:val="00EA0C45"/>
    <w:rsid w:val="00EA4A0B"/>
    <w:rsid w:val="00EB113C"/>
    <w:rsid w:val="00EC03F9"/>
    <w:rsid w:val="00EC2274"/>
    <w:rsid w:val="00ED1F69"/>
    <w:rsid w:val="00ED4518"/>
    <w:rsid w:val="00ED6D58"/>
    <w:rsid w:val="00EE33D8"/>
    <w:rsid w:val="00EE4961"/>
    <w:rsid w:val="00F0016B"/>
    <w:rsid w:val="00F00808"/>
    <w:rsid w:val="00F03FF8"/>
    <w:rsid w:val="00F06B81"/>
    <w:rsid w:val="00F109A6"/>
    <w:rsid w:val="00F12159"/>
    <w:rsid w:val="00F16BAC"/>
    <w:rsid w:val="00F16DA8"/>
    <w:rsid w:val="00F17998"/>
    <w:rsid w:val="00F2194E"/>
    <w:rsid w:val="00F227A2"/>
    <w:rsid w:val="00F4342E"/>
    <w:rsid w:val="00F4436E"/>
    <w:rsid w:val="00F456D1"/>
    <w:rsid w:val="00F52BE2"/>
    <w:rsid w:val="00F57D94"/>
    <w:rsid w:val="00F57E5D"/>
    <w:rsid w:val="00F6038B"/>
    <w:rsid w:val="00F6255B"/>
    <w:rsid w:val="00F6569A"/>
    <w:rsid w:val="00F75626"/>
    <w:rsid w:val="00F817CB"/>
    <w:rsid w:val="00F84454"/>
    <w:rsid w:val="00F8734D"/>
    <w:rsid w:val="00FA4FAD"/>
    <w:rsid w:val="00FA5DA4"/>
    <w:rsid w:val="00FA7647"/>
    <w:rsid w:val="00FB373E"/>
    <w:rsid w:val="00FB4C17"/>
    <w:rsid w:val="00FC4DC2"/>
    <w:rsid w:val="00FC5DCB"/>
    <w:rsid w:val="00FC7283"/>
    <w:rsid w:val="00FD0864"/>
    <w:rsid w:val="00FE3407"/>
    <w:rsid w:val="00FE38C6"/>
    <w:rsid w:val="00FF4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E23FDB"/>
  <w15:docId w15:val="{08E31EA0-4CF8-4226-AEB8-1158644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uiPriority w:val="99"/>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styleId="Odstavecseseznamem">
    <w:name w:val="List Paragraph"/>
    <w:basedOn w:val="Normln"/>
    <w:link w:val="OdstavecseseznamemChar"/>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styleId="Odkaznakoment">
    <w:name w:val="annotation reference"/>
    <w:basedOn w:val="Standardnpsmoodstavce"/>
    <w:semiHidden/>
    <w:unhideWhenUsed/>
    <w:rsid w:val="00797CB7"/>
    <w:rPr>
      <w:sz w:val="16"/>
      <w:szCs w:val="16"/>
    </w:rPr>
  </w:style>
  <w:style w:type="paragraph" w:styleId="Textkomente">
    <w:name w:val="annotation text"/>
    <w:basedOn w:val="Normln"/>
    <w:link w:val="TextkomenteChar"/>
    <w:unhideWhenUsed/>
    <w:rsid w:val="00797CB7"/>
  </w:style>
  <w:style w:type="character" w:customStyle="1" w:styleId="TextkomenteChar">
    <w:name w:val="Text komentáře Char"/>
    <w:basedOn w:val="Standardnpsmoodstavce"/>
    <w:link w:val="Textkomente"/>
    <w:rsid w:val="00797CB7"/>
  </w:style>
  <w:style w:type="paragraph" w:styleId="Pedmtkomente">
    <w:name w:val="annotation subject"/>
    <w:basedOn w:val="Textkomente"/>
    <w:next w:val="Textkomente"/>
    <w:link w:val="PedmtkomenteChar"/>
    <w:semiHidden/>
    <w:unhideWhenUsed/>
    <w:rsid w:val="00797CB7"/>
    <w:rPr>
      <w:b/>
      <w:bCs/>
    </w:rPr>
  </w:style>
  <w:style w:type="character" w:customStyle="1" w:styleId="PedmtkomenteChar">
    <w:name w:val="Předmět komentáře Char"/>
    <w:basedOn w:val="TextkomenteChar"/>
    <w:link w:val="Pedmtkomente"/>
    <w:semiHidden/>
    <w:rsid w:val="00797CB7"/>
    <w:rPr>
      <w:b/>
      <w:bCs/>
    </w:rPr>
  </w:style>
  <w:style w:type="character" w:customStyle="1" w:styleId="Nadpis1Char">
    <w:name w:val="Nadpis 1 Char"/>
    <w:basedOn w:val="Standardnpsmoodstavce"/>
    <w:link w:val="Nadpis1"/>
    <w:uiPriority w:val="9"/>
    <w:rsid w:val="001F5C83"/>
    <w:rPr>
      <w:b/>
      <w:sz w:val="24"/>
    </w:rPr>
  </w:style>
  <w:style w:type="paragraph" w:styleId="Revize">
    <w:name w:val="Revision"/>
    <w:hidden/>
    <w:uiPriority w:val="99"/>
    <w:semiHidden/>
    <w:rsid w:val="00165DD5"/>
  </w:style>
  <w:style w:type="character" w:customStyle="1" w:styleId="OdstavecseseznamemChar">
    <w:name w:val="Odstavec se seznamem Char"/>
    <w:link w:val="Odstavecseseznamem"/>
    <w:uiPriority w:val="34"/>
    <w:locked/>
    <w:rsid w:val="009C4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101">
      <w:bodyDiv w:val="1"/>
      <w:marLeft w:val="0"/>
      <w:marRight w:val="0"/>
      <w:marTop w:val="0"/>
      <w:marBottom w:val="0"/>
      <w:divBdr>
        <w:top w:val="none" w:sz="0" w:space="0" w:color="auto"/>
        <w:left w:val="none" w:sz="0" w:space="0" w:color="auto"/>
        <w:bottom w:val="none" w:sz="0" w:space="0" w:color="auto"/>
        <w:right w:val="none" w:sz="0" w:space="0" w:color="auto"/>
      </w:divBdr>
    </w:div>
    <w:div w:id="125391002">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361789786">
      <w:bodyDiv w:val="1"/>
      <w:marLeft w:val="0"/>
      <w:marRight w:val="0"/>
      <w:marTop w:val="0"/>
      <w:marBottom w:val="0"/>
      <w:divBdr>
        <w:top w:val="none" w:sz="0" w:space="0" w:color="auto"/>
        <w:left w:val="none" w:sz="0" w:space="0" w:color="auto"/>
        <w:bottom w:val="none" w:sz="0" w:space="0" w:color="auto"/>
        <w:right w:val="none" w:sz="0" w:space="0" w:color="auto"/>
      </w:divBdr>
    </w:div>
    <w:div w:id="692851657">
      <w:bodyDiv w:val="1"/>
      <w:marLeft w:val="0"/>
      <w:marRight w:val="0"/>
      <w:marTop w:val="0"/>
      <w:marBottom w:val="0"/>
      <w:divBdr>
        <w:top w:val="none" w:sz="0" w:space="0" w:color="auto"/>
        <w:left w:val="none" w:sz="0" w:space="0" w:color="auto"/>
        <w:bottom w:val="none" w:sz="0" w:space="0" w:color="auto"/>
        <w:right w:val="none" w:sz="0" w:space="0" w:color="auto"/>
      </w:divBdr>
    </w:div>
    <w:div w:id="1127770956">
      <w:bodyDiv w:val="1"/>
      <w:marLeft w:val="0"/>
      <w:marRight w:val="0"/>
      <w:marTop w:val="0"/>
      <w:marBottom w:val="0"/>
      <w:divBdr>
        <w:top w:val="none" w:sz="0" w:space="0" w:color="auto"/>
        <w:left w:val="none" w:sz="0" w:space="0" w:color="auto"/>
        <w:bottom w:val="none" w:sz="0" w:space="0" w:color="auto"/>
        <w:right w:val="none" w:sz="0" w:space="0" w:color="auto"/>
      </w:divBdr>
    </w:div>
    <w:div w:id="1192452863">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399404507">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EB67-662A-4DB5-B4E5-D2AA91F2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3444</Words>
  <Characters>20628</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Schmitz</dc:creator>
  <cp:lastModifiedBy>Benešová Denisa (MHMP, SLU)</cp:lastModifiedBy>
  <cp:revision>13</cp:revision>
  <cp:lastPrinted>2016-09-12T08:08:00Z</cp:lastPrinted>
  <dcterms:created xsi:type="dcterms:W3CDTF">2024-05-14T11:48:00Z</dcterms:created>
  <dcterms:modified xsi:type="dcterms:W3CDTF">2024-06-05T07:07:00Z</dcterms:modified>
</cp:coreProperties>
</file>