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2B2D7592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4D2F88">
        <w:rPr>
          <w:rFonts w:eastAsia="Times New Roman"/>
          <w:lang w:eastAsia="cs-CZ"/>
        </w:rPr>
        <w:t>KK01653/2024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00BB4C9D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4D2F88">
        <w:rPr>
          <w:rFonts w:eastAsia="Times New Roman"/>
          <w:b/>
          <w:bCs/>
          <w:lang w:eastAsia="cs-CZ"/>
        </w:rPr>
        <w:t>Město Jáchymov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49939D19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4D2F88">
        <w:rPr>
          <w:rFonts w:eastAsia="Times New Roman"/>
          <w:bCs/>
          <w:lang w:eastAsia="cs-CZ"/>
        </w:rPr>
        <w:t>náměstí Republiky 1, 36251 Jáchymov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66EFC073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4D2F88">
        <w:rPr>
          <w:rFonts w:eastAsia="Times New Roman"/>
          <w:bCs/>
          <w:lang w:eastAsia="cs-CZ"/>
        </w:rPr>
        <w:t>254622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67932AA8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4D2F88">
        <w:rPr>
          <w:rFonts w:eastAsia="Times New Roman"/>
          <w:bCs/>
          <w:lang w:eastAsia="cs-CZ"/>
        </w:rPr>
        <w:t>CZ00254622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5922DB89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C635D4">
        <w:rPr>
          <w:rFonts w:eastAsia="Times New Roman"/>
          <w:lang w:eastAsia="cs-CZ"/>
        </w:rPr>
        <w:t>František Holý,</w:t>
      </w:r>
      <w:r w:rsidR="004D2F88">
        <w:rPr>
          <w:rFonts w:eastAsia="Times New Roman"/>
          <w:lang w:eastAsia="cs-CZ"/>
        </w:rPr>
        <w:t xml:space="preserve"> starosta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164AE186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4D2F88">
        <w:rPr>
          <w:rFonts w:eastAsia="Times New Roman"/>
          <w:lang w:eastAsia="cs-CZ"/>
        </w:rPr>
        <w:t>Československá obchodní banka,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649FF43E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4D2F88">
        <w:rPr>
          <w:rFonts w:eastAsia="Times New Roman"/>
          <w:lang w:eastAsia="cs-CZ"/>
        </w:rPr>
        <w:t>234086265/0300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6C9E3CD0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09B837F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4D2F88">
        <w:rPr>
          <w:rFonts w:eastAsia="Times New Roman"/>
          <w:lang w:eastAsia="cs-CZ"/>
        </w:rPr>
        <w:t>3m5b7tw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7189A1C1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4D2F88">
        <w:rPr>
          <w:sz w:val="22"/>
          <w:szCs w:val="22"/>
        </w:rPr>
        <w:t>250 000,00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1609CC4F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4D2F88">
        <w:rPr>
          <w:sz w:val="22"/>
          <w:szCs w:val="22"/>
        </w:rPr>
        <w:t xml:space="preserve"> dvě stě padesát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765444BC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4D2F88">
        <w:rPr>
          <w:sz w:val="22"/>
          <w:szCs w:val="22"/>
        </w:rPr>
        <w:t>Podprogram 1 - Opravy místních komunikací v katastrálním území Jáchymov, 2024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3986E5A7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4D2F88">
        <w:rPr>
          <w:sz w:val="22"/>
          <w:szCs w:val="22"/>
        </w:rPr>
        <w:t>2490695037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48235EEA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4D2F88">
        <w:rPr>
          <w:rFonts w:eastAsia="Times New Roman"/>
          <w:bCs/>
          <w:lang w:eastAsia="cs-CZ"/>
        </w:rPr>
        <w:t>neinvestičního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45989CF7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4D2F88">
        <w:rPr>
          <w:rFonts w:eastAsia="Times New Roman"/>
          <w:bCs/>
          <w:lang w:eastAsia="cs-CZ"/>
        </w:rPr>
        <w:t>a) Povrch komunikace 1800 m2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4FCD41CD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4D2F88">
        <w:rPr>
          <w:rFonts w:eastAsia="Times New Roman"/>
          <w:bCs/>
          <w:lang w:eastAsia="cs-CZ"/>
        </w:rPr>
        <w:t> </w:t>
      </w:r>
      <w:r w:rsidR="004D2F88">
        <w:rPr>
          <w:rFonts w:eastAsia="Times New Roman"/>
          <w:bCs/>
          <w:lang w:eastAsia="cs-CZ"/>
        </w:rPr>
        <w:t> </w:t>
      </w:r>
      <w:r w:rsidR="004D2F88">
        <w:rPr>
          <w:rFonts w:eastAsia="Times New Roman"/>
          <w:bCs/>
          <w:lang w:eastAsia="cs-CZ"/>
        </w:rPr>
        <w:t> </w:t>
      </w:r>
      <w:r w:rsidR="004D2F88">
        <w:rPr>
          <w:rFonts w:eastAsia="Times New Roman"/>
          <w:bCs/>
          <w:lang w:eastAsia="cs-CZ"/>
        </w:rPr>
        <w:t> </w:t>
      </w:r>
      <w:r w:rsidR="004D2F88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3D72540F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4D2F88">
        <w:rPr>
          <w:rFonts w:eastAsia="Times New Roman"/>
          <w:bCs/>
          <w:lang w:eastAsia="cs-CZ"/>
        </w:rPr>
        <w:t> </w:t>
      </w:r>
      <w:r w:rsidR="004D2F88">
        <w:rPr>
          <w:rFonts w:eastAsia="Times New Roman"/>
          <w:bCs/>
          <w:lang w:eastAsia="cs-CZ"/>
        </w:rPr>
        <w:t> </w:t>
      </w:r>
      <w:r w:rsidR="004D2F88">
        <w:rPr>
          <w:rFonts w:eastAsia="Times New Roman"/>
          <w:bCs/>
          <w:lang w:eastAsia="cs-CZ"/>
        </w:rPr>
        <w:t> </w:t>
      </w:r>
      <w:r w:rsidR="004D2F88">
        <w:rPr>
          <w:rFonts w:eastAsia="Times New Roman"/>
          <w:bCs/>
          <w:lang w:eastAsia="cs-CZ"/>
        </w:rPr>
        <w:t> </w:t>
      </w:r>
      <w:r w:rsidR="004D2F88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A77858">
        <w:rPr>
          <w:rFonts w:eastAsia="Arial Unicode MS"/>
          <w:lang w:eastAsia="cs-CZ"/>
        </w:rPr>
        <w:t>administrujícímu</w:t>
      </w:r>
      <w:proofErr w:type="spellEnd"/>
      <w:r w:rsidRPr="00A77858">
        <w:rPr>
          <w:rFonts w:eastAsia="Arial Unicode MS"/>
          <w:lang w:eastAsia="cs-CZ"/>
        </w:rPr>
        <w:t xml:space="preserve">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694880B2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4D2F88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4D2F88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21A75CFA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B756B5">
              <w:rPr>
                <w:rFonts w:eastAsia="Times New Roman"/>
                <w:lang w:eastAsia="cs-CZ"/>
              </w:rPr>
              <w:t>František Holý</w:t>
            </w:r>
            <w:r w:rsidR="004D2F88">
              <w:rPr>
                <w:rFonts w:eastAsia="Times New Roman"/>
                <w:lang w:eastAsia="cs-CZ"/>
              </w:rPr>
              <w:t>, starosta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758D"/>
    <w:rsid w:val="000858A0"/>
    <w:rsid w:val="0008771B"/>
    <w:rsid w:val="00093E0D"/>
    <w:rsid w:val="000B320A"/>
    <w:rsid w:val="000C12F2"/>
    <w:rsid w:val="000C76F4"/>
    <w:rsid w:val="000D37F3"/>
    <w:rsid w:val="00117A22"/>
    <w:rsid w:val="0013245E"/>
    <w:rsid w:val="0015202A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2F88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7F4B"/>
    <w:rsid w:val="00A562B2"/>
    <w:rsid w:val="00A77858"/>
    <w:rsid w:val="00A84585"/>
    <w:rsid w:val="00AC3010"/>
    <w:rsid w:val="00AE4CC6"/>
    <w:rsid w:val="00AF78E5"/>
    <w:rsid w:val="00B756B5"/>
    <w:rsid w:val="00B766F2"/>
    <w:rsid w:val="00BA0C3B"/>
    <w:rsid w:val="00BC1DA4"/>
    <w:rsid w:val="00BD446B"/>
    <w:rsid w:val="00BE1EAC"/>
    <w:rsid w:val="00C635D4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02727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D34F-D748-480D-A8A8-B2D45F4473EB}">
  <ds:schemaRefs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93689-A31C-4F23-9D3D-5CCFDD97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2193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2</cp:revision>
  <cp:lastPrinted>2024-03-04T08:55:00Z</cp:lastPrinted>
  <dcterms:created xsi:type="dcterms:W3CDTF">2024-05-27T08:32:00Z</dcterms:created>
  <dcterms:modified xsi:type="dcterms:W3CDTF">2024-05-27T08:32:00Z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