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722"/>
        <w:gridCol w:w="431"/>
        <w:gridCol w:w="2154"/>
        <w:gridCol w:w="1077"/>
        <w:gridCol w:w="431"/>
        <w:gridCol w:w="538"/>
        <w:gridCol w:w="539"/>
        <w:gridCol w:w="108"/>
        <w:gridCol w:w="646"/>
        <w:gridCol w:w="538"/>
        <w:gridCol w:w="54"/>
        <w:gridCol w:w="54"/>
        <w:gridCol w:w="539"/>
        <w:gridCol w:w="1183"/>
        <w:gridCol w:w="109"/>
        <w:gridCol w:w="216"/>
        <w:gridCol w:w="107"/>
        <w:gridCol w:w="162"/>
        <w:gridCol w:w="163"/>
      </w:tblGrid>
      <w:tr w:rsidR="00460A45" w14:paraId="01776C0C" w14:textId="77777777">
        <w:trPr>
          <w:cantSplit/>
        </w:trPr>
        <w:tc>
          <w:tcPr>
            <w:tcW w:w="10771" w:type="dxa"/>
            <w:gridSpan w:val="19"/>
          </w:tcPr>
          <w:p w14:paraId="3E028364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60A45" w14:paraId="77C44DDC" w14:textId="77777777" w:rsidTr="00EB2BF0">
        <w:trPr>
          <w:cantSplit/>
        </w:trPr>
        <w:tc>
          <w:tcPr>
            <w:tcW w:w="8831" w:type="dxa"/>
            <w:gridSpan w:val="13"/>
            <w:vAlign w:val="center"/>
          </w:tcPr>
          <w:p w14:paraId="5D78BE3B" w14:textId="77777777" w:rsidR="00460A45" w:rsidRDefault="00C16221">
            <w:pPr>
              <w:spacing w:after="0" w:line="240" w:lineRule="auto"/>
              <w:rPr>
                <w:rFonts w:ascii="Tahoma" w:hAnsi="Tahoma"/>
                <w:b/>
                <w:sz w:val="43"/>
              </w:rPr>
            </w:pPr>
            <w:r>
              <w:rPr>
                <w:rFonts w:ascii="Tahoma" w:hAnsi="Tahoma"/>
                <w:b/>
                <w:sz w:val="43"/>
              </w:rPr>
              <w:t>JIHOČESKÝ KRAJ</w:t>
            </w:r>
          </w:p>
        </w:tc>
        <w:tc>
          <w:tcPr>
            <w:tcW w:w="1940" w:type="dxa"/>
            <w:gridSpan w:val="6"/>
          </w:tcPr>
          <w:p w14:paraId="7C26CE46" w14:textId="77777777" w:rsidR="00460A45" w:rsidRDefault="0046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</w:p>
        </w:tc>
      </w:tr>
      <w:tr w:rsidR="00460A45" w14:paraId="356EB74E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40EBE9A2" w14:textId="77777777" w:rsidR="00460A45" w:rsidRDefault="00C16221">
            <w:pPr>
              <w:spacing w:after="0" w:line="240" w:lineRule="auto"/>
              <w:rPr>
                <w:rFonts w:ascii="Tahoma" w:hAnsi="Tahoma"/>
                <w:sz w:val="25"/>
              </w:rPr>
            </w:pPr>
            <w:r>
              <w:rPr>
                <w:rFonts w:ascii="Tahoma" w:hAnsi="Tahoma"/>
                <w:sz w:val="25"/>
              </w:rPr>
              <w:t>KRAJSKÝ ÚŘAD</w:t>
            </w:r>
          </w:p>
        </w:tc>
      </w:tr>
      <w:tr w:rsidR="00460A45" w14:paraId="2F703934" w14:textId="77777777" w:rsidTr="00EB2BF0">
        <w:trPr>
          <w:cantSplit/>
        </w:trPr>
        <w:tc>
          <w:tcPr>
            <w:tcW w:w="5384" w:type="dxa"/>
            <w:gridSpan w:val="4"/>
            <w:vAlign w:val="center"/>
          </w:tcPr>
          <w:p w14:paraId="737B01CD" w14:textId="77777777" w:rsidR="00460A45" w:rsidRDefault="00C16221">
            <w:pPr>
              <w:spacing w:after="0" w:line="240" w:lineRule="auto"/>
              <w:rPr>
                <w:rFonts w:ascii="Tahoma" w:hAnsi="Tahoma"/>
                <w:sz w:val="25"/>
              </w:rPr>
            </w:pPr>
            <w:r>
              <w:rPr>
                <w:rFonts w:ascii="Tahoma" w:hAnsi="Tahoma"/>
                <w:sz w:val="25"/>
              </w:rPr>
              <w:t>Odbor regionálního rozvoje, územního plánování a stavebního řádu</w:t>
            </w:r>
          </w:p>
        </w:tc>
        <w:tc>
          <w:tcPr>
            <w:tcW w:w="5387" w:type="dxa"/>
            <w:gridSpan w:val="15"/>
          </w:tcPr>
          <w:p w14:paraId="510106D7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60A45" w14:paraId="576A09EE" w14:textId="77777777" w:rsidTr="00EB2BF0">
        <w:trPr>
          <w:cantSplit/>
        </w:trPr>
        <w:tc>
          <w:tcPr>
            <w:tcW w:w="5384" w:type="dxa"/>
            <w:gridSpan w:val="4"/>
          </w:tcPr>
          <w:p w14:paraId="7F4F4439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2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F931B9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25" w:type="dxa"/>
            <w:gridSpan w:val="2"/>
          </w:tcPr>
          <w:p w14:paraId="58F55927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60A45" w14:paraId="57129D77" w14:textId="77777777" w:rsidTr="00EB2BF0">
        <w:trPr>
          <w:cantSplit/>
        </w:trPr>
        <w:tc>
          <w:tcPr>
            <w:tcW w:w="5384" w:type="dxa"/>
            <w:gridSpan w:val="4"/>
          </w:tcPr>
          <w:p w14:paraId="1A0BC45B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5078A92E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08" w:type="dxa"/>
            <w:gridSpan w:val="10"/>
          </w:tcPr>
          <w:p w14:paraId="3FFF268C" w14:textId="77777777" w:rsidR="00460A45" w:rsidRDefault="00C16221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Dodavatel:</w:t>
            </w:r>
          </w:p>
        </w:tc>
        <w:tc>
          <w:tcPr>
            <w:tcW w:w="323" w:type="dxa"/>
            <w:gridSpan w:val="2"/>
            <w:tcBorders>
              <w:right w:val="single" w:sz="8" w:space="0" w:color="auto"/>
            </w:tcBorders>
          </w:tcPr>
          <w:p w14:paraId="3A76A4B9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25" w:type="dxa"/>
            <w:gridSpan w:val="2"/>
          </w:tcPr>
          <w:p w14:paraId="749A1B34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60A45" w14:paraId="0C564329" w14:textId="77777777" w:rsidTr="00EB2BF0">
        <w:trPr>
          <w:cantSplit/>
        </w:trPr>
        <w:tc>
          <w:tcPr>
            <w:tcW w:w="5384" w:type="dxa"/>
            <w:gridSpan w:val="4"/>
          </w:tcPr>
          <w:p w14:paraId="002FB693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417BDECC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38" w:type="dxa"/>
          </w:tcPr>
          <w:p w14:paraId="481F1732" w14:textId="77777777" w:rsidR="00460A45" w:rsidRDefault="00C16221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IČ:</w:t>
            </w:r>
          </w:p>
        </w:tc>
        <w:tc>
          <w:tcPr>
            <w:tcW w:w="1293" w:type="dxa"/>
            <w:gridSpan w:val="3"/>
          </w:tcPr>
          <w:p w14:paraId="6BC9AE48" w14:textId="77777777" w:rsidR="00460A45" w:rsidRDefault="00C16221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07072406</w:t>
            </w:r>
          </w:p>
        </w:tc>
        <w:tc>
          <w:tcPr>
            <w:tcW w:w="646" w:type="dxa"/>
            <w:gridSpan w:val="3"/>
          </w:tcPr>
          <w:p w14:paraId="332FE72F" w14:textId="77777777" w:rsidR="00460A45" w:rsidRDefault="00C16221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DIČ:</w:t>
            </w:r>
          </w:p>
        </w:tc>
        <w:tc>
          <w:tcPr>
            <w:tcW w:w="2154" w:type="dxa"/>
            <w:gridSpan w:val="5"/>
            <w:tcBorders>
              <w:right w:val="single" w:sz="8" w:space="0" w:color="auto"/>
            </w:tcBorders>
          </w:tcPr>
          <w:p w14:paraId="4FC4C69F" w14:textId="77777777" w:rsidR="00460A45" w:rsidRDefault="00C16221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CZ7811122033</w:t>
            </w:r>
          </w:p>
        </w:tc>
        <w:tc>
          <w:tcPr>
            <w:tcW w:w="325" w:type="dxa"/>
            <w:gridSpan w:val="2"/>
          </w:tcPr>
          <w:p w14:paraId="4B04A5B7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60A45" w14:paraId="7999A7A8" w14:textId="77777777" w:rsidTr="00EB2BF0">
        <w:trPr>
          <w:cantSplit/>
        </w:trPr>
        <w:tc>
          <w:tcPr>
            <w:tcW w:w="5384" w:type="dxa"/>
            <w:gridSpan w:val="4"/>
          </w:tcPr>
          <w:p w14:paraId="645B4207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1C00E0FC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08" w:type="dxa"/>
            <w:gridSpan w:val="10"/>
          </w:tcPr>
          <w:p w14:paraId="68C3E03D" w14:textId="77777777" w:rsidR="00460A45" w:rsidRDefault="00C16221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Michal Souček</w:t>
            </w:r>
          </w:p>
        </w:tc>
        <w:tc>
          <w:tcPr>
            <w:tcW w:w="323" w:type="dxa"/>
            <w:gridSpan w:val="2"/>
            <w:tcBorders>
              <w:right w:val="single" w:sz="8" w:space="0" w:color="auto"/>
            </w:tcBorders>
          </w:tcPr>
          <w:p w14:paraId="3D7E62F2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25" w:type="dxa"/>
            <w:gridSpan w:val="2"/>
          </w:tcPr>
          <w:p w14:paraId="34A6AF23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60A45" w14:paraId="3D08CFD2" w14:textId="77777777" w:rsidTr="00EB2BF0">
        <w:trPr>
          <w:cantSplit/>
        </w:trPr>
        <w:tc>
          <w:tcPr>
            <w:tcW w:w="5384" w:type="dxa"/>
            <w:gridSpan w:val="4"/>
          </w:tcPr>
          <w:p w14:paraId="16C1BEFC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21C89334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0"/>
          </w:tcPr>
          <w:p w14:paraId="26C3FA93" w14:textId="77777777" w:rsidR="00460A45" w:rsidRDefault="00C16221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Olšová 796/10</w:t>
            </w:r>
          </w:p>
        </w:tc>
        <w:tc>
          <w:tcPr>
            <w:tcW w:w="323" w:type="dxa"/>
            <w:gridSpan w:val="2"/>
            <w:tcBorders>
              <w:right w:val="single" w:sz="8" w:space="0" w:color="auto"/>
            </w:tcBorders>
          </w:tcPr>
          <w:p w14:paraId="47709439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5" w:type="dxa"/>
            <w:gridSpan w:val="2"/>
          </w:tcPr>
          <w:p w14:paraId="44F318BC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60A45" w14:paraId="6D47FD20" w14:textId="77777777" w:rsidTr="00EB2BF0">
        <w:trPr>
          <w:cantSplit/>
        </w:trPr>
        <w:tc>
          <w:tcPr>
            <w:tcW w:w="5384" w:type="dxa"/>
            <w:gridSpan w:val="4"/>
          </w:tcPr>
          <w:p w14:paraId="161977DE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6A184B8C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185" w:type="dxa"/>
            <w:gridSpan w:val="3"/>
          </w:tcPr>
          <w:p w14:paraId="41173A23" w14:textId="77777777" w:rsidR="00460A45" w:rsidRDefault="00C16221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32600</w:t>
            </w:r>
          </w:p>
        </w:tc>
        <w:tc>
          <w:tcPr>
            <w:tcW w:w="3123" w:type="dxa"/>
            <w:gridSpan w:val="7"/>
          </w:tcPr>
          <w:p w14:paraId="331E295B" w14:textId="77777777" w:rsidR="00460A45" w:rsidRDefault="00C16221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Plzeň</w:t>
            </w:r>
          </w:p>
        </w:tc>
        <w:tc>
          <w:tcPr>
            <w:tcW w:w="323" w:type="dxa"/>
            <w:gridSpan w:val="2"/>
            <w:tcBorders>
              <w:right w:val="single" w:sz="8" w:space="0" w:color="auto"/>
            </w:tcBorders>
          </w:tcPr>
          <w:p w14:paraId="27255D54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25" w:type="dxa"/>
            <w:gridSpan w:val="2"/>
          </w:tcPr>
          <w:p w14:paraId="5F7A2E1D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60A45" w14:paraId="1CD9F80C" w14:textId="77777777" w:rsidTr="00EB2BF0">
        <w:trPr>
          <w:cantSplit/>
        </w:trPr>
        <w:tc>
          <w:tcPr>
            <w:tcW w:w="5384" w:type="dxa"/>
            <w:gridSpan w:val="4"/>
          </w:tcPr>
          <w:p w14:paraId="7DC6B8B8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2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97409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25" w:type="dxa"/>
            <w:gridSpan w:val="2"/>
          </w:tcPr>
          <w:p w14:paraId="3ED56D96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60A45" w14:paraId="35E7CBFA" w14:textId="77777777">
        <w:trPr>
          <w:cantSplit/>
        </w:trPr>
        <w:tc>
          <w:tcPr>
            <w:tcW w:w="10771" w:type="dxa"/>
            <w:gridSpan w:val="19"/>
          </w:tcPr>
          <w:p w14:paraId="710DB50E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60A45" w14:paraId="5DB491DB" w14:textId="77777777">
        <w:trPr>
          <w:cantSplit/>
        </w:trPr>
        <w:tc>
          <w:tcPr>
            <w:tcW w:w="10771" w:type="dxa"/>
            <w:gridSpan w:val="19"/>
          </w:tcPr>
          <w:p w14:paraId="18891342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60A45" w14:paraId="57B09BA2" w14:textId="77777777">
        <w:trPr>
          <w:cantSplit/>
        </w:trPr>
        <w:tc>
          <w:tcPr>
            <w:tcW w:w="10771" w:type="dxa"/>
            <w:gridSpan w:val="19"/>
          </w:tcPr>
          <w:p w14:paraId="734C7850" w14:textId="77777777" w:rsidR="00460A45" w:rsidRDefault="00C16221">
            <w:pPr>
              <w:spacing w:after="0" w:line="240" w:lineRule="auto"/>
              <w:jc w:val="center"/>
              <w:rPr>
                <w:rFonts w:ascii="Tahoma" w:hAnsi="Tahoma"/>
                <w:b/>
                <w:sz w:val="43"/>
              </w:rPr>
            </w:pPr>
            <w:r>
              <w:rPr>
                <w:rFonts w:ascii="Tahoma" w:hAnsi="Tahoma"/>
                <w:b/>
                <w:sz w:val="43"/>
              </w:rPr>
              <w:t>OBJEDNÁVKA</w:t>
            </w:r>
          </w:p>
        </w:tc>
      </w:tr>
      <w:tr w:rsidR="00460A45" w14:paraId="5CCA1BF8" w14:textId="77777777">
        <w:trPr>
          <w:cantSplit/>
        </w:trPr>
        <w:tc>
          <w:tcPr>
            <w:tcW w:w="10771" w:type="dxa"/>
            <w:gridSpan w:val="19"/>
          </w:tcPr>
          <w:p w14:paraId="2D4F7862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60A45" w14:paraId="7BB0D298" w14:textId="77777777" w:rsidTr="00EB2BF0">
        <w:trPr>
          <w:cantSplit/>
        </w:trPr>
        <w:tc>
          <w:tcPr>
            <w:tcW w:w="2153" w:type="dxa"/>
            <w:gridSpan w:val="2"/>
          </w:tcPr>
          <w:p w14:paraId="509FE72A" w14:textId="77777777" w:rsidR="00460A45" w:rsidRDefault="00C16221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 xml:space="preserve">Číslo </w:t>
            </w:r>
            <w:r>
              <w:rPr>
                <w:rFonts w:ascii="Tahoma" w:hAnsi="Tahoma"/>
                <w:sz w:val="21"/>
              </w:rPr>
              <w:t>objednávky:</w:t>
            </w:r>
          </w:p>
        </w:tc>
        <w:tc>
          <w:tcPr>
            <w:tcW w:w="2154" w:type="dxa"/>
          </w:tcPr>
          <w:p w14:paraId="21740995" w14:textId="77777777" w:rsidR="00460A45" w:rsidRDefault="00C16221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Ze dne:</w:t>
            </w:r>
          </w:p>
        </w:tc>
        <w:tc>
          <w:tcPr>
            <w:tcW w:w="3931" w:type="dxa"/>
            <w:gridSpan w:val="8"/>
          </w:tcPr>
          <w:p w14:paraId="7BA04C00" w14:textId="77777777" w:rsidR="00460A45" w:rsidRDefault="00C16221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Vyřizuje:</w:t>
            </w:r>
          </w:p>
        </w:tc>
        <w:tc>
          <w:tcPr>
            <w:tcW w:w="2533" w:type="dxa"/>
            <w:gridSpan w:val="8"/>
          </w:tcPr>
          <w:p w14:paraId="4F90A904" w14:textId="77777777" w:rsidR="00460A45" w:rsidRDefault="00C16221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Telefon:</w:t>
            </w:r>
          </w:p>
        </w:tc>
      </w:tr>
      <w:tr w:rsidR="00460A45" w14:paraId="552209F4" w14:textId="77777777" w:rsidTr="00EB2BF0">
        <w:trPr>
          <w:cantSplit/>
        </w:trPr>
        <w:tc>
          <w:tcPr>
            <w:tcW w:w="2153" w:type="dxa"/>
            <w:gridSpan w:val="2"/>
          </w:tcPr>
          <w:p w14:paraId="498C10BF" w14:textId="77777777" w:rsidR="00460A45" w:rsidRDefault="00C16221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000688/2024</w:t>
            </w:r>
          </w:p>
        </w:tc>
        <w:tc>
          <w:tcPr>
            <w:tcW w:w="2154" w:type="dxa"/>
          </w:tcPr>
          <w:p w14:paraId="1D6B4F39" w14:textId="77777777" w:rsidR="00460A45" w:rsidRDefault="00C16221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05.06.2024</w:t>
            </w:r>
          </w:p>
        </w:tc>
        <w:tc>
          <w:tcPr>
            <w:tcW w:w="3931" w:type="dxa"/>
            <w:gridSpan w:val="8"/>
          </w:tcPr>
          <w:p w14:paraId="38CAFD66" w14:textId="77777777" w:rsidR="00460A45" w:rsidRDefault="00C16221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Hanzalová Jana Ing.</w:t>
            </w:r>
          </w:p>
        </w:tc>
        <w:tc>
          <w:tcPr>
            <w:tcW w:w="2533" w:type="dxa"/>
            <w:gridSpan w:val="8"/>
          </w:tcPr>
          <w:p w14:paraId="5E67F4AA" w14:textId="77777777" w:rsidR="00460A45" w:rsidRDefault="00C16221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386720286</w:t>
            </w:r>
          </w:p>
        </w:tc>
      </w:tr>
      <w:tr w:rsidR="00460A45" w14:paraId="02D64038" w14:textId="77777777">
        <w:trPr>
          <w:cantSplit/>
          <w:trHeight w:hRule="exact" w:val="136"/>
        </w:trPr>
        <w:tc>
          <w:tcPr>
            <w:tcW w:w="10771" w:type="dxa"/>
            <w:gridSpan w:val="19"/>
          </w:tcPr>
          <w:p w14:paraId="15E4BA92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60A45" w14:paraId="0539FEA5" w14:textId="77777777">
        <w:trPr>
          <w:cantSplit/>
        </w:trPr>
        <w:tc>
          <w:tcPr>
            <w:tcW w:w="10771" w:type="dxa"/>
            <w:gridSpan w:val="19"/>
          </w:tcPr>
          <w:p w14:paraId="096FE117" w14:textId="77777777" w:rsidR="00EB2BF0" w:rsidRDefault="00C16221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 xml:space="preserve">Objednáváme si u Vás konzultace k ověření požadavků vyplývajících z novelizace zákona č. 194/2017 Sb., o </w:t>
            </w:r>
            <w:r>
              <w:rPr>
                <w:rFonts w:ascii="Tahoma" w:hAnsi="Tahoma"/>
                <w:sz w:val="21"/>
              </w:rPr>
              <w:t>opatřeních ke snížení nákladů na zavádění vysokorychlostních sítí elektronických komunikací a o změně některých souvisejících zákonů, v podobě požadovaného doplnění DTM krajů o tzv. evidenci připravovaných staveb.</w:t>
            </w:r>
            <w:r>
              <w:rPr>
                <w:rFonts w:ascii="Tahoma" w:hAnsi="Tahoma"/>
                <w:sz w:val="21"/>
              </w:rPr>
              <w:br/>
              <w:t>Pro ověření požadavků je nutné zohlednit zejména analýzy zpracované Českým úřadem zeměměřickým a katastrálním, které Vám budou předány společně s touto objednávkou.</w:t>
            </w:r>
            <w:r>
              <w:rPr>
                <w:rFonts w:ascii="Tahoma" w:hAnsi="Tahoma"/>
                <w:sz w:val="21"/>
              </w:rPr>
              <w:br/>
            </w:r>
            <w:r>
              <w:rPr>
                <w:rFonts w:ascii="Tahoma" w:hAnsi="Tahoma"/>
                <w:sz w:val="21"/>
              </w:rPr>
              <w:br/>
              <w:t>Očekávaným výstupem této objednávky bude doporučení z projednání a posouzení dopadu evidence připravovaných staveb s ostatními správ</w:t>
            </w:r>
            <w:r>
              <w:rPr>
                <w:rFonts w:ascii="Tahoma" w:hAnsi="Tahoma"/>
                <w:sz w:val="21"/>
              </w:rPr>
              <w:t xml:space="preserve">ci DTM krajů (všemi kraji a hlavním městem Prahou) a zároveň stanovisko dodavatele Informačního systému DTM JČK,  resp. K6, z pohledu požadavků a rámcové technické specifikace na případný rozvoj IS DTM JČK (podklad pro tzv. předběžnou objednávku rozvoje). </w:t>
            </w:r>
            <w:r>
              <w:rPr>
                <w:rFonts w:ascii="Tahoma" w:hAnsi="Tahoma"/>
                <w:sz w:val="21"/>
              </w:rPr>
              <w:br/>
            </w:r>
            <w:r>
              <w:rPr>
                <w:rFonts w:ascii="Tahoma" w:hAnsi="Tahoma"/>
                <w:sz w:val="21"/>
              </w:rPr>
              <w:br/>
              <w:t>Detailní technická specifikace a nacenění rozvoje není předmětem této konzultace, bude řešeno objednatelem samostatně dle příslušné Smlouvy o technické podpoře a rozvoji IS DTM Jihočeského kraje.</w:t>
            </w:r>
            <w:r>
              <w:rPr>
                <w:rFonts w:ascii="Tahoma" w:hAnsi="Tahoma"/>
                <w:sz w:val="21"/>
              </w:rPr>
              <w:br/>
            </w:r>
            <w:r>
              <w:rPr>
                <w:rFonts w:ascii="Tahoma" w:hAnsi="Tahoma"/>
                <w:sz w:val="21"/>
              </w:rPr>
              <w:br/>
              <w:t>V souladu s provedenou poptávkou na konzultační služby bu</w:t>
            </w:r>
            <w:r>
              <w:rPr>
                <w:rFonts w:ascii="Tahoma" w:hAnsi="Tahoma"/>
                <w:sz w:val="21"/>
              </w:rPr>
              <w:t>de po odevzdání výstupu vyhotoven výkaz práce v hodinách, který bude odsouhlasen objednatelem a bude dodavatele opravňovat k vystavení faktury.</w:t>
            </w:r>
          </w:p>
          <w:p w14:paraId="21599872" w14:textId="63ABE170" w:rsidR="00460A45" w:rsidRDefault="00EB2BF0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Předběžná cena včetně DPH 60 500,00 Kč</w:t>
            </w:r>
            <w:r w:rsidR="00C16221">
              <w:rPr>
                <w:rFonts w:ascii="Tahoma" w:hAnsi="Tahoma"/>
                <w:sz w:val="21"/>
              </w:rPr>
              <w:br/>
            </w:r>
            <w:r w:rsidR="00C16221">
              <w:rPr>
                <w:rFonts w:ascii="Tahoma" w:hAnsi="Tahoma"/>
                <w:sz w:val="21"/>
              </w:rPr>
              <w:br/>
              <w:t xml:space="preserve"> termín dodání 30. 6. 2024</w:t>
            </w:r>
          </w:p>
        </w:tc>
      </w:tr>
      <w:tr w:rsidR="00460A45" w14:paraId="01CEB38F" w14:textId="77777777">
        <w:trPr>
          <w:cantSplit/>
        </w:trPr>
        <w:tc>
          <w:tcPr>
            <w:tcW w:w="8292" w:type="dxa"/>
            <w:gridSpan w:val="12"/>
          </w:tcPr>
          <w:p w14:paraId="5EBAF8D2" w14:textId="77777777" w:rsidR="00460A45" w:rsidRPr="00EB2BF0" w:rsidRDefault="00C16221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EB2BF0">
              <w:rPr>
                <w:rFonts w:ascii="Tahoma" w:hAnsi="Tahoma"/>
                <w:b/>
                <w:sz w:val="16"/>
                <w:szCs w:val="16"/>
              </w:rPr>
              <w:t xml:space="preserve">Na faktuře uveďte prosím tuto adresu odběratele vč. čísla </w:t>
            </w:r>
            <w:r w:rsidRPr="00EB2BF0">
              <w:rPr>
                <w:rFonts w:ascii="Tahoma" w:hAnsi="Tahoma"/>
                <w:b/>
                <w:sz w:val="16"/>
                <w:szCs w:val="16"/>
              </w:rPr>
              <w:t>objednávky:</w:t>
            </w:r>
          </w:p>
        </w:tc>
        <w:tc>
          <w:tcPr>
            <w:tcW w:w="2479" w:type="dxa"/>
            <w:gridSpan w:val="7"/>
          </w:tcPr>
          <w:p w14:paraId="45E8749E" w14:textId="77777777" w:rsidR="00460A45" w:rsidRPr="00EB2BF0" w:rsidRDefault="00460A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0A45" w14:paraId="198FF2A3" w14:textId="77777777">
        <w:trPr>
          <w:cantSplit/>
        </w:trPr>
        <w:tc>
          <w:tcPr>
            <w:tcW w:w="10771" w:type="dxa"/>
            <w:gridSpan w:val="19"/>
          </w:tcPr>
          <w:p w14:paraId="71CB2679" w14:textId="77777777" w:rsidR="00460A45" w:rsidRPr="00EB2BF0" w:rsidRDefault="00C16221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EB2BF0">
              <w:rPr>
                <w:rFonts w:ascii="Tahoma" w:hAnsi="Tahoma"/>
                <w:sz w:val="16"/>
                <w:szCs w:val="16"/>
              </w:rPr>
              <w:t>Jihočeský kraj</w:t>
            </w:r>
          </w:p>
        </w:tc>
      </w:tr>
      <w:tr w:rsidR="00460A45" w14:paraId="6246609F" w14:textId="77777777">
        <w:trPr>
          <w:cantSplit/>
        </w:trPr>
        <w:tc>
          <w:tcPr>
            <w:tcW w:w="10771" w:type="dxa"/>
            <w:gridSpan w:val="19"/>
          </w:tcPr>
          <w:p w14:paraId="425C1960" w14:textId="77777777" w:rsidR="00460A45" w:rsidRPr="00EB2BF0" w:rsidRDefault="00C16221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EB2BF0">
              <w:rPr>
                <w:rFonts w:ascii="Tahoma" w:hAnsi="Tahoma"/>
                <w:sz w:val="16"/>
                <w:szCs w:val="16"/>
              </w:rPr>
              <w:t>U Zimního stadionu 1952/2</w:t>
            </w:r>
          </w:p>
        </w:tc>
      </w:tr>
      <w:tr w:rsidR="00460A45" w14:paraId="2CA420CD" w14:textId="77777777">
        <w:trPr>
          <w:cantSplit/>
        </w:trPr>
        <w:tc>
          <w:tcPr>
            <w:tcW w:w="10771" w:type="dxa"/>
            <w:gridSpan w:val="19"/>
          </w:tcPr>
          <w:p w14:paraId="40F5B16B" w14:textId="77777777" w:rsidR="00460A45" w:rsidRPr="00EB2BF0" w:rsidRDefault="00C16221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EB2BF0">
              <w:rPr>
                <w:rFonts w:ascii="Tahoma" w:hAnsi="Tahoma"/>
                <w:sz w:val="16"/>
                <w:szCs w:val="16"/>
              </w:rPr>
              <w:t>370 76   České Budějovice</w:t>
            </w:r>
          </w:p>
        </w:tc>
      </w:tr>
      <w:tr w:rsidR="00460A45" w14:paraId="455801CE" w14:textId="77777777" w:rsidTr="00EB2BF0">
        <w:trPr>
          <w:cantSplit/>
        </w:trPr>
        <w:tc>
          <w:tcPr>
            <w:tcW w:w="1722" w:type="dxa"/>
          </w:tcPr>
          <w:p w14:paraId="2F8B2487" w14:textId="77777777" w:rsidR="00460A45" w:rsidRPr="00EB2BF0" w:rsidRDefault="00C16221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EB2BF0">
              <w:rPr>
                <w:rFonts w:ascii="Tahoma" w:hAnsi="Tahoma"/>
                <w:sz w:val="16"/>
                <w:szCs w:val="16"/>
              </w:rPr>
              <w:t>IČO: 70890650</w:t>
            </w:r>
          </w:p>
        </w:tc>
        <w:tc>
          <w:tcPr>
            <w:tcW w:w="9049" w:type="dxa"/>
            <w:gridSpan w:val="18"/>
          </w:tcPr>
          <w:p w14:paraId="08051089" w14:textId="77777777" w:rsidR="00460A45" w:rsidRPr="00EB2BF0" w:rsidRDefault="00C16221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EB2BF0">
              <w:rPr>
                <w:rFonts w:ascii="Tahoma" w:hAnsi="Tahoma"/>
                <w:sz w:val="16"/>
                <w:szCs w:val="16"/>
              </w:rPr>
              <w:t>DIČ: CZ70890650</w:t>
            </w:r>
          </w:p>
        </w:tc>
      </w:tr>
      <w:tr w:rsidR="00460A45" w14:paraId="209BC61E" w14:textId="77777777">
        <w:trPr>
          <w:cantSplit/>
        </w:trPr>
        <w:tc>
          <w:tcPr>
            <w:tcW w:w="10771" w:type="dxa"/>
            <w:gridSpan w:val="19"/>
          </w:tcPr>
          <w:p w14:paraId="5C4A11DA" w14:textId="77777777" w:rsidR="00460A45" w:rsidRPr="00EB2BF0" w:rsidRDefault="00C16221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EB2BF0">
              <w:rPr>
                <w:rFonts w:ascii="Tahoma" w:hAnsi="Tahoma"/>
                <w:sz w:val="16"/>
                <w:szCs w:val="16"/>
              </w:rPr>
              <w:t>Bankovní spojení: 199783072/0300</w:t>
            </w:r>
          </w:p>
        </w:tc>
      </w:tr>
      <w:tr w:rsidR="00460A45" w14:paraId="1C95565B" w14:textId="77777777" w:rsidTr="00EB2BF0">
        <w:trPr>
          <w:cantSplit/>
        </w:trPr>
        <w:tc>
          <w:tcPr>
            <w:tcW w:w="6892" w:type="dxa"/>
            <w:gridSpan w:val="7"/>
          </w:tcPr>
          <w:p w14:paraId="7A6A6E42" w14:textId="77777777" w:rsidR="00460A45" w:rsidRPr="00EB2BF0" w:rsidRDefault="00460A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9" w:type="dxa"/>
            <w:gridSpan w:val="12"/>
          </w:tcPr>
          <w:p w14:paraId="6014E4AB" w14:textId="77777777" w:rsidR="00460A45" w:rsidRPr="00EB2BF0" w:rsidRDefault="00C16221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EB2BF0">
              <w:rPr>
                <w:rFonts w:ascii="Tahoma" w:hAnsi="Tahoma"/>
                <w:b/>
                <w:sz w:val="16"/>
                <w:szCs w:val="16"/>
              </w:rPr>
              <w:t>Hornát Petr Ing. arch.</w:t>
            </w:r>
          </w:p>
        </w:tc>
      </w:tr>
      <w:tr w:rsidR="00460A45" w14:paraId="4525081D" w14:textId="77777777" w:rsidTr="00EB2BF0">
        <w:trPr>
          <w:cantSplit/>
        </w:trPr>
        <w:tc>
          <w:tcPr>
            <w:tcW w:w="6892" w:type="dxa"/>
            <w:gridSpan w:val="7"/>
          </w:tcPr>
          <w:p w14:paraId="281E998E" w14:textId="77777777" w:rsidR="00460A45" w:rsidRPr="00EB2BF0" w:rsidRDefault="00460A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9" w:type="dxa"/>
            <w:gridSpan w:val="12"/>
          </w:tcPr>
          <w:p w14:paraId="38F5B4C7" w14:textId="77777777" w:rsidR="00460A45" w:rsidRPr="00EB2BF0" w:rsidRDefault="00C16221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EB2BF0">
              <w:rPr>
                <w:rFonts w:ascii="Tahoma" w:hAnsi="Tahoma"/>
                <w:sz w:val="16"/>
                <w:szCs w:val="16"/>
              </w:rPr>
              <w:t>vedoucí odboru</w:t>
            </w:r>
          </w:p>
        </w:tc>
      </w:tr>
      <w:tr w:rsidR="00460A45" w14:paraId="118AEB1E" w14:textId="77777777">
        <w:trPr>
          <w:cantSplit/>
        </w:trPr>
        <w:tc>
          <w:tcPr>
            <w:tcW w:w="10771" w:type="dxa"/>
            <w:gridSpan w:val="19"/>
          </w:tcPr>
          <w:p w14:paraId="6EE2E57D" w14:textId="77777777" w:rsidR="00460A45" w:rsidRPr="00EB2BF0" w:rsidRDefault="00C16221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EB2BF0">
              <w:rPr>
                <w:rFonts w:ascii="Tahoma" w:hAnsi="Tahoma"/>
                <w:b/>
                <w:sz w:val="16"/>
                <w:szCs w:val="16"/>
              </w:rPr>
              <w:lastRenderedPageBreak/>
              <w:t>Faktury je možno zasílat:</w:t>
            </w:r>
          </w:p>
        </w:tc>
      </w:tr>
      <w:tr w:rsidR="00460A45" w14:paraId="70CE22B2" w14:textId="77777777" w:rsidTr="00EB2BF0">
        <w:trPr>
          <w:cantSplit/>
        </w:trPr>
        <w:tc>
          <w:tcPr>
            <w:tcW w:w="8184" w:type="dxa"/>
            <w:gridSpan w:val="10"/>
          </w:tcPr>
          <w:p w14:paraId="196A975F" w14:textId="77777777" w:rsidR="00460A45" w:rsidRPr="00EB2BF0" w:rsidRDefault="00C16221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EB2BF0">
              <w:rPr>
                <w:rFonts w:ascii="Tahoma" w:hAnsi="Tahoma"/>
                <w:sz w:val="16"/>
                <w:szCs w:val="16"/>
              </w:rPr>
              <w:t xml:space="preserve">E-mailem na adresu </w:t>
            </w:r>
            <w:r w:rsidRPr="00EB2BF0">
              <w:rPr>
                <w:rFonts w:ascii="Tahoma" w:hAnsi="Tahoma"/>
                <w:sz w:val="16"/>
                <w:szCs w:val="16"/>
              </w:rPr>
              <w:t>podatelny, každou jednotlivou fakturu prosíme poslat v samostatném e-mailu.</w:t>
            </w:r>
          </w:p>
        </w:tc>
        <w:tc>
          <w:tcPr>
            <w:tcW w:w="2424" w:type="dxa"/>
            <w:gridSpan w:val="8"/>
          </w:tcPr>
          <w:p w14:paraId="293DD734" w14:textId="77777777" w:rsidR="00460A45" w:rsidRPr="00EB2BF0" w:rsidRDefault="00C16221">
            <w:pPr>
              <w:spacing w:after="0" w:line="240" w:lineRule="auto"/>
              <w:jc w:val="right"/>
              <w:rPr>
                <w:rFonts w:ascii="Tahoma" w:hAnsi="Tahoma"/>
                <w:b/>
                <w:sz w:val="16"/>
                <w:szCs w:val="16"/>
              </w:rPr>
            </w:pPr>
            <w:r w:rsidRPr="00EB2BF0">
              <w:rPr>
                <w:rFonts w:ascii="Tahoma" w:hAnsi="Tahoma"/>
                <w:b/>
                <w:sz w:val="16"/>
                <w:szCs w:val="16"/>
              </w:rPr>
              <w:t xml:space="preserve"> posta@kraj-jihocesky.cz</w:t>
            </w:r>
          </w:p>
        </w:tc>
        <w:tc>
          <w:tcPr>
            <w:tcW w:w="163" w:type="dxa"/>
          </w:tcPr>
          <w:p w14:paraId="4475A880" w14:textId="77777777" w:rsidR="00460A45" w:rsidRDefault="00460A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0A45" w14:paraId="45B72E2B" w14:textId="77777777" w:rsidTr="00EB2BF0">
        <w:trPr>
          <w:cantSplit/>
        </w:trPr>
        <w:tc>
          <w:tcPr>
            <w:tcW w:w="8184" w:type="dxa"/>
            <w:gridSpan w:val="10"/>
          </w:tcPr>
          <w:p w14:paraId="2F15EB98" w14:textId="77777777" w:rsidR="00460A45" w:rsidRPr="00EB2BF0" w:rsidRDefault="00C16221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EB2BF0">
              <w:rPr>
                <w:rFonts w:ascii="Tahoma" w:hAnsi="Tahoma"/>
                <w:sz w:val="16"/>
                <w:szCs w:val="16"/>
              </w:rPr>
              <w:t>Datovou schránkou, každou jednotlivou fakturu prosíme poslat samostatně v datové zprávě.</w:t>
            </w:r>
          </w:p>
        </w:tc>
        <w:tc>
          <w:tcPr>
            <w:tcW w:w="2424" w:type="dxa"/>
            <w:gridSpan w:val="8"/>
          </w:tcPr>
          <w:p w14:paraId="76FBF377" w14:textId="77777777" w:rsidR="00460A45" w:rsidRPr="00EB2BF0" w:rsidRDefault="00C16221">
            <w:pPr>
              <w:spacing w:after="0" w:line="240" w:lineRule="auto"/>
              <w:jc w:val="right"/>
              <w:rPr>
                <w:rFonts w:ascii="Tahoma" w:hAnsi="Tahoma"/>
                <w:b/>
                <w:sz w:val="16"/>
                <w:szCs w:val="16"/>
              </w:rPr>
            </w:pPr>
            <w:r w:rsidRPr="00EB2BF0">
              <w:rPr>
                <w:rFonts w:ascii="Tahoma" w:hAnsi="Tahoma"/>
                <w:b/>
                <w:sz w:val="16"/>
                <w:szCs w:val="16"/>
              </w:rPr>
              <w:t>ID DS: kdib3rr</w:t>
            </w:r>
          </w:p>
        </w:tc>
        <w:tc>
          <w:tcPr>
            <w:tcW w:w="163" w:type="dxa"/>
          </w:tcPr>
          <w:p w14:paraId="3AB826D9" w14:textId="77777777" w:rsidR="00460A45" w:rsidRDefault="00460A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0A45" w14:paraId="7161BF03" w14:textId="77777777" w:rsidTr="00EB2BF0">
        <w:trPr>
          <w:cantSplit/>
        </w:trPr>
        <w:tc>
          <w:tcPr>
            <w:tcW w:w="10339" w:type="dxa"/>
            <w:gridSpan w:val="16"/>
          </w:tcPr>
          <w:p w14:paraId="1F731192" w14:textId="77777777" w:rsidR="00460A45" w:rsidRPr="00EB2BF0" w:rsidRDefault="00C16221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EB2BF0">
              <w:rPr>
                <w:rFonts w:ascii="Tahoma" w:hAnsi="Tahoma"/>
                <w:sz w:val="16"/>
                <w:szCs w:val="16"/>
              </w:rPr>
              <w:t xml:space="preserve">Faktury přijímáme rovněž ve formátu </w:t>
            </w:r>
            <w:r w:rsidRPr="00EB2BF0">
              <w:rPr>
                <w:rFonts w:ascii="Tahoma" w:hAnsi="Tahoma"/>
                <w:sz w:val="16"/>
                <w:szCs w:val="16"/>
              </w:rPr>
              <w:t>ISDOC.</w:t>
            </w:r>
          </w:p>
        </w:tc>
        <w:tc>
          <w:tcPr>
            <w:tcW w:w="432" w:type="dxa"/>
            <w:gridSpan w:val="3"/>
          </w:tcPr>
          <w:p w14:paraId="1C75E1BD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60A45" w14:paraId="1DA3DA72" w14:textId="77777777">
        <w:trPr>
          <w:cantSplit/>
        </w:trPr>
        <w:tc>
          <w:tcPr>
            <w:tcW w:w="10771" w:type="dxa"/>
            <w:gridSpan w:val="19"/>
          </w:tcPr>
          <w:p w14:paraId="4DE9CE80" w14:textId="77777777" w:rsidR="00460A45" w:rsidRPr="00EB2BF0" w:rsidRDefault="00460A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0A45" w14:paraId="1A4940C2" w14:textId="77777777" w:rsidTr="00EB2BF0">
        <w:trPr>
          <w:cantSplit/>
        </w:trPr>
        <w:tc>
          <w:tcPr>
            <w:tcW w:w="10014" w:type="dxa"/>
            <w:gridSpan w:val="14"/>
          </w:tcPr>
          <w:p w14:paraId="32000801" w14:textId="77777777" w:rsidR="00460A45" w:rsidRPr="00EB2BF0" w:rsidRDefault="00C16221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EB2BF0">
              <w:rPr>
                <w:rFonts w:ascii="Tahoma" w:hAnsi="Tahoma"/>
                <w:sz w:val="16"/>
                <w:szCs w:val="16"/>
              </w:rPr>
              <w:t>Při fakturaci uvádějte na daňový doklad Váš účet zveřejněný u správce daně podle ustanovení § 109 odst. 2 písm. c) zákona č. 235/2004 Sb., o DPH ve znění pozdějších předpisů.</w:t>
            </w:r>
          </w:p>
        </w:tc>
        <w:tc>
          <w:tcPr>
            <w:tcW w:w="757" w:type="dxa"/>
            <w:gridSpan w:val="5"/>
          </w:tcPr>
          <w:p w14:paraId="463FD7DE" w14:textId="77777777" w:rsidR="00460A45" w:rsidRDefault="00460A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0A45" w14:paraId="0C7666B7" w14:textId="77777777" w:rsidTr="00EB2BF0">
        <w:trPr>
          <w:cantSplit/>
        </w:trPr>
        <w:tc>
          <w:tcPr>
            <w:tcW w:w="10014" w:type="dxa"/>
            <w:gridSpan w:val="14"/>
          </w:tcPr>
          <w:p w14:paraId="0746158B" w14:textId="77777777" w:rsidR="00460A45" w:rsidRPr="00EB2BF0" w:rsidRDefault="00C162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BF0">
              <w:rPr>
                <w:rFonts w:ascii="Arial" w:hAnsi="Arial"/>
                <w:sz w:val="16"/>
                <w:szCs w:val="16"/>
              </w:rPr>
              <w:t xml:space="preserve">Dodavatel bere na vědomí, že objednávka, jejíž plnění </w:t>
            </w:r>
            <w:r w:rsidRPr="00EB2BF0">
              <w:rPr>
                <w:rFonts w:ascii="Arial" w:hAnsi="Arial"/>
                <w:sz w:val="16"/>
                <w:szCs w:val="16"/>
              </w:rPr>
              <w:t>převyšuje částku 50 000 Kč bez DPH, bude zveřejněna v registru smluv zřízeného podle zákona č. 340/2015 Sb., o registru smluv.</w:t>
            </w:r>
          </w:p>
        </w:tc>
        <w:tc>
          <w:tcPr>
            <w:tcW w:w="757" w:type="dxa"/>
            <w:gridSpan w:val="5"/>
          </w:tcPr>
          <w:p w14:paraId="26B5186A" w14:textId="77777777" w:rsidR="00460A45" w:rsidRDefault="00460A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0A45" w14:paraId="381353A7" w14:textId="77777777">
        <w:trPr>
          <w:cantSplit/>
        </w:trPr>
        <w:tc>
          <w:tcPr>
            <w:tcW w:w="10771" w:type="dxa"/>
            <w:gridSpan w:val="19"/>
          </w:tcPr>
          <w:p w14:paraId="354F238B" w14:textId="77777777" w:rsidR="00460A45" w:rsidRDefault="00460A4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14:paraId="587D046F" w14:textId="03718C28" w:rsidR="00C16221" w:rsidRDefault="00C16221" w:rsidP="00C16221"/>
    <w:sectPr w:rsidR="00000000">
      <w:pgSz w:w="11905" w:h="16837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45"/>
    <w:rsid w:val="00460A45"/>
    <w:rsid w:val="00C16221"/>
    <w:rsid w:val="00CF739D"/>
    <w:rsid w:val="00E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18D2"/>
  <w15:docId w15:val="{5EF3CDA2-9DBD-48D3-B539-D55D705F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Hanzalová Jana</dc:creator>
  <cp:lastModifiedBy>Hanzalová Jana</cp:lastModifiedBy>
  <cp:revision>2</cp:revision>
  <dcterms:created xsi:type="dcterms:W3CDTF">2024-06-05T07:14:00Z</dcterms:created>
  <dcterms:modified xsi:type="dcterms:W3CDTF">2024-06-05T07:14:00Z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