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08" w:rsidRDefault="00D03508" w:rsidP="00D03508">
      <w:pPr>
        <w:pStyle w:val="Zkladntext"/>
        <w:spacing w:after="0"/>
        <w:ind w:firstLine="0"/>
        <w:jc w:val="center"/>
        <w:rPr>
          <w:rFonts w:ascii="Times New Roman" w:hAnsi="Times New Roman"/>
          <w:b/>
          <w:sz w:val="32"/>
        </w:rPr>
      </w:pPr>
      <w:r>
        <w:rPr>
          <w:rFonts w:ascii="Times New Roman" w:hAnsi="Times New Roman"/>
          <w:b/>
          <w:sz w:val="32"/>
        </w:rPr>
        <w:t>SMLOUVA O DÍLO</w:t>
      </w:r>
    </w:p>
    <w:p w:rsidR="00D03508" w:rsidRDefault="00D03508" w:rsidP="00D03508">
      <w:pPr>
        <w:pStyle w:val="Zkladntext"/>
        <w:spacing w:after="0"/>
        <w:ind w:firstLine="0"/>
        <w:rPr>
          <w:rFonts w:ascii="Times New Roman" w:hAnsi="Times New Roman"/>
          <w:b/>
          <w:sz w:val="24"/>
        </w:rPr>
      </w:pPr>
    </w:p>
    <w:p w:rsidR="00D03508" w:rsidRDefault="00D03508" w:rsidP="00D03508">
      <w:pPr>
        <w:pStyle w:val="Zkladntext"/>
        <w:spacing w:after="0"/>
        <w:ind w:firstLine="0"/>
        <w:jc w:val="center"/>
        <w:rPr>
          <w:rFonts w:ascii="Times New Roman" w:hAnsi="Times New Roman"/>
          <w:b/>
          <w:sz w:val="24"/>
        </w:rPr>
      </w:pPr>
      <w:r>
        <w:rPr>
          <w:rFonts w:ascii="Times New Roman" w:hAnsi="Times New Roman"/>
          <w:b/>
          <w:sz w:val="24"/>
        </w:rPr>
        <w:t xml:space="preserve">uzavřená  podle zákona č. </w:t>
      </w:r>
      <w:r w:rsidRPr="008264AC">
        <w:rPr>
          <w:rFonts w:ascii="Times New Roman" w:hAnsi="Times New Roman"/>
          <w:b/>
          <w:sz w:val="24"/>
        </w:rPr>
        <w:t xml:space="preserve">89/2012 </w:t>
      </w:r>
      <w:r>
        <w:rPr>
          <w:rFonts w:ascii="Times New Roman" w:hAnsi="Times New Roman"/>
          <w:b/>
          <w:sz w:val="24"/>
        </w:rPr>
        <w:t>Sb. v platném znění</w:t>
      </w:r>
    </w:p>
    <w:p w:rsidR="00D03508" w:rsidRDefault="00D03508" w:rsidP="00D03508">
      <w:pPr>
        <w:pStyle w:val="Zkladntext"/>
        <w:spacing w:after="0"/>
        <w:ind w:firstLine="0"/>
        <w:jc w:val="center"/>
        <w:rPr>
          <w:rFonts w:ascii="Times New Roman" w:hAnsi="Times New Roman"/>
          <w:b/>
          <w:sz w:val="24"/>
        </w:rPr>
      </w:pPr>
      <w:r>
        <w:rPr>
          <w:rFonts w:ascii="Times New Roman" w:hAnsi="Times New Roman"/>
          <w:b/>
          <w:sz w:val="24"/>
        </w:rPr>
        <w:t>mezi těmito smluvními stranami:</w:t>
      </w:r>
    </w:p>
    <w:p w:rsidR="000338CE" w:rsidRDefault="000338CE" w:rsidP="00D03508">
      <w:pPr>
        <w:pStyle w:val="Zkladntext"/>
        <w:spacing w:after="0"/>
        <w:ind w:firstLine="0"/>
        <w:jc w:val="center"/>
        <w:rPr>
          <w:rFonts w:ascii="Times New Roman" w:hAnsi="Times New Roman"/>
          <w:b/>
          <w:sz w:val="24"/>
        </w:rPr>
      </w:pPr>
    </w:p>
    <w:p w:rsidR="00D03508" w:rsidRDefault="00D03508" w:rsidP="00D03508">
      <w:pPr>
        <w:pStyle w:val="Zkladntext"/>
        <w:spacing w:after="0"/>
        <w:ind w:firstLine="0"/>
        <w:rPr>
          <w:rFonts w:ascii="Times New Roman" w:hAnsi="Times New Roman"/>
          <w:sz w:val="24"/>
        </w:rPr>
      </w:pPr>
    </w:p>
    <w:p w:rsidR="00D03508" w:rsidRPr="00707A89" w:rsidRDefault="00D03508" w:rsidP="00D03508">
      <w:pPr>
        <w:pStyle w:val="Zkladntext"/>
        <w:spacing w:after="0"/>
        <w:ind w:firstLine="0"/>
        <w:rPr>
          <w:rFonts w:ascii="Times New Roman" w:hAnsi="Times New Roman"/>
          <w:b/>
          <w:sz w:val="24"/>
        </w:rPr>
      </w:pPr>
      <w:r>
        <w:rPr>
          <w:rFonts w:ascii="Times New Roman" w:hAnsi="Times New Roman"/>
          <w:b/>
          <w:sz w:val="24"/>
        </w:rPr>
        <w:t>Objednatel:</w:t>
      </w:r>
      <w:r>
        <w:rPr>
          <w:rFonts w:ascii="Times New Roman" w:hAnsi="Times New Roman"/>
          <w:b/>
          <w:sz w:val="24"/>
        </w:rPr>
        <w:tab/>
      </w:r>
      <w:r>
        <w:rPr>
          <w:rFonts w:ascii="Times New Roman" w:hAnsi="Times New Roman"/>
          <w:b/>
          <w:sz w:val="24"/>
        </w:rPr>
        <w:tab/>
        <w:t>Masarykova základní škola a mateřská škola Český Těšín</w:t>
      </w:r>
    </w:p>
    <w:p w:rsidR="00D03508" w:rsidRDefault="00D03508" w:rsidP="00D03508">
      <w:pPr>
        <w:pStyle w:val="Zkladntext"/>
        <w:spacing w:after="0"/>
        <w:ind w:firstLine="0"/>
        <w:rPr>
          <w:rFonts w:ascii="Times New Roman" w:hAnsi="Times New Roman"/>
          <w:sz w:val="24"/>
        </w:rPr>
      </w:pPr>
      <w:r>
        <w:rPr>
          <w:rFonts w:ascii="Times New Roman" w:hAnsi="Times New Roman"/>
          <w:sz w:val="24"/>
        </w:rPr>
        <w:t xml:space="preserve">Sídlo: </w:t>
      </w:r>
      <w:r>
        <w:rPr>
          <w:rFonts w:ascii="Times New Roman" w:hAnsi="Times New Roman"/>
          <w:sz w:val="24"/>
        </w:rPr>
        <w:tab/>
      </w:r>
      <w:r>
        <w:rPr>
          <w:rFonts w:ascii="Times New Roman" w:hAnsi="Times New Roman"/>
          <w:sz w:val="24"/>
        </w:rPr>
        <w:tab/>
      </w:r>
      <w:r>
        <w:rPr>
          <w:rFonts w:ascii="Times New Roman" w:hAnsi="Times New Roman"/>
          <w:sz w:val="24"/>
        </w:rPr>
        <w:tab/>
        <w:t>Komenského 607/3, 737 01 Český Těšín</w:t>
      </w:r>
      <w:r>
        <w:rPr>
          <w:rFonts w:ascii="Times New Roman" w:hAnsi="Times New Roman"/>
          <w:sz w:val="24"/>
        </w:rPr>
        <w:tab/>
      </w:r>
      <w:r>
        <w:rPr>
          <w:rFonts w:ascii="Times New Roman" w:hAnsi="Times New Roman"/>
          <w:sz w:val="24"/>
        </w:rPr>
        <w:tab/>
        <w:t xml:space="preserve"> </w:t>
      </w:r>
    </w:p>
    <w:p w:rsidR="00D03508" w:rsidRDefault="00D03508" w:rsidP="00D03508">
      <w:pPr>
        <w:pStyle w:val="Zkladntext"/>
        <w:spacing w:after="0"/>
        <w:ind w:firstLine="0"/>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60784512</w:t>
      </w:r>
      <w:r>
        <w:rPr>
          <w:rFonts w:ascii="Times New Roman" w:hAnsi="Times New Roman"/>
          <w:sz w:val="24"/>
        </w:rPr>
        <w:tab/>
      </w:r>
      <w:r>
        <w:rPr>
          <w:rFonts w:ascii="Times New Roman" w:hAnsi="Times New Roman"/>
          <w:sz w:val="24"/>
        </w:rPr>
        <w:tab/>
        <w:t xml:space="preserve"> </w:t>
      </w:r>
    </w:p>
    <w:p w:rsidR="00D03508" w:rsidRDefault="00D03508" w:rsidP="00D03508">
      <w:pPr>
        <w:pStyle w:val="Zkladntext"/>
        <w:spacing w:after="0"/>
        <w:ind w:firstLine="0"/>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CZ60784512 (organizace není plátcem DPH) </w:t>
      </w:r>
      <w:r>
        <w:rPr>
          <w:rFonts w:ascii="Times New Roman" w:hAnsi="Times New Roman"/>
          <w:sz w:val="24"/>
        </w:rPr>
        <w:tab/>
      </w:r>
    </w:p>
    <w:p w:rsidR="00D03508" w:rsidRDefault="00D03508" w:rsidP="00D03508">
      <w:pPr>
        <w:pStyle w:val="Zkladntext"/>
        <w:spacing w:after="0"/>
        <w:ind w:firstLine="0"/>
        <w:rPr>
          <w:rFonts w:ascii="Times New Roman" w:hAnsi="Times New Roman"/>
          <w:sz w:val="24"/>
        </w:rPr>
      </w:pPr>
      <w:r>
        <w:rPr>
          <w:rFonts w:ascii="Times New Roman" w:hAnsi="Times New Roman"/>
          <w:sz w:val="24"/>
        </w:rPr>
        <w:t>Zastoupená:</w:t>
      </w:r>
      <w:r>
        <w:rPr>
          <w:rFonts w:ascii="Times New Roman" w:hAnsi="Times New Roman"/>
          <w:sz w:val="24"/>
        </w:rPr>
        <w:tab/>
      </w:r>
      <w:r>
        <w:rPr>
          <w:rFonts w:ascii="Times New Roman" w:hAnsi="Times New Roman"/>
          <w:sz w:val="24"/>
        </w:rPr>
        <w:tab/>
        <w:t>Mgr. Michalem Nešporkem, ředitelem</w:t>
      </w:r>
    </w:p>
    <w:p w:rsidR="00EC5D76" w:rsidRDefault="00D03508" w:rsidP="00EC5D76">
      <w:pPr>
        <w:pStyle w:val="Zkladntext"/>
        <w:spacing w:after="0"/>
        <w:ind w:firstLine="0"/>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r>
      <w:r w:rsidR="00F81EFA">
        <w:rPr>
          <w:rFonts w:ascii="Times New Roman" w:hAnsi="Times New Roman"/>
          <w:sz w:val="24"/>
        </w:rPr>
        <w:t>×××××××××</w:t>
      </w:r>
      <w:r w:rsidR="00EC5D76">
        <w:rPr>
          <w:rFonts w:ascii="Times New Roman" w:hAnsi="Times New Roman"/>
          <w:sz w:val="24"/>
        </w:rPr>
        <w:t>, +420 </w:t>
      </w:r>
      <w:r w:rsidR="00F81EFA">
        <w:rPr>
          <w:rFonts w:ascii="Times New Roman" w:hAnsi="Times New Roman"/>
          <w:sz w:val="24"/>
        </w:rPr>
        <w:t>×××××××××</w:t>
      </w:r>
    </w:p>
    <w:p w:rsidR="00D03508" w:rsidRDefault="00D03508" w:rsidP="00D03508">
      <w:pPr>
        <w:pStyle w:val="Zkladntext"/>
        <w:spacing w:after="0"/>
        <w:ind w:firstLine="0"/>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sidR="00F81EFA">
        <w:rPr>
          <w:rFonts w:ascii="Times New Roman" w:hAnsi="Times New Roman"/>
          <w:sz w:val="24"/>
        </w:rPr>
        <w:t>×××××××××××××</w:t>
      </w:r>
      <w:r w:rsidR="00EC5D76">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D03508" w:rsidRDefault="00D03508" w:rsidP="00D03508">
      <w:pPr>
        <w:pStyle w:val="Zkladntext"/>
        <w:spacing w:after="0"/>
        <w:ind w:firstLine="0"/>
        <w:rPr>
          <w:rFonts w:ascii="Times New Roman" w:hAnsi="Times New Roman"/>
          <w:sz w:val="24"/>
        </w:rPr>
      </w:pPr>
      <w:r>
        <w:rPr>
          <w:rFonts w:ascii="Times New Roman" w:hAnsi="Times New Roman"/>
          <w:sz w:val="24"/>
        </w:rPr>
        <w:t>Bankovní spojení:      Česká spořitelna, a.s., pobočka Český Těšín</w:t>
      </w:r>
      <w:r>
        <w:rPr>
          <w:rFonts w:ascii="Times New Roman" w:hAnsi="Times New Roman"/>
          <w:sz w:val="24"/>
        </w:rPr>
        <w:tab/>
      </w:r>
    </w:p>
    <w:p w:rsidR="00D03508" w:rsidRDefault="00D03508" w:rsidP="00D03508">
      <w:pPr>
        <w:pStyle w:val="Zkladntext"/>
        <w:spacing w:after="0"/>
        <w:ind w:firstLine="0"/>
        <w:rPr>
          <w:rFonts w:ascii="Times New Roman" w:hAnsi="Times New Roman"/>
          <w:color w:val="0000FF"/>
          <w:sz w:val="24"/>
        </w:rPr>
      </w:pPr>
      <w:r>
        <w:rPr>
          <w:rFonts w:ascii="Times New Roman" w:hAnsi="Times New Roman"/>
          <w:sz w:val="24"/>
        </w:rPr>
        <w:t>Číslo účtu:                 1721667379/0800</w:t>
      </w:r>
    </w:p>
    <w:p w:rsidR="00D03508" w:rsidRDefault="00D03508" w:rsidP="00D03508">
      <w:pPr>
        <w:pStyle w:val="Zkladntext"/>
        <w:spacing w:after="0"/>
        <w:ind w:firstLine="0"/>
        <w:rPr>
          <w:rFonts w:ascii="Times New Roman" w:hAnsi="Times New Roman"/>
          <w:sz w:val="24"/>
        </w:rPr>
      </w:pPr>
    </w:p>
    <w:p w:rsidR="00D03508" w:rsidRDefault="00D03508" w:rsidP="00D03508">
      <w:pPr>
        <w:pStyle w:val="Zkladntext"/>
        <w:spacing w:after="0"/>
        <w:ind w:firstLine="0"/>
        <w:rPr>
          <w:rFonts w:ascii="Times New Roman" w:hAnsi="Times New Roman"/>
          <w:sz w:val="24"/>
        </w:rPr>
      </w:pPr>
      <w:r>
        <w:rPr>
          <w:rFonts w:ascii="Times New Roman" w:hAnsi="Times New Roman"/>
          <w:sz w:val="24"/>
        </w:rPr>
        <w:t>ve věcech smluvních:</w:t>
      </w:r>
      <w:r>
        <w:rPr>
          <w:rFonts w:ascii="Times New Roman" w:hAnsi="Times New Roman"/>
          <w:sz w:val="24"/>
        </w:rPr>
        <w:tab/>
      </w:r>
      <w:r>
        <w:rPr>
          <w:rFonts w:ascii="Times New Roman" w:hAnsi="Times New Roman"/>
          <w:sz w:val="24"/>
        </w:rPr>
        <w:tab/>
        <w:t>Mgr. Michal Nešporek, ředitel</w:t>
      </w:r>
    </w:p>
    <w:p w:rsidR="00D03508" w:rsidRDefault="00D03508" w:rsidP="00D03508">
      <w:pPr>
        <w:pStyle w:val="Zkladntext"/>
        <w:spacing w:after="0"/>
        <w:ind w:left="2124" w:firstLine="708"/>
        <w:rPr>
          <w:rFonts w:ascii="Times New Roman" w:hAnsi="Times New Roman"/>
          <w:sz w:val="24"/>
        </w:rPr>
      </w:pPr>
      <w:r>
        <w:rPr>
          <w:rFonts w:ascii="Times New Roman" w:hAnsi="Times New Roman"/>
          <w:sz w:val="24"/>
        </w:rPr>
        <w:t xml:space="preserve">tel.: </w:t>
      </w:r>
      <w:r w:rsidR="00F81EFA">
        <w:rPr>
          <w:rFonts w:ascii="Times New Roman" w:hAnsi="Times New Roman"/>
          <w:sz w:val="24"/>
        </w:rPr>
        <w:t>×××××××××</w:t>
      </w:r>
    </w:p>
    <w:p w:rsidR="000338CE" w:rsidRDefault="00D03508" w:rsidP="00D03508">
      <w:pPr>
        <w:pStyle w:val="Zkladntext"/>
        <w:spacing w:after="0"/>
        <w:ind w:firstLine="0"/>
        <w:rPr>
          <w:rFonts w:ascii="Times New Roman" w:hAnsi="Times New Roman"/>
          <w:sz w:val="24"/>
        </w:rPr>
      </w:pPr>
      <w:r>
        <w:rPr>
          <w:rFonts w:ascii="Times New Roman" w:hAnsi="Times New Roman"/>
          <w:sz w:val="24"/>
        </w:rPr>
        <w:t>ve věcech technických:</w:t>
      </w:r>
      <w:r>
        <w:rPr>
          <w:rFonts w:ascii="Times New Roman" w:hAnsi="Times New Roman"/>
          <w:sz w:val="24"/>
        </w:rPr>
        <w:tab/>
      </w:r>
    </w:p>
    <w:p w:rsidR="00D03508" w:rsidRDefault="00D03508" w:rsidP="006A23A4">
      <w:pPr>
        <w:pStyle w:val="Zkladntext"/>
        <w:spacing w:after="0"/>
        <w:ind w:left="708" w:firstLine="0"/>
        <w:rPr>
          <w:rFonts w:ascii="Times New Roman" w:hAnsi="Times New Roman"/>
          <w:sz w:val="24"/>
        </w:rPr>
      </w:pPr>
      <w:r>
        <w:rPr>
          <w:rFonts w:ascii="Times New Roman" w:hAnsi="Times New Roman"/>
          <w:sz w:val="24"/>
        </w:rPr>
        <w:t xml:space="preserve">pracoviště: </w:t>
      </w:r>
      <w:r w:rsidR="000338CE">
        <w:rPr>
          <w:rFonts w:ascii="Times New Roman" w:hAnsi="Times New Roman"/>
          <w:sz w:val="24"/>
        </w:rPr>
        <w:tab/>
      </w:r>
      <w:r>
        <w:rPr>
          <w:rFonts w:ascii="Times New Roman" w:hAnsi="Times New Roman"/>
          <w:sz w:val="24"/>
        </w:rPr>
        <w:t xml:space="preserve">ZŠ Komenského – </w:t>
      </w:r>
      <w:r w:rsidR="00F81EFA">
        <w:rPr>
          <w:rFonts w:ascii="Times New Roman" w:hAnsi="Times New Roman"/>
          <w:sz w:val="24"/>
        </w:rPr>
        <w:t>×××××××××××××</w:t>
      </w:r>
      <w:r w:rsidR="000338CE">
        <w:rPr>
          <w:rFonts w:ascii="Times New Roman" w:hAnsi="Times New Roman"/>
          <w:sz w:val="24"/>
        </w:rPr>
        <w:t xml:space="preserve">, vedoucí úklidu </w:t>
      </w:r>
      <w:r w:rsidR="006A23A4">
        <w:rPr>
          <w:rFonts w:ascii="Times New Roman" w:hAnsi="Times New Roman"/>
          <w:sz w:val="24"/>
        </w:rPr>
        <w:t>Komenského</w:t>
      </w:r>
    </w:p>
    <w:p w:rsidR="000338CE" w:rsidRDefault="00D03508" w:rsidP="0025280D">
      <w:pPr>
        <w:pStyle w:val="Zkladntext"/>
        <w:spacing w:after="0"/>
        <w:ind w:firstLine="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A23A4">
        <w:rPr>
          <w:rFonts w:ascii="Times New Roman" w:hAnsi="Times New Roman"/>
          <w:sz w:val="24"/>
        </w:rPr>
        <w:tab/>
        <w:t xml:space="preserve">       </w:t>
      </w:r>
      <w:r>
        <w:rPr>
          <w:rFonts w:ascii="Times New Roman" w:hAnsi="Times New Roman"/>
          <w:sz w:val="24"/>
        </w:rPr>
        <w:t xml:space="preserve">tel.: </w:t>
      </w:r>
      <w:r w:rsidR="00F81EFA">
        <w:rPr>
          <w:rFonts w:ascii="Times New Roman" w:hAnsi="Times New Roman"/>
          <w:sz w:val="24"/>
        </w:rPr>
        <w:t>×××××××××</w:t>
      </w:r>
      <w:r w:rsidR="00271A8E">
        <w:rPr>
          <w:rFonts w:ascii="Times New Roman" w:hAnsi="Times New Roman"/>
          <w:sz w:val="24"/>
          <w:highlight w:val="yellow"/>
        </w:rPr>
        <w:t xml:space="preserve"> </w:t>
      </w:r>
    </w:p>
    <w:p w:rsidR="00760C5A" w:rsidRDefault="00760C5A" w:rsidP="0025280D">
      <w:pPr>
        <w:pStyle w:val="Zkladntext"/>
        <w:spacing w:after="0"/>
        <w:ind w:firstLine="0"/>
        <w:rPr>
          <w:rFonts w:ascii="Times New Roman" w:hAnsi="Times New Roman"/>
          <w:sz w:val="24"/>
        </w:rPr>
      </w:pPr>
    </w:p>
    <w:p w:rsidR="00D03508" w:rsidRDefault="00D03508" w:rsidP="00D03508">
      <w:pPr>
        <w:pStyle w:val="Zkladntext"/>
        <w:spacing w:after="0"/>
        <w:ind w:firstLine="0"/>
        <w:rPr>
          <w:rFonts w:ascii="Times New Roman" w:hAnsi="Times New Roman"/>
          <w:sz w:val="24"/>
        </w:rPr>
      </w:pPr>
      <w:r>
        <w:rPr>
          <w:rFonts w:ascii="Times New Roman" w:hAnsi="Times New Roman"/>
          <w:sz w:val="24"/>
        </w:rPr>
        <w:t>(dále jen „objednatel“)</w:t>
      </w:r>
    </w:p>
    <w:p w:rsidR="0025280D" w:rsidRDefault="0025280D" w:rsidP="00D03508">
      <w:pPr>
        <w:pStyle w:val="Zkladntext"/>
        <w:spacing w:after="0"/>
        <w:ind w:firstLine="0"/>
        <w:rPr>
          <w:rFonts w:ascii="Times New Roman" w:hAnsi="Times New Roman"/>
          <w:sz w:val="24"/>
        </w:rPr>
      </w:pPr>
    </w:p>
    <w:p w:rsidR="00D03508" w:rsidRDefault="00D03508" w:rsidP="00D03508">
      <w:pPr>
        <w:pStyle w:val="Zkladntext"/>
        <w:spacing w:after="0"/>
        <w:ind w:firstLine="0"/>
        <w:rPr>
          <w:rFonts w:ascii="Times New Roman" w:hAnsi="Times New Roman"/>
          <w:sz w:val="24"/>
        </w:rPr>
      </w:pPr>
      <w:r>
        <w:rPr>
          <w:rFonts w:ascii="Times New Roman" w:hAnsi="Times New Roman"/>
          <w:sz w:val="24"/>
        </w:rPr>
        <w:t>a</w:t>
      </w:r>
    </w:p>
    <w:p w:rsidR="0025280D" w:rsidRDefault="0025280D" w:rsidP="00D03508">
      <w:pPr>
        <w:pStyle w:val="Zkladntext"/>
        <w:spacing w:after="0"/>
        <w:ind w:firstLine="0"/>
        <w:rPr>
          <w:rFonts w:ascii="Times New Roman" w:hAnsi="Times New Roman"/>
          <w:sz w:val="24"/>
        </w:rPr>
      </w:pPr>
    </w:p>
    <w:p w:rsidR="00D03508" w:rsidRPr="003F777B" w:rsidRDefault="00D03508" w:rsidP="00D03508">
      <w:pPr>
        <w:pStyle w:val="Zkladntext"/>
        <w:spacing w:after="0"/>
        <w:ind w:firstLine="0"/>
        <w:rPr>
          <w:rFonts w:ascii="Times New Roman" w:hAnsi="Times New Roman"/>
          <w:b/>
          <w:sz w:val="24"/>
        </w:rPr>
      </w:pPr>
      <w:r>
        <w:rPr>
          <w:rFonts w:ascii="Times New Roman" w:hAnsi="Times New Roman"/>
          <w:b/>
          <w:sz w:val="24"/>
        </w:rPr>
        <w:t>Zhotovitel:</w:t>
      </w:r>
      <w:r>
        <w:rPr>
          <w:rFonts w:ascii="Times New Roman" w:hAnsi="Times New Roman"/>
          <w:b/>
          <w:sz w:val="24"/>
        </w:rPr>
        <w:tab/>
      </w:r>
      <w:r w:rsidRPr="00E9713A">
        <w:rPr>
          <w:rFonts w:ascii="Times New Roman" w:hAnsi="Times New Roman"/>
          <w:b/>
          <w:sz w:val="24"/>
        </w:rPr>
        <w:tab/>
      </w:r>
      <w:r w:rsidR="000338CE">
        <w:rPr>
          <w:rFonts w:ascii="Times New Roman" w:hAnsi="Times New Roman"/>
          <w:b/>
          <w:bCs/>
          <w:sz w:val="24"/>
          <w:szCs w:val="24"/>
        </w:rPr>
        <w:t>Daniel Rendek</w:t>
      </w:r>
    </w:p>
    <w:p w:rsidR="00D03508" w:rsidRPr="00F56EA5" w:rsidRDefault="00D03508" w:rsidP="00D03508">
      <w:pPr>
        <w:pStyle w:val="Zkladntext"/>
        <w:spacing w:after="0"/>
        <w:ind w:firstLine="0"/>
        <w:rPr>
          <w:rFonts w:ascii="Times New Roman" w:hAnsi="Times New Roman"/>
          <w:sz w:val="24"/>
        </w:rPr>
      </w:pPr>
      <w:r>
        <w:rPr>
          <w:rFonts w:ascii="Times New Roman" w:hAnsi="Times New Roman"/>
          <w:sz w:val="24"/>
        </w:rPr>
        <w:t>S</w:t>
      </w:r>
      <w:r w:rsidRPr="00F56EA5">
        <w:rPr>
          <w:rFonts w:ascii="Times New Roman" w:hAnsi="Times New Roman"/>
          <w:sz w:val="24"/>
        </w:rPr>
        <w:t>ídlo:</w:t>
      </w:r>
      <w:r w:rsidRPr="00F56EA5">
        <w:rPr>
          <w:rFonts w:ascii="Times New Roman" w:hAnsi="Times New Roman"/>
          <w:sz w:val="24"/>
        </w:rPr>
        <w:tab/>
      </w:r>
      <w:r w:rsidRPr="00F56EA5">
        <w:rPr>
          <w:rFonts w:ascii="Times New Roman" w:hAnsi="Times New Roman"/>
          <w:sz w:val="24"/>
        </w:rPr>
        <w:tab/>
      </w:r>
      <w:r w:rsidRPr="00F56EA5">
        <w:rPr>
          <w:rFonts w:ascii="Times New Roman" w:hAnsi="Times New Roman"/>
          <w:sz w:val="24"/>
        </w:rPr>
        <w:tab/>
      </w:r>
      <w:r w:rsidR="000338CE">
        <w:rPr>
          <w:rFonts w:ascii="Times New Roman" w:hAnsi="Times New Roman"/>
          <w:sz w:val="24"/>
          <w:szCs w:val="24"/>
        </w:rPr>
        <w:t>Lučina 056, 739 39 Lučina</w:t>
      </w:r>
    </w:p>
    <w:p w:rsidR="00D03508" w:rsidRPr="00E9713A" w:rsidRDefault="00D03508" w:rsidP="00D03508">
      <w:pPr>
        <w:pStyle w:val="Zkladntext"/>
        <w:spacing w:after="0"/>
        <w:ind w:firstLine="0"/>
        <w:rPr>
          <w:rFonts w:ascii="Times New Roman" w:hAnsi="Times New Roman"/>
          <w:sz w:val="24"/>
        </w:rPr>
      </w:pPr>
      <w:r w:rsidRPr="00E9713A">
        <w:rPr>
          <w:rFonts w:ascii="Times New Roman" w:hAnsi="Times New Roman"/>
          <w:sz w:val="24"/>
        </w:rPr>
        <w:t>IČ:</w:t>
      </w:r>
      <w:r w:rsidRPr="00E9713A">
        <w:rPr>
          <w:rFonts w:ascii="Times New Roman" w:hAnsi="Times New Roman"/>
          <w:sz w:val="24"/>
        </w:rPr>
        <w:tab/>
      </w:r>
      <w:r w:rsidRPr="00E9713A">
        <w:rPr>
          <w:rFonts w:ascii="Times New Roman" w:hAnsi="Times New Roman"/>
          <w:sz w:val="24"/>
        </w:rPr>
        <w:tab/>
      </w:r>
      <w:r w:rsidRPr="00E9713A">
        <w:rPr>
          <w:rFonts w:ascii="Times New Roman" w:hAnsi="Times New Roman"/>
          <w:sz w:val="24"/>
        </w:rPr>
        <w:tab/>
      </w:r>
      <w:r w:rsidR="000338CE">
        <w:rPr>
          <w:rFonts w:ascii="Times New Roman" w:hAnsi="Times New Roman"/>
          <w:sz w:val="24"/>
          <w:szCs w:val="24"/>
        </w:rPr>
        <w:t>76147827</w:t>
      </w:r>
    </w:p>
    <w:p w:rsidR="00D03508" w:rsidRDefault="00D03508" w:rsidP="00D03508">
      <w:pPr>
        <w:pStyle w:val="Zkladntext"/>
        <w:spacing w:after="0"/>
        <w:ind w:firstLine="0"/>
        <w:rPr>
          <w:rFonts w:ascii="Times New Roman" w:hAnsi="Times New Roman"/>
          <w:sz w:val="24"/>
          <w:szCs w:val="24"/>
        </w:rPr>
      </w:pPr>
      <w:r w:rsidRPr="00E9713A">
        <w:rPr>
          <w:rFonts w:ascii="Times New Roman" w:hAnsi="Times New Roman"/>
          <w:sz w:val="24"/>
        </w:rPr>
        <w:t>DIČ:</w:t>
      </w:r>
      <w:r w:rsidRPr="00E9713A">
        <w:rPr>
          <w:rFonts w:ascii="Times New Roman" w:hAnsi="Times New Roman"/>
          <w:sz w:val="24"/>
        </w:rPr>
        <w:tab/>
        <w:t xml:space="preserve">     </w:t>
      </w:r>
      <w:r w:rsidRPr="00E9713A">
        <w:rPr>
          <w:rFonts w:ascii="Times New Roman" w:hAnsi="Times New Roman"/>
          <w:sz w:val="24"/>
        </w:rPr>
        <w:tab/>
      </w:r>
      <w:r w:rsidRPr="00E9713A">
        <w:rPr>
          <w:rFonts w:ascii="Times New Roman" w:hAnsi="Times New Roman"/>
          <w:sz w:val="24"/>
        </w:rPr>
        <w:tab/>
      </w:r>
      <w:r w:rsidR="000338CE">
        <w:rPr>
          <w:rFonts w:ascii="Times New Roman" w:hAnsi="Times New Roman"/>
          <w:sz w:val="24"/>
          <w:szCs w:val="24"/>
        </w:rPr>
        <w:t>není plátcem DPH</w:t>
      </w:r>
    </w:p>
    <w:p w:rsidR="00D03508" w:rsidRDefault="00D03508" w:rsidP="00D03508">
      <w:pPr>
        <w:pStyle w:val="Zkladntext"/>
        <w:spacing w:after="0"/>
        <w:ind w:firstLine="0"/>
        <w:rPr>
          <w:rFonts w:ascii="Times New Roman" w:hAnsi="Times New Roman"/>
          <w:sz w:val="24"/>
          <w:szCs w:val="24"/>
        </w:rPr>
      </w:pPr>
      <w:r>
        <w:rPr>
          <w:rFonts w:ascii="Times New Roman" w:hAnsi="Times New Roman"/>
          <w:sz w:val="24"/>
          <w:szCs w:val="24"/>
        </w:rPr>
        <w:t>Telefon:</w:t>
      </w:r>
      <w:r>
        <w:rPr>
          <w:rFonts w:ascii="Times New Roman" w:hAnsi="Times New Roman"/>
          <w:sz w:val="24"/>
          <w:szCs w:val="24"/>
        </w:rPr>
        <w:tab/>
      </w:r>
      <w:r>
        <w:rPr>
          <w:rFonts w:ascii="Times New Roman" w:hAnsi="Times New Roman"/>
          <w:sz w:val="24"/>
          <w:szCs w:val="24"/>
        </w:rPr>
        <w:tab/>
      </w:r>
      <w:r w:rsidR="00F81EFA">
        <w:rPr>
          <w:rFonts w:ascii="Times New Roman" w:hAnsi="Times New Roman"/>
          <w:sz w:val="24"/>
        </w:rPr>
        <w:t>×××××××××</w:t>
      </w:r>
    </w:p>
    <w:p w:rsidR="00D03508" w:rsidRDefault="00D03508" w:rsidP="00D03508">
      <w:pPr>
        <w:pStyle w:val="Zkladntext"/>
        <w:spacing w:after="0"/>
        <w:ind w:firstLine="0"/>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81EFA">
        <w:rPr>
          <w:rFonts w:ascii="Times New Roman" w:hAnsi="Times New Roman"/>
          <w:sz w:val="24"/>
          <w:szCs w:val="24"/>
        </w:rPr>
        <w:t>×××××××××××××</w:t>
      </w:r>
    </w:p>
    <w:p w:rsidR="000338CE" w:rsidRPr="008A20B8" w:rsidRDefault="00D03508" w:rsidP="00D03508">
      <w:pPr>
        <w:pStyle w:val="Zkladntext"/>
        <w:spacing w:after="0"/>
        <w:ind w:firstLine="0"/>
        <w:rPr>
          <w:rFonts w:ascii="Times New Roman" w:hAnsi="Times New Roman"/>
          <w:sz w:val="24"/>
          <w:szCs w:val="24"/>
        </w:rPr>
      </w:pPr>
      <w:r w:rsidRPr="008A20B8">
        <w:rPr>
          <w:rFonts w:ascii="Times New Roman" w:hAnsi="Times New Roman"/>
          <w:sz w:val="24"/>
          <w:szCs w:val="24"/>
        </w:rPr>
        <w:t>Bankovní spojení:</w:t>
      </w:r>
      <w:r w:rsidRPr="008A20B8">
        <w:rPr>
          <w:rFonts w:ascii="Times New Roman" w:hAnsi="Times New Roman"/>
          <w:sz w:val="24"/>
          <w:szCs w:val="24"/>
        </w:rPr>
        <w:tab/>
      </w:r>
      <w:r w:rsidR="00AC54BF">
        <w:rPr>
          <w:rFonts w:ascii="Times New Roman" w:hAnsi="Times New Roman"/>
          <w:sz w:val="24"/>
        </w:rPr>
        <w:t>komerční banka</w:t>
      </w:r>
    </w:p>
    <w:p w:rsidR="00D03508" w:rsidRPr="008A20B8" w:rsidRDefault="00D03508" w:rsidP="00D03508">
      <w:pPr>
        <w:pStyle w:val="Zkladntext"/>
        <w:spacing w:after="0"/>
        <w:ind w:firstLine="0"/>
        <w:rPr>
          <w:rFonts w:ascii="Times New Roman" w:hAnsi="Times New Roman"/>
          <w:sz w:val="24"/>
          <w:szCs w:val="24"/>
        </w:rPr>
      </w:pPr>
      <w:r w:rsidRPr="008A20B8">
        <w:rPr>
          <w:rFonts w:ascii="Times New Roman" w:hAnsi="Times New Roman"/>
          <w:sz w:val="24"/>
          <w:szCs w:val="24"/>
        </w:rPr>
        <w:t>Číslo účtu:</w:t>
      </w:r>
      <w:r w:rsidRPr="008A20B8">
        <w:rPr>
          <w:rFonts w:ascii="Times New Roman" w:hAnsi="Times New Roman"/>
          <w:sz w:val="24"/>
          <w:szCs w:val="24"/>
        </w:rPr>
        <w:tab/>
      </w:r>
      <w:r w:rsidRPr="008A20B8">
        <w:rPr>
          <w:rFonts w:ascii="Times New Roman" w:hAnsi="Times New Roman"/>
          <w:sz w:val="24"/>
          <w:szCs w:val="24"/>
        </w:rPr>
        <w:tab/>
      </w:r>
      <w:r w:rsidR="000E18E9">
        <w:rPr>
          <w:rFonts w:ascii="Times New Roman" w:hAnsi="Times New Roman"/>
          <w:sz w:val="24"/>
        </w:rPr>
        <w:t>×××××××××××××</w:t>
      </w:r>
      <w:bookmarkStart w:id="0" w:name="_GoBack"/>
      <w:bookmarkEnd w:id="0"/>
      <w:r w:rsidRPr="008A20B8">
        <w:rPr>
          <w:rFonts w:ascii="Times New Roman" w:hAnsi="Times New Roman"/>
          <w:sz w:val="24"/>
        </w:rPr>
        <w:tab/>
      </w:r>
    </w:p>
    <w:p w:rsidR="00D03508" w:rsidRPr="008A20B8" w:rsidRDefault="00D03508" w:rsidP="00D03508">
      <w:pPr>
        <w:pStyle w:val="Zkladntext"/>
        <w:spacing w:after="0"/>
        <w:ind w:firstLine="0"/>
        <w:rPr>
          <w:rFonts w:ascii="Times New Roman" w:hAnsi="Times New Roman"/>
          <w:sz w:val="24"/>
        </w:rPr>
      </w:pPr>
      <w:r w:rsidRPr="008A20B8">
        <w:rPr>
          <w:rFonts w:ascii="Times New Roman" w:hAnsi="Times New Roman"/>
          <w:sz w:val="24"/>
          <w:szCs w:val="24"/>
        </w:rPr>
        <w:t xml:space="preserve">Zapsán do ŽR vedeném na ŽÚ </w:t>
      </w:r>
      <w:r w:rsidR="00A61D09" w:rsidRPr="008A20B8">
        <w:rPr>
          <w:rFonts w:ascii="Times New Roman" w:hAnsi="Times New Roman"/>
          <w:sz w:val="24"/>
          <w:szCs w:val="24"/>
        </w:rPr>
        <w:t>Magistrátu Frýdek-Místek</w:t>
      </w:r>
      <w:r w:rsidRPr="008A20B8">
        <w:rPr>
          <w:rFonts w:ascii="Times New Roman" w:hAnsi="Times New Roman"/>
          <w:sz w:val="24"/>
          <w:szCs w:val="24"/>
        </w:rPr>
        <w:t>, ev.č.</w:t>
      </w:r>
      <w:r w:rsidR="00A61D09" w:rsidRPr="008A20B8">
        <w:rPr>
          <w:rFonts w:ascii="Times New Roman" w:hAnsi="Times New Roman"/>
          <w:sz w:val="24"/>
          <w:szCs w:val="24"/>
        </w:rPr>
        <w:t xml:space="preserve"> </w:t>
      </w:r>
      <w:r w:rsidR="008A20B8" w:rsidRPr="008A20B8">
        <w:rPr>
          <w:rFonts w:ascii="Times New Roman" w:hAnsi="Times New Roman"/>
          <w:sz w:val="24"/>
          <w:szCs w:val="24"/>
        </w:rPr>
        <w:t>380303-1531814</w:t>
      </w:r>
    </w:p>
    <w:p w:rsidR="00D03508" w:rsidRDefault="00D03508" w:rsidP="00D03508">
      <w:pPr>
        <w:pStyle w:val="Zkladntext"/>
        <w:spacing w:after="0"/>
        <w:ind w:firstLine="0"/>
        <w:rPr>
          <w:rFonts w:ascii="Times New Roman" w:hAnsi="Times New Roman"/>
          <w:sz w:val="24"/>
        </w:rPr>
      </w:pPr>
      <w:r>
        <w:rPr>
          <w:rFonts w:ascii="Times New Roman" w:hAnsi="Times New Roman"/>
          <w:sz w:val="24"/>
        </w:rPr>
        <w:t>(dále jen „zhotovitel“)</w:t>
      </w:r>
    </w:p>
    <w:p w:rsidR="006A23A4" w:rsidRDefault="006A23A4" w:rsidP="00D03508">
      <w:pPr>
        <w:pStyle w:val="Zkladntext"/>
        <w:spacing w:after="0"/>
        <w:ind w:firstLine="0"/>
        <w:rPr>
          <w:rFonts w:ascii="Times New Roman" w:hAnsi="Times New Roman"/>
          <w:sz w:val="24"/>
        </w:rPr>
      </w:pPr>
    </w:p>
    <w:p w:rsidR="00BD6809" w:rsidRDefault="00BD6809" w:rsidP="00D03508">
      <w:pPr>
        <w:pStyle w:val="Zkladntext"/>
        <w:spacing w:after="0"/>
        <w:ind w:firstLine="0"/>
        <w:rPr>
          <w:rFonts w:ascii="Times New Roman" w:hAnsi="Times New Roman"/>
          <w:sz w:val="24"/>
        </w:rPr>
      </w:pPr>
    </w:p>
    <w:p w:rsidR="00D03508" w:rsidRPr="0025280D" w:rsidRDefault="00D03508" w:rsidP="00D03508">
      <w:pPr>
        <w:pStyle w:val="Zkladntext"/>
        <w:spacing w:after="0"/>
        <w:ind w:firstLine="0"/>
        <w:jc w:val="center"/>
        <w:rPr>
          <w:rFonts w:ascii="Times New Roman" w:hAnsi="Times New Roman"/>
          <w:b/>
          <w:sz w:val="24"/>
          <w:szCs w:val="24"/>
        </w:rPr>
      </w:pPr>
      <w:r w:rsidRPr="0025280D">
        <w:rPr>
          <w:rFonts w:ascii="Times New Roman" w:hAnsi="Times New Roman"/>
          <w:b/>
          <w:sz w:val="24"/>
          <w:szCs w:val="24"/>
        </w:rPr>
        <w:t>I.</w:t>
      </w:r>
    </w:p>
    <w:p w:rsidR="00D03508" w:rsidRPr="0025280D" w:rsidRDefault="00D03508" w:rsidP="00D03508">
      <w:pPr>
        <w:pStyle w:val="Zkladntext"/>
        <w:spacing w:after="0"/>
        <w:ind w:firstLine="0"/>
        <w:jc w:val="center"/>
        <w:rPr>
          <w:rFonts w:ascii="Times New Roman" w:hAnsi="Times New Roman"/>
          <w:sz w:val="24"/>
          <w:szCs w:val="24"/>
        </w:rPr>
      </w:pPr>
      <w:r w:rsidRPr="0025280D">
        <w:rPr>
          <w:rFonts w:ascii="Times New Roman" w:hAnsi="Times New Roman"/>
          <w:b/>
          <w:sz w:val="24"/>
          <w:szCs w:val="24"/>
        </w:rPr>
        <w:t>Úvodní ustanovení</w:t>
      </w:r>
    </w:p>
    <w:p w:rsidR="00D03508" w:rsidRPr="0025280D" w:rsidRDefault="00D03508" w:rsidP="00D03508">
      <w:pPr>
        <w:pStyle w:val="Zkladntext"/>
        <w:spacing w:after="0"/>
        <w:ind w:firstLine="0"/>
        <w:rPr>
          <w:rFonts w:ascii="Times New Roman" w:hAnsi="Times New Roman"/>
          <w:sz w:val="24"/>
          <w:szCs w:val="24"/>
        </w:rPr>
      </w:pPr>
    </w:p>
    <w:p w:rsidR="00D03508" w:rsidRDefault="00D03508" w:rsidP="00D03508">
      <w:pPr>
        <w:pStyle w:val="Zkladntext"/>
        <w:numPr>
          <w:ilvl w:val="0"/>
          <w:numId w:val="20"/>
        </w:numPr>
        <w:spacing w:after="0"/>
        <w:ind w:left="284" w:hanging="284"/>
        <w:rPr>
          <w:rFonts w:ascii="Times New Roman" w:hAnsi="Times New Roman"/>
          <w:sz w:val="24"/>
          <w:szCs w:val="24"/>
        </w:rPr>
      </w:pPr>
      <w:r w:rsidRPr="0025280D">
        <w:rPr>
          <w:rFonts w:ascii="Times New Roman" w:hAnsi="Times New Roman"/>
          <w:sz w:val="24"/>
          <w:szCs w:val="24"/>
        </w:rPr>
        <w:t>Osoby zastupující smluvní strany prohlašují, že splňují veškeré podmínky a požadavky v této smlouvě stanovené, že jsou oprávněny tuto smlouvu uzavřít, podepsat a řádně plnit závazky v ní obsažené, a že k platnosti smlouvy není třeba podpisu jiných osob.</w:t>
      </w:r>
    </w:p>
    <w:p w:rsidR="0025280D" w:rsidRDefault="0025280D" w:rsidP="0025280D">
      <w:pPr>
        <w:pStyle w:val="Zkladntext"/>
        <w:spacing w:after="0"/>
        <w:ind w:left="284" w:firstLine="0"/>
        <w:rPr>
          <w:rFonts w:ascii="Times New Roman" w:hAnsi="Times New Roman"/>
          <w:sz w:val="24"/>
          <w:szCs w:val="24"/>
        </w:rPr>
      </w:pPr>
    </w:p>
    <w:p w:rsidR="00DE0406" w:rsidRDefault="00DE0406" w:rsidP="0025280D">
      <w:pPr>
        <w:pStyle w:val="Zkladntext"/>
        <w:spacing w:after="0"/>
        <w:ind w:left="284" w:firstLine="0"/>
        <w:rPr>
          <w:rFonts w:ascii="Times New Roman" w:hAnsi="Times New Roman"/>
          <w:sz w:val="24"/>
          <w:szCs w:val="24"/>
        </w:rPr>
      </w:pPr>
    </w:p>
    <w:p w:rsidR="00DE0406" w:rsidRDefault="00DE0406" w:rsidP="0025280D">
      <w:pPr>
        <w:pStyle w:val="Zkladntext"/>
        <w:spacing w:after="0"/>
        <w:ind w:left="284" w:firstLine="0"/>
        <w:rPr>
          <w:rFonts w:ascii="Times New Roman" w:hAnsi="Times New Roman"/>
          <w:sz w:val="24"/>
          <w:szCs w:val="24"/>
        </w:rPr>
      </w:pPr>
    </w:p>
    <w:p w:rsidR="00C51316" w:rsidRDefault="00C51316" w:rsidP="0025280D">
      <w:pPr>
        <w:pStyle w:val="Zkladntext"/>
        <w:spacing w:after="0"/>
        <w:ind w:left="284" w:firstLine="0"/>
        <w:rPr>
          <w:rFonts w:ascii="Times New Roman" w:hAnsi="Times New Roman"/>
          <w:sz w:val="24"/>
          <w:szCs w:val="24"/>
        </w:rPr>
      </w:pPr>
    </w:p>
    <w:p w:rsidR="00C51316" w:rsidRDefault="00C51316" w:rsidP="0025280D">
      <w:pPr>
        <w:pStyle w:val="Zkladntext"/>
        <w:spacing w:after="0"/>
        <w:ind w:left="284" w:firstLine="0"/>
        <w:rPr>
          <w:rFonts w:ascii="Times New Roman" w:hAnsi="Times New Roman"/>
          <w:sz w:val="24"/>
          <w:szCs w:val="24"/>
        </w:rPr>
      </w:pPr>
    </w:p>
    <w:p w:rsidR="00234E14" w:rsidRDefault="00234E14" w:rsidP="0025280D">
      <w:pPr>
        <w:pStyle w:val="Zkladntext"/>
        <w:spacing w:after="0"/>
        <w:ind w:left="284" w:firstLine="0"/>
        <w:rPr>
          <w:rFonts w:ascii="Times New Roman" w:hAnsi="Times New Roman"/>
          <w:sz w:val="24"/>
          <w:szCs w:val="24"/>
        </w:rPr>
      </w:pPr>
    </w:p>
    <w:p w:rsidR="00C51316" w:rsidRDefault="00C51316" w:rsidP="0025280D">
      <w:pPr>
        <w:pStyle w:val="Zkladntext"/>
        <w:spacing w:after="0"/>
        <w:ind w:left="284" w:firstLine="0"/>
        <w:rPr>
          <w:rFonts w:ascii="Times New Roman" w:hAnsi="Times New Roman"/>
          <w:sz w:val="24"/>
          <w:szCs w:val="24"/>
        </w:rPr>
      </w:pPr>
    </w:p>
    <w:p w:rsidR="00C51316" w:rsidRDefault="00C51316" w:rsidP="0025280D">
      <w:pPr>
        <w:pStyle w:val="Zkladntext"/>
        <w:spacing w:after="0"/>
        <w:ind w:left="284" w:firstLine="0"/>
        <w:rPr>
          <w:rFonts w:ascii="Times New Roman" w:hAnsi="Times New Roman"/>
          <w:sz w:val="24"/>
          <w:szCs w:val="24"/>
        </w:rPr>
      </w:pPr>
    </w:p>
    <w:p w:rsidR="00C51316" w:rsidRDefault="00C51316" w:rsidP="0025280D">
      <w:pPr>
        <w:pStyle w:val="Zkladntext"/>
        <w:spacing w:after="0"/>
        <w:ind w:left="284" w:firstLine="0"/>
        <w:rPr>
          <w:rFonts w:ascii="Times New Roman" w:hAnsi="Times New Roman"/>
          <w:sz w:val="24"/>
          <w:szCs w:val="24"/>
        </w:rPr>
      </w:pPr>
    </w:p>
    <w:p w:rsidR="0025280D" w:rsidRPr="0025280D" w:rsidRDefault="0025280D" w:rsidP="0025280D">
      <w:pPr>
        <w:pStyle w:val="Zkladntext"/>
        <w:spacing w:after="0"/>
        <w:ind w:left="284" w:firstLine="0"/>
        <w:rPr>
          <w:rFonts w:ascii="Times New Roman" w:hAnsi="Times New Roman"/>
          <w:sz w:val="24"/>
          <w:szCs w:val="24"/>
        </w:rPr>
      </w:pPr>
    </w:p>
    <w:p w:rsidR="00D03508" w:rsidRPr="0025280D" w:rsidRDefault="00D03508" w:rsidP="00D03508">
      <w:pPr>
        <w:pStyle w:val="Zkladntext"/>
        <w:spacing w:after="0"/>
        <w:ind w:firstLine="0"/>
        <w:jc w:val="center"/>
        <w:rPr>
          <w:rFonts w:ascii="Times New Roman" w:hAnsi="Times New Roman"/>
          <w:b/>
          <w:sz w:val="24"/>
          <w:szCs w:val="24"/>
        </w:rPr>
      </w:pPr>
      <w:r w:rsidRPr="0025280D">
        <w:rPr>
          <w:rFonts w:ascii="Times New Roman" w:hAnsi="Times New Roman"/>
          <w:b/>
          <w:sz w:val="24"/>
          <w:szCs w:val="24"/>
        </w:rPr>
        <w:lastRenderedPageBreak/>
        <w:t>II.</w:t>
      </w:r>
    </w:p>
    <w:p w:rsidR="00D03508" w:rsidRPr="0025280D" w:rsidRDefault="00D03508" w:rsidP="00D03508">
      <w:pPr>
        <w:pStyle w:val="Zkladntext"/>
        <w:spacing w:after="0"/>
        <w:ind w:firstLine="0"/>
        <w:jc w:val="center"/>
        <w:rPr>
          <w:rFonts w:ascii="Times New Roman" w:hAnsi="Times New Roman"/>
          <w:sz w:val="24"/>
          <w:szCs w:val="24"/>
        </w:rPr>
      </w:pPr>
      <w:r w:rsidRPr="0025280D">
        <w:rPr>
          <w:rFonts w:ascii="Times New Roman" w:hAnsi="Times New Roman"/>
          <w:b/>
          <w:sz w:val="24"/>
          <w:szCs w:val="24"/>
        </w:rPr>
        <w:t>Předmět smlouvy</w:t>
      </w:r>
    </w:p>
    <w:p w:rsidR="00D03508" w:rsidRPr="0025280D" w:rsidRDefault="00D03508" w:rsidP="00D03508">
      <w:pPr>
        <w:pStyle w:val="Zkladntext"/>
        <w:spacing w:after="0"/>
        <w:ind w:firstLine="0"/>
        <w:rPr>
          <w:rFonts w:ascii="Times New Roman" w:hAnsi="Times New Roman"/>
          <w:sz w:val="24"/>
          <w:szCs w:val="24"/>
        </w:rPr>
      </w:pPr>
    </w:p>
    <w:p w:rsidR="00D03508" w:rsidRPr="0025280D" w:rsidRDefault="00D03508" w:rsidP="00BD6809">
      <w:pPr>
        <w:pStyle w:val="Zkladntext"/>
        <w:numPr>
          <w:ilvl w:val="0"/>
          <w:numId w:val="12"/>
        </w:numPr>
        <w:spacing w:after="0"/>
        <w:ind w:left="284" w:hanging="284"/>
        <w:rPr>
          <w:rFonts w:ascii="Times New Roman" w:hAnsi="Times New Roman"/>
          <w:color w:val="FF0000"/>
          <w:sz w:val="24"/>
          <w:szCs w:val="24"/>
        </w:rPr>
      </w:pPr>
      <w:r w:rsidRPr="0025280D">
        <w:rPr>
          <w:rFonts w:ascii="Times New Roman" w:hAnsi="Times New Roman"/>
          <w:sz w:val="24"/>
          <w:szCs w:val="24"/>
        </w:rPr>
        <w:t>Předmětem smlouvy je závazek zhotovitele provést na své náklady dílo, a to v rozsahu a za podmínek stanovených touto smlouvou a objednatel se zavazuje dílo převzít a zaplatit sjednanou cenu za dílo.</w:t>
      </w:r>
    </w:p>
    <w:p w:rsidR="00D03508" w:rsidRPr="0025280D" w:rsidRDefault="00D03508" w:rsidP="00BD6809">
      <w:pPr>
        <w:pStyle w:val="Zkladntext"/>
        <w:spacing w:after="0"/>
        <w:ind w:firstLine="0"/>
        <w:rPr>
          <w:rFonts w:ascii="Times New Roman" w:hAnsi="Times New Roman"/>
          <w:sz w:val="24"/>
          <w:szCs w:val="24"/>
        </w:rPr>
      </w:pPr>
    </w:p>
    <w:p w:rsidR="00D03508" w:rsidRPr="0047136F" w:rsidRDefault="00D03508" w:rsidP="00BD6809">
      <w:pPr>
        <w:pStyle w:val="Zkladntext"/>
        <w:numPr>
          <w:ilvl w:val="0"/>
          <w:numId w:val="12"/>
        </w:numPr>
        <w:spacing w:after="0"/>
        <w:ind w:left="284" w:hanging="284"/>
        <w:rPr>
          <w:rFonts w:ascii="Times New Roman" w:hAnsi="Times New Roman"/>
          <w:sz w:val="24"/>
          <w:szCs w:val="24"/>
        </w:rPr>
      </w:pPr>
      <w:r w:rsidRPr="0047136F">
        <w:rPr>
          <w:rFonts w:ascii="Times New Roman" w:hAnsi="Times New Roman"/>
          <w:sz w:val="24"/>
          <w:szCs w:val="24"/>
        </w:rPr>
        <w:t xml:space="preserve">Předmětem díla je </w:t>
      </w:r>
      <w:r w:rsidR="00EC5D76" w:rsidRPr="0047136F">
        <w:rPr>
          <w:rFonts w:ascii="Times New Roman" w:hAnsi="Times New Roman"/>
          <w:sz w:val="24"/>
          <w:szCs w:val="24"/>
        </w:rPr>
        <w:t xml:space="preserve">malování prostorů školy ZŠ Komenského </w:t>
      </w:r>
      <w:r w:rsidR="0002012B" w:rsidRPr="0047136F">
        <w:rPr>
          <w:rFonts w:ascii="Times New Roman" w:hAnsi="Times New Roman"/>
          <w:sz w:val="24"/>
          <w:szCs w:val="24"/>
        </w:rPr>
        <w:t>vč.</w:t>
      </w:r>
      <w:r w:rsidRPr="0047136F">
        <w:rPr>
          <w:rFonts w:ascii="Times New Roman" w:hAnsi="Times New Roman"/>
          <w:sz w:val="24"/>
          <w:szCs w:val="24"/>
        </w:rPr>
        <w:t xml:space="preserve"> sádrování, </w:t>
      </w:r>
      <w:r w:rsidR="00A61D09" w:rsidRPr="0047136F">
        <w:rPr>
          <w:rFonts w:ascii="Times New Roman" w:hAnsi="Times New Roman"/>
          <w:sz w:val="24"/>
          <w:szCs w:val="24"/>
        </w:rPr>
        <w:t xml:space="preserve">obřezávání, páskování </w:t>
      </w:r>
      <w:r w:rsidRPr="0047136F">
        <w:rPr>
          <w:rFonts w:ascii="Times New Roman" w:hAnsi="Times New Roman"/>
          <w:sz w:val="24"/>
          <w:szCs w:val="24"/>
        </w:rPr>
        <w:t>a další drobné práce</w:t>
      </w:r>
      <w:r w:rsidR="0002012B" w:rsidRPr="0047136F">
        <w:rPr>
          <w:rFonts w:ascii="Times New Roman" w:hAnsi="Times New Roman"/>
          <w:sz w:val="24"/>
          <w:szCs w:val="24"/>
        </w:rPr>
        <w:t xml:space="preserve"> vč.</w:t>
      </w:r>
      <w:r w:rsidR="00EC5D76" w:rsidRPr="0047136F">
        <w:rPr>
          <w:rFonts w:ascii="Times New Roman" w:hAnsi="Times New Roman"/>
          <w:sz w:val="24"/>
          <w:szCs w:val="24"/>
        </w:rPr>
        <w:t xml:space="preserve"> </w:t>
      </w:r>
      <w:r w:rsidR="0002012B" w:rsidRPr="0047136F">
        <w:rPr>
          <w:rFonts w:ascii="Times New Roman" w:hAnsi="Times New Roman"/>
          <w:sz w:val="24"/>
          <w:szCs w:val="24"/>
        </w:rPr>
        <w:t>materiálu</w:t>
      </w:r>
      <w:r w:rsidRPr="0047136F">
        <w:rPr>
          <w:rFonts w:ascii="Times New Roman" w:hAnsi="Times New Roman"/>
          <w:sz w:val="24"/>
          <w:szCs w:val="24"/>
        </w:rPr>
        <w:t xml:space="preserve"> </w:t>
      </w:r>
      <w:r w:rsidR="00A61D09" w:rsidRPr="0047136F">
        <w:rPr>
          <w:rFonts w:ascii="Times New Roman" w:hAnsi="Times New Roman"/>
          <w:sz w:val="24"/>
          <w:szCs w:val="24"/>
        </w:rPr>
        <w:t>dle podrobných</w:t>
      </w:r>
      <w:r w:rsidRPr="0047136F">
        <w:rPr>
          <w:rFonts w:ascii="Times New Roman" w:hAnsi="Times New Roman"/>
          <w:sz w:val="24"/>
          <w:szCs w:val="24"/>
        </w:rPr>
        <w:t xml:space="preserve"> speci</w:t>
      </w:r>
      <w:r w:rsidR="00A61D09" w:rsidRPr="0047136F">
        <w:rPr>
          <w:rFonts w:ascii="Times New Roman" w:hAnsi="Times New Roman"/>
          <w:sz w:val="24"/>
          <w:szCs w:val="24"/>
        </w:rPr>
        <w:t>fikací, které</w:t>
      </w:r>
      <w:r w:rsidRPr="0047136F">
        <w:rPr>
          <w:rFonts w:ascii="Times New Roman" w:hAnsi="Times New Roman"/>
          <w:sz w:val="24"/>
          <w:szCs w:val="24"/>
        </w:rPr>
        <w:t xml:space="preserve"> j</w:t>
      </w:r>
      <w:r w:rsidR="00A61D09" w:rsidRPr="0047136F">
        <w:rPr>
          <w:rFonts w:ascii="Times New Roman" w:hAnsi="Times New Roman"/>
          <w:sz w:val="24"/>
          <w:szCs w:val="24"/>
        </w:rPr>
        <w:t>sou</w:t>
      </w:r>
      <w:r w:rsidRPr="0047136F">
        <w:rPr>
          <w:rFonts w:ascii="Times New Roman" w:hAnsi="Times New Roman"/>
          <w:sz w:val="24"/>
          <w:szCs w:val="24"/>
        </w:rPr>
        <w:t xml:space="preserve"> přílohou č. 1</w:t>
      </w:r>
      <w:r w:rsidR="00625D48" w:rsidRPr="0047136F">
        <w:rPr>
          <w:rFonts w:ascii="Times New Roman" w:hAnsi="Times New Roman"/>
          <w:sz w:val="24"/>
          <w:szCs w:val="24"/>
        </w:rPr>
        <w:t xml:space="preserve"> </w:t>
      </w:r>
      <w:r w:rsidRPr="0047136F">
        <w:rPr>
          <w:rFonts w:ascii="Times New Roman" w:hAnsi="Times New Roman"/>
          <w:sz w:val="24"/>
          <w:szCs w:val="24"/>
        </w:rPr>
        <w:t>této smlouvě, ve vybraných prostorech organizace Masarykova základní škola a mateřská škola Český Těšín na pracovištích:</w:t>
      </w:r>
    </w:p>
    <w:p w:rsidR="00D03508" w:rsidRPr="0047136F" w:rsidRDefault="00D03508" w:rsidP="00BD6809">
      <w:pPr>
        <w:pStyle w:val="Odstavecseseznamem"/>
        <w:spacing w:after="0"/>
        <w:ind w:left="567"/>
        <w:rPr>
          <w:sz w:val="24"/>
          <w:szCs w:val="24"/>
        </w:rPr>
      </w:pPr>
    </w:p>
    <w:p w:rsidR="00D03508" w:rsidRPr="0047136F" w:rsidRDefault="00D03508" w:rsidP="00BD6809">
      <w:pPr>
        <w:pStyle w:val="Zkladntext"/>
        <w:spacing w:after="0"/>
        <w:ind w:firstLine="284"/>
        <w:rPr>
          <w:rFonts w:ascii="Times New Roman" w:hAnsi="Times New Roman"/>
          <w:b/>
          <w:i/>
          <w:sz w:val="24"/>
          <w:szCs w:val="24"/>
        </w:rPr>
      </w:pPr>
      <w:r w:rsidRPr="0047136F">
        <w:rPr>
          <w:rFonts w:ascii="Times New Roman" w:hAnsi="Times New Roman"/>
          <w:b/>
          <w:i/>
          <w:sz w:val="24"/>
          <w:szCs w:val="24"/>
        </w:rPr>
        <w:t>Základní škola Komenského (dále jen „ZŠK“)</w:t>
      </w:r>
      <w:r w:rsidR="00F846E8" w:rsidRPr="0047136F">
        <w:rPr>
          <w:rFonts w:ascii="Times New Roman" w:hAnsi="Times New Roman"/>
          <w:b/>
          <w:i/>
          <w:sz w:val="24"/>
          <w:szCs w:val="24"/>
        </w:rPr>
        <w:t>, Komenského 607/3, Český Těšín</w:t>
      </w:r>
    </w:p>
    <w:p w:rsidR="00D03508" w:rsidRPr="0047136F" w:rsidRDefault="00D03508" w:rsidP="00BD6809">
      <w:pPr>
        <w:pStyle w:val="Zkladntext"/>
        <w:spacing w:after="0"/>
        <w:ind w:left="567" w:hanging="283"/>
        <w:rPr>
          <w:rFonts w:ascii="Times New Roman" w:hAnsi="Times New Roman"/>
          <w:sz w:val="24"/>
          <w:szCs w:val="24"/>
        </w:rPr>
      </w:pPr>
    </w:p>
    <w:p w:rsidR="00D03508" w:rsidRPr="0047136F" w:rsidRDefault="00D03508" w:rsidP="00BD6809">
      <w:pPr>
        <w:pStyle w:val="Zkladntext"/>
        <w:spacing w:after="0"/>
        <w:ind w:left="3686" w:hanging="2966"/>
        <w:rPr>
          <w:rFonts w:ascii="Times New Roman" w:hAnsi="Times New Roman"/>
          <w:sz w:val="24"/>
          <w:szCs w:val="24"/>
        </w:rPr>
      </w:pPr>
    </w:p>
    <w:p w:rsidR="00D03508" w:rsidRPr="0025280D" w:rsidRDefault="00D03508" w:rsidP="00BD6809">
      <w:pPr>
        <w:pStyle w:val="Zkladntext"/>
        <w:spacing w:after="0"/>
        <w:ind w:left="284" w:firstLine="0"/>
        <w:rPr>
          <w:rFonts w:ascii="Times New Roman" w:hAnsi="Times New Roman"/>
          <w:sz w:val="24"/>
          <w:szCs w:val="24"/>
        </w:rPr>
      </w:pPr>
      <w:r w:rsidRPr="0047136F">
        <w:rPr>
          <w:rFonts w:ascii="Times New Roman" w:hAnsi="Times New Roman"/>
          <w:sz w:val="24"/>
          <w:szCs w:val="24"/>
        </w:rPr>
        <w:t>Podrobná specifikace postupu prací a vybra</w:t>
      </w:r>
      <w:r w:rsidR="00760C5A" w:rsidRPr="0047136F">
        <w:rPr>
          <w:rFonts w:ascii="Times New Roman" w:hAnsi="Times New Roman"/>
          <w:sz w:val="24"/>
          <w:szCs w:val="24"/>
        </w:rPr>
        <w:t>ných prostor je uvedena v</w:t>
      </w:r>
      <w:r w:rsidR="00D727BB" w:rsidRPr="0047136F">
        <w:rPr>
          <w:rFonts w:ascii="Times New Roman" w:hAnsi="Times New Roman"/>
          <w:sz w:val="24"/>
          <w:szCs w:val="24"/>
        </w:rPr>
        <w:t> příloze č. 1. - cenová</w:t>
      </w:r>
      <w:r w:rsidR="00760C5A" w:rsidRPr="0047136F">
        <w:rPr>
          <w:rFonts w:ascii="Times New Roman" w:hAnsi="Times New Roman"/>
          <w:sz w:val="24"/>
          <w:szCs w:val="24"/>
        </w:rPr>
        <w:t xml:space="preserve"> nabídk</w:t>
      </w:r>
      <w:r w:rsidR="00D727BB" w:rsidRPr="0047136F">
        <w:rPr>
          <w:rFonts w:ascii="Times New Roman" w:hAnsi="Times New Roman"/>
          <w:sz w:val="24"/>
          <w:szCs w:val="24"/>
        </w:rPr>
        <w:t>a</w:t>
      </w:r>
      <w:r w:rsidR="00760C5A" w:rsidRPr="0047136F">
        <w:rPr>
          <w:rFonts w:ascii="Times New Roman" w:hAnsi="Times New Roman"/>
          <w:sz w:val="24"/>
          <w:szCs w:val="24"/>
        </w:rPr>
        <w:t xml:space="preserve"> </w:t>
      </w:r>
      <w:r w:rsidR="00D727BB" w:rsidRPr="0047136F">
        <w:rPr>
          <w:rFonts w:ascii="Times New Roman" w:hAnsi="Times New Roman"/>
          <w:sz w:val="24"/>
          <w:szCs w:val="24"/>
        </w:rPr>
        <w:t xml:space="preserve">č. </w:t>
      </w:r>
      <w:r w:rsidR="000812C5" w:rsidRPr="0047136F">
        <w:rPr>
          <w:rFonts w:ascii="Times New Roman" w:hAnsi="Times New Roman"/>
          <w:sz w:val="24"/>
          <w:szCs w:val="24"/>
        </w:rPr>
        <w:t>00</w:t>
      </w:r>
      <w:r w:rsidR="00EC5D76" w:rsidRPr="0047136F">
        <w:rPr>
          <w:rFonts w:ascii="Times New Roman" w:hAnsi="Times New Roman"/>
          <w:sz w:val="24"/>
          <w:szCs w:val="24"/>
        </w:rPr>
        <w:t>1</w:t>
      </w:r>
      <w:r w:rsidR="00D727BB" w:rsidRPr="0047136F">
        <w:rPr>
          <w:rFonts w:ascii="Times New Roman" w:hAnsi="Times New Roman"/>
          <w:sz w:val="24"/>
          <w:szCs w:val="24"/>
        </w:rPr>
        <w:t xml:space="preserve"> </w:t>
      </w:r>
      <w:r w:rsidR="00760C5A" w:rsidRPr="0047136F">
        <w:rPr>
          <w:rFonts w:ascii="Times New Roman" w:hAnsi="Times New Roman"/>
          <w:sz w:val="24"/>
          <w:szCs w:val="24"/>
        </w:rPr>
        <w:t xml:space="preserve">ze dne </w:t>
      </w:r>
      <w:r w:rsidR="00EC5D76" w:rsidRPr="0047136F">
        <w:rPr>
          <w:rFonts w:ascii="Times New Roman" w:hAnsi="Times New Roman"/>
          <w:sz w:val="24"/>
          <w:szCs w:val="24"/>
        </w:rPr>
        <w:t>17</w:t>
      </w:r>
      <w:r w:rsidR="000812C5" w:rsidRPr="0047136F">
        <w:rPr>
          <w:rFonts w:ascii="Times New Roman" w:hAnsi="Times New Roman"/>
          <w:sz w:val="24"/>
          <w:szCs w:val="24"/>
        </w:rPr>
        <w:t>.</w:t>
      </w:r>
      <w:r w:rsidR="00EC5D76" w:rsidRPr="0047136F">
        <w:rPr>
          <w:rFonts w:ascii="Times New Roman" w:hAnsi="Times New Roman"/>
          <w:sz w:val="24"/>
          <w:szCs w:val="24"/>
        </w:rPr>
        <w:t>5</w:t>
      </w:r>
      <w:r w:rsidR="000812C5" w:rsidRPr="0047136F">
        <w:rPr>
          <w:rFonts w:ascii="Times New Roman" w:hAnsi="Times New Roman"/>
          <w:sz w:val="24"/>
          <w:szCs w:val="24"/>
        </w:rPr>
        <w:t>.202</w:t>
      </w:r>
      <w:r w:rsidR="00EC5D76" w:rsidRPr="0047136F">
        <w:rPr>
          <w:rFonts w:ascii="Times New Roman" w:hAnsi="Times New Roman"/>
          <w:sz w:val="24"/>
          <w:szCs w:val="24"/>
        </w:rPr>
        <w:t>4</w:t>
      </w:r>
      <w:r w:rsidR="000812C5" w:rsidRPr="0047136F">
        <w:rPr>
          <w:rFonts w:ascii="Times New Roman" w:hAnsi="Times New Roman"/>
          <w:sz w:val="24"/>
          <w:szCs w:val="24"/>
        </w:rPr>
        <w:t xml:space="preserve"> této</w:t>
      </w:r>
      <w:r w:rsidRPr="0047136F">
        <w:rPr>
          <w:rFonts w:ascii="Times New Roman" w:hAnsi="Times New Roman"/>
          <w:sz w:val="24"/>
          <w:szCs w:val="24"/>
        </w:rPr>
        <w:t xml:space="preserve"> smlouvy.</w:t>
      </w:r>
    </w:p>
    <w:p w:rsidR="00D03508" w:rsidRPr="0025280D" w:rsidRDefault="00D03508" w:rsidP="0025280D">
      <w:pPr>
        <w:pStyle w:val="Zkladntext"/>
        <w:spacing w:after="0"/>
        <w:ind w:left="3686" w:hanging="2977"/>
        <w:rPr>
          <w:rFonts w:ascii="Times New Roman" w:hAnsi="Times New Roman"/>
          <w:sz w:val="24"/>
          <w:szCs w:val="24"/>
        </w:rPr>
      </w:pPr>
    </w:p>
    <w:p w:rsidR="00D03508" w:rsidRPr="0025280D" w:rsidRDefault="00D03508" w:rsidP="00BD6809">
      <w:pPr>
        <w:pStyle w:val="Zkladntext"/>
        <w:numPr>
          <w:ilvl w:val="0"/>
          <w:numId w:val="12"/>
        </w:numPr>
        <w:spacing w:after="0"/>
        <w:ind w:left="284" w:hanging="284"/>
        <w:rPr>
          <w:rFonts w:ascii="Times New Roman" w:hAnsi="Times New Roman"/>
          <w:sz w:val="24"/>
          <w:szCs w:val="24"/>
        </w:rPr>
      </w:pPr>
      <w:r w:rsidRPr="0025280D">
        <w:rPr>
          <w:rFonts w:ascii="Times New Roman" w:hAnsi="Times New Roman"/>
          <w:sz w:val="24"/>
          <w:szCs w:val="24"/>
        </w:rPr>
        <w:t>Smluvní strany prohlašují, že dílo na základě uvedené specifikace je dostatečně určitě a srozumitelně vymezeno.</w:t>
      </w:r>
    </w:p>
    <w:p w:rsidR="00D03508" w:rsidRPr="0025280D" w:rsidRDefault="00D03508" w:rsidP="00BD6809">
      <w:pPr>
        <w:pStyle w:val="Zkladntext"/>
        <w:spacing w:after="0"/>
        <w:ind w:left="284" w:firstLine="0"/>
        <w:rPr>
          <w:rFonts w:ascii="Times New Roman" w:hAnsi="Times New Roman"/>
          <w:sz w:val="24"/>
          <w:szCs w:val="24"/>
        </w:rPr>
      </w:pPr>
    </w:p>
    <w:p w:rsidR="00D03508" w:rsidRPr="0025280D" w:rsidRDefault="00D03508" w:rsidP="00BD6809">
      <w:pPr>
        <w:pStyle w:val="Zkladntext"/>
        <w:numPr>
          <w:ilvl w:val="0"/>
          <w:numId w:val="12"/>
        </w:numPr>
        <w:spacing w:after="0"/>
        <w:ind w:left="284" w:hanging="284"/>
        <w:rPr>
          <w:rFonts w:ascii="Times New Roman" w:hAnsi="Times New Roman"/>
          <w:sz w:val="24"/>
          <w:szCs w:val="24"/>
        </w:rPr>
      </w:pPr>
      <w:r w:rsidRPr="0025280D">
        <w:rPr>
          <w:rFonts w:ascii="Times New Roman" w:hAnsi="Times New Roman"/>
          <w:sz w:val="24"/>
          <w:szCs w:val="24"/>
        </w:rPr>
        <w:t xml:space="preserve">Zhotovitel se zavazuje provést dohodnuté dílo v kvalitě odpovídající ČSN a v souladu se všemi ČSN platnými v ČR. </w:t>
      </w:r>
    </w:p>
    <w:p w:rsidR="00D03508" w:rsidRPr="0025280D" w:rsidRDefault="00D03508" w:rsidP="00BD6809">
      <w:pPr>
        <w:pStyle w:val="Odstavecseseznamem"/>
        <w:spacing w:after="0"/>
        <w:rPr>
          <w:sz w:val="24"/>
          <w:szCs w:val="24"/>
        </w:rPr>
      </w:pPr>
    </w:p>
    <w:p w:rsidR="00D03508" w:rsidRPr="0025280D" w:rsidRDefault="00D03508" w:rsidP="00BD6809">
      <w:pPr>
        <w:pStyle w:val="Zkladntext"/>
        <w:numPr>
          <w:ilvl w:val="0"/>
          <w:numId w:val="12"/>
        </w:numPr>
        <w:spacing w:after="0"/>
        <w:ind w:left="284" w:hanging="284"/>
        <w:rPr>
          <w:rFonts w:ascii="Times New Roman" w:hAnsi="Times New Roman"/>
          <w:sz w:val="24"/>
          <w:szCs w:val="24"/>
        </w:rPr>
      </w:pPr>
      <w:r w:rsidRPr="0025280D">
        <w:rPr>
          <w:rFonts w:ascii="Times New Roman" w:hAnsi="Times New Roman"/>
          <w:sz w:val="24"/>
          <w:szCs w:val="24"/>
        </w:rPr>
        <w:t xml:space="preserve">Objednatel se zavazuje zaplatit cenu za provedení díla. </w:t>
      </w:r>
    </w:p>
    <w:p w:rsidR="00D03508" w:rsidRPr="0025280D" w:rsidRDefault="00D03508" w:rsidP="00BD6809">
      <w:pPr>
        <w:pStyle w:val="Odstavecseseznamem"/>
        <w:spacing w:after="0"/>
        <w:rPr>
          <w:sz w:val="24"/>
          <w:szCs w:val="24"/>
        </w:rPr>
      </w:pPr>
    </w:p>
    <w:p w:rsidR="00D03508" w:rsidRPr="0025280D" w:rsidRDefault="00D03508" w:rsidP="00BD6809">
      <w:pPr>
        <w:pStyle w:val="Zkladntext"/>
        <w:numPr>
          <w:ilvl w:val="0"/>
          <w:numId w:val="12"/>
        </w:numPr>
        <w:spacing w:after="0"/>
        <w:ind w:left="284" w:hanging="284"/>
        <w:rPr>
          <w:rFonts w:ascii="Times New Roman" w:hAnsi="Times New Roman"/>
          <w:sz w:val="24"/>
          <w:szCs w:val="24"/>
        </w:rPr>
      </w:pPr>
      <w:r w:rsidRPr="0025280D">
        <w:rPr>
          <w:rFonts w:ascii="Times New Roman" w:hAnsi="Times New Roman"/>
          <w:sz w:val="24"/>
          <w:szCs w:val="24"/>
        </w:rPr>
        <w:t>Místa uvedená v odst. 2 tohoto článku jsou zároveň místy předání a převzetí díla.</w:t>
      </w:r>
    </w:p>
    <w:p w:rsidR="0025280D" w:rsidRPr="0025280D" w:rsidRDefault="0025280D" w:rsidP="0025280D">
      <w:pPr>
        <w:pStyle w:val="Zkladntext"/>
        <w:spacing w:after="0"/>
        <w:ind w:left="284" w:firstLine="0"/>
        <w:rPr>
          <w:rFonts w:ascii="Times New Roman" w:hAnsi="Times New Roman"/>
          <w:sz w:val="24"/>
          <w:szCs w:val="24"/>
        </w:rPr>
      </w:pPr>
    </w:p>
    <w:p w:rsidR="00D03508" w:rsidRPr="0025280D" w:rsidRDefault="00D03508" w:rsidP="00D03508">
      <w:pPr>
        <w:pStyle w:val="Zkladntext"/>
        <w:spacing w:after="0"/>
        <w:ind w:firstLine="0"/>
        <w:jc w:val="center"/>
        <w:rPr>
          <w:rFonts w:ascii="Times New Roman" w:hAnsi="Times New Roman"/>
          <w:b/>
          <w:sz w:val="24"/>
          <w:szCs w:val="24"/>
        </w:rPr>
      </w:pPr>
      <w:r w:rsidRPr="0025280D">
        <w:rPr>
          <w:rFonts w:ascii="Times New Roman" w:hAnsi="Times New Roman"/>
          <w:b/>
          <w:sz w:val="24"/>
          <w:szCs w:val="24"/>
        </w:rPr>
        <w:t>III.</w:t>
      </w:r>
    </w:p>
    <w:p w:rsidR="00D03508" w:rsidRPr="0025280D" w:rsidRDefault="00D03508" w:rsidP="00D03508">
      <w:pPr>
        <w:pStyle w:val="Zkladntext"/>
        <w:spacing w:after="0"/>
        <w:ind w:firstLine="0"/>
        <w:jc w:val="center"/>
        <w:rPr>
          <w:rFonts w:ascii="Times New Roman" w:hAnsi="Times New Roman"/>
          <w:b/>
          <w:sz w:val="24"/>
          <w:szCs w:val="24"/>
        </w:rPr>
      </w:pPr>
      <w:r w:rsidRPr="0025280D">
        <w:rPr>
          <w:rFonts w:ascii="Times New Roman" w:hAnsi="Times New Roman"/>
          <w:b/>
          <w:sz w:val="24"/>
          <w:szCs w:val="24"/>
        </w:rPr>
        <w:t>Zhotovení díla</w:t>
      </w:r>
    </w:p>
    <w:p w:rsidR="00D03508" w:rsidRPr="0025280D" w:rsidRDefault="00D03508" w:rsidP="00D03508">
      <w:pPr>
        <w:pStyle w:val="Zkladntext"/>
        <w:spacing w:after="0"/>
        <w:ind w:firstLine="0"/>
        <w:jc w:val="center"/>
        <w:rPr>
          <w:rFonts w:ascii="Times New Roman" w:hAnsi="Times New Roman"/>
          <w:b/>
          <w:sz w:val="24"/>
          <w:szCs w:val="24"/>
        </w:rPr>
      </w:pPr>
    </w:p>
    <w:p w:rsidR="00D03508" w:rsidRPr="0025280D" w:rsidRDefault="00D03508" w:rsidP="00D03508">
      <w:pPr>
        <w:pStyle w:val="Zkladntext"/>
        <w:numPr>
          <w:ilvl w:val="0"/>
          <w:numId w:val="13"/>
        </w:numPr>
        <w:spacing w:after="0"/>
        <w:ind w:left="284" w:hanging="284"/>
        <w:jc w:val="left"/>
        <w:rPr>
          <w:rFonts w:ascii="Times New Roman" w:hAnsi="Times New Roman"/>
          <w:b/>
          <w:sz w:val="24"/>
          <w:szCs w:val="24"/>
        </w:rPr>
      </w:pPr>
      <w:r w:rsidRPr="0025280D">
        <w:rPr>
          <w:rFonts w:ascii="Times New Roman" w:hAnsi="Times New Roman"/>
          <w:sz w:val="24"/>
          <w:szCs w:val="24"/>
        </w:rPr>
        <w:t>Zhotovitel se zavazuje provést dílo ve sjednané době:</w:t>
      </w:r>
    </w:p>
    <w:p w:rsidR="00D03508" w:rsidRPr="0025280D" w:rsidRDefault="00D03508" w:rsidP="00D03508">
      <w:pPr>
        <w:pStyle w:val="Zkladntext"/>
        <w:spacing w:after="0"/>
        <w:ind w:firstLine="0"/>
        <w:jc w:val="center"/>
        <w:rPr>
          <w:rFonts w:ascii="Times New Roman" w:hAnsi="Times New Roman"/>
          <w:b/>
          <w:sz w:val="24"/>
          <w:szCs w:val="24"/>
        </w:rPr>
      </w:pPr>
    </w:p>
    <w:p w:rsidR="00D03508" w:rsidRPr="0047136F" w:rsidRDefault="00D03508" w:rsidP="00D03508">
      <w:pPr>
        <w:pStyle w:val="Zkladntext"/>
        <w:spacing w:after="0"/>
        <w:ind w:firstLine="284"/>
        <w:rPr>
          <w:rFonts w:ascii="Times New Roman" w:hAnsi="Times New Roman"/>
          <w:b/>
          <w:sz w:val="24"/>
          <w:szCs w:val="24"/>
        </w:rPr>
      </w:pPr>
      <w:r w:rsidRPr="0047136F">
        <w:rPr>
          <w:rFonts w:ascii="Times New Roman" w:hAnsi="Times New Roman"/>
          <w:b/>
          <w:sz w:val="24"/>
          <w:szCs w:val="24"/>
        </w:rPr>
        <w:t xml:space="preserve">Termín zahájení prací:  </w:t>
      </w:r>
      <w:r w:rsidRPr="0047136F">
        <w:rPr>
          <w:rFonts w:ascii="Times New Roman" w:hAnsi="Times New Roman"/>
          <w:b/>
          <w:sz w:val="24"/>
          <w:szCs w:val="24"/>
        </w:rPr>
        <w:tab/>
        <w:t xml:space="preserve">  </w:t>
      </w:r>
      <w:r w:rsidR="00C51316" w:rsidRPr="0047136F">
        <w:rPr>
          <w:rFonts w:ascii="Times New Roman" w:hAnsi="Times New Roman"/>
          <w:b/>
          <w:sz w:val="24"/>
          <w:szCs w:val="24"/>
        </w:rPr>
        <w:t>2</w:t>
      </w:r>
      <w:r w:rsidR="0002012B" w:rsidRPr="0047136F">
        <w:rPr>
          <w:rFonts w:ascii="Times New Roman" w:hAnsi="Times New Roman"/>
          <w:b/>
          <w:sz w:val="24"/>
          <w:szCs w:val="24"/>
        </w:rPr>
        <w:t>.</w:t>
      </w:r>
      <w:r w:rsidR="000812C5" w:rsidRPr="0047136F">
        <w:rPr>
          <w:rFonts w:ascii="Times New Roman" w:hAnsi="Times New Roman"/>
          <w:b/>
          <w:sz w:val="24"/>
          <w:szCs w:val="24"/>
        </w:rPr>
        <w:t>7</w:t>
      </w:r>
      <w:r w:rsidR="0002012B" w:rsidRPr="0047136F">
        <w:rPr>
          <w:rFonts w:ascii="Times New Roman" w:hAnsi="Times New Roman"/>
          <w:b/>
          <w:sz w:val="24"/>
          <w:szCs w:val="24"/>
        </w:rPr>
        <w:t>.202</w:t>
      </w:r>
      <w:r w:rsidR="00EC5D76" w:rsidRPr="0047136F">
        <w:rPr>
          <w:rFonts w:ascii="Times New Roman" w:hAnsi="Times New Roman"/>
          <w:b/>
          <w:sz w:val="24"/>
          <w:szCs w:val="24"/>
        </w:rPr>
        <w:t>4</w:t>
      </w:r>
    </w:p>
    <w:p w:rsidR="00D03508" w:rsidRPr="0025280D" w:rsidRDefault="00D03508" w:rsidP="00D03508">
      <w:pPr>
        <w:pStyle w:val="Zkladntext"/>
        <w:spacing w:after="0"/>
        <w:ind w:firstLine="284"/>
        <w:rPr>
          <w:rFonts w:ascii="Times New Roman" w:hAnsi="Times New Roman"/>
          <w:b/>
          <w:sz w:val="24"/>
          <w:szCs w:val="24"/>
        </w:rPr>
      </w:pPr>
      <w:r w:rsidRPr="0047136F">
        <w:rPr>
          <w:rFonts w:ascii="Times New Roman" w:hAnsi="Times New Roman"/>
          <w:b/>
          <w:sz w:val="24"/>
          <w:szCs w:val="24"/>
        </w:rPr>
        <w:t xml:space="preserve">Termín dokončení prací:  nejpozději do </w:t>
      </w:r>
      <w:r w:rsidR="00C51316" w:rsidRPr="0047136F">
        <w:rPr>
          <w:rFonts w:ascii="Times New Roman" w:hAnsi="Times New Roman"/>
          <w:b/>
          <w:sz w:val="24"/>
          <w:szCs w:val="24"/>
        </w:rPr>
        <w:t>23</w:t>
      </w:r>
      <w:r w:rsidR="0002012B" w:rsidRPr="0047136F">
        <w:rPr>
          <w:rFonts w:ascii="Times New Roman" w:hAnsi="Times New Roman"/>
          <w:b/>
          <w:sz w:val="24"/>
          <w:szCs w:val="24"/>
        </w:rPr>
        <w:t>.8.202</w:t>
      </w:r>
      <w:r w:rsidR="00EC5D76" w:rsidRPr="0047136F">
        <w:rPr>
          <w:rFonts w:ascii="Times New Roman" w:hAnsi="Times New Roman"/>
          <w:b/>
          <w:sz w:val="24"/>
          <w:szCs w:val="24"/>
        </w:rPr>
        <w:t>4</w:t>
      </w:r>
    </w:p>
    <w:p w:rsidR="00D03508" w:rsidRPr="0025280D" w:rsidRDefault="00D03508" w:rsidP="00D03508">
      <w:pPr>
        <w:pStyle w:val="Odstavecseseznamem"/>
        <w:numPr>
          <w:ilvl w:val="0"/>
          <w:numId w:val="13"/>
        </w:numPr>
        <w:suppressAutoHyphens w:val="0"/>
        <w:autoSpaceDN/>
        <w:spacing w:before="100" w:beforeAutospacing="1" w:after="100" w:afterAutospacing="1" w:line="240" w:lineRule="auto"/>
        <w:ind w:left="284" w:hanging="284"/>
        <w:contextualSpacing/>
        <w:jc w:val="both"/>
        <w:textAlignment w:val="auto"/>
        <w:rPr>
          <w:rFonts w:ascii="Times New Roman" w:hAnsi="Times New Roman"/>
          <w:sz w:val="24"/>
          <w:szCs w:val="24"/>
        </w:rPr>
      </w:pPr>
      <w:r w:rsidRPr="0025280D">
        <w:rPr>
          <w:rFonts w:ascii="Times New Roman" w:hAnsi="Times New Roman"/>
          <w:sz w:val="24"/>
          <w:szCs w:val="24"/>
        </w:rPr>
        <w:t>Objednatel je povinen zhotoviteli připravit a umožnit přístup na místo zhotovení díla na jednotlivých pracovištích v dílčích termínech dle předchozí individuální domluvy</w:t>
      </w:r>
      <w:r w:rsidR="00CC0A83" w:rsidRPr="0025280D">
        <w:rPr>
          <w:rFonts w:ascii="Times New Roman" w:hAnsi="Times New Roman"/>
          <w:sz w:val="24"/>
          <w:szCs w:val="24"/>
        </w:rPr>
        <w:t xml:space="preserve"> s pověřenými vedoucími jednotlivých pracovišť</w:t>
      </w:r>
      <w:r w:rsidRPr="0025280D">
        <w:rPr>
          <w:rFonts w:ascii="Times New Roman" w:hAnsi="Times New Roman"/>
          <w:sz w:val="24"/>
          <w:szCs w:val="24"/>
        </w:rPr>
        <w:t>. Nesplnění této součinnosti ze strany objednatele zakládá právo zhotovitele odstoupit od této smlouvy v případě, že doba nesplnění součinnosti dosáhne 5 dnů. O prodlení s předáním místa zhotovení díla se prodlužuje termín provedení díla.</w:t>
      </w:r>
    </w:p>
    <w:p w:rsidR="00CC0A83" w:rsidRPr="0025280D" w:rsidRDefault="00CC0A83" w:rsidP="00CC0A83">
      <w:pPr>
        <w:pStyle w:val="Odstavecseseznamem"/>
        <w:suppressAutoHyphens w:val="0"/>
        <w:autoSpaceDN/>
        <w:spacing w:before="100" w:beforeAutospacing="1" w:after="100" w:afterAutospacing="1" w:line="240" w:lineRule="auto"/>
        <w:ind w:left="284"/>
        <w:contextualSpacing/>
        <w:jc w:val="both"/>
        <w:textAlignment w:val="auto"/>
        <w:rPr>
          <w:rFonts w:ascii="Times New Roman" w:hAnsi="Times New Roman"/>
          <w:sz w:val="24"/>
          <w:szCs w:val="24"/>
        </w:rPr>
      </w:pPr>
    </w:p>
    <w:p w:rsidR="00D03508" w:rsidRDefault="00D03508" w:rsidP="0025280D">
      <w:pPr>
        <w:pStyle w:val="Odstavecseseznamem"/>
        <w:numPr>
          <w:ilvl w:val="0"/>
          <w:numId w:val="13"/>
        </w:numPr>
        <w:suppressAutoHyphens w:val="0"/>
        <w:autoSpaceDN/>
        <w:spacing w:after="0" w:line="240" w:lineRule="auto"/>
        <w:ind w:left="284" w:hanging="284"/>
        <w:contextualSpacing/>
        <w:jc w:val="both"/>
        <w:textAlignment w:val="auto"/>
        <w:rPr>
          <w:rFonts w:ascii="Times New Roman" w:hAnsi="Times New Roman"/>
          <w:sz w:val="24"/>
          <w:szCs w:val="24"/>
        </w:rPr>
      </w:pPr>
      <w:r w:rsidRPr="0025280D">
        <w:rPr>
          <w:rFonts w:ascii="Times New Roman" w:hAnsi="Times New Roman"/>
          <w:sz w:val="24"/>
          <w:szCs w:val="24"/>
        </w:rPr>
        <w:t>Smluvní strany se dohodly, že v okamžiku, kdy dílo bude způsobilé k předání, zhotovitel o této skutečnosti informuje objednatele (alespoň v telefonické nebo elektronické formě). Objednatel je povine</w:t>
      </w:r>
      <w:r w:rsidR="00CC0A83" w:rsidRPr="0025280D">
        <w:rPr>
          <w:rFonts w:ascii="Times New Roman" w:hAnsi="Times New Roman"/>
          <w:sz w:val="24"/>
          <w:szCs w:val="24"/>
        </w:rPr>
        <w:t>n dostavit se na místa dle čl. 2</w:t>
      </w:r>
      <w:r w:rsidRPr="0025280D">
        <w:rPr>
          <w:rFonts w:ascii="Times New Roman" w:hAnsi="Times New Roman"/>
          <w:sz w:val="24"/>
          <w:szCs w:val="24"/>
        </w:rPr>
        <w:t xml:space="preserve"> této smlouvy, aby si mohl dílo převzít, a to n</w:t>
      </w:r>
      <w:r w:rsidR="0025280D" w:rsidRPr="0025280D">
        <w:rPr>
          <w:rFonts w:ascii="Times New Roman" w:hAnsi="Times New Roman"/>
          <w:sz w:val="24"/>
          <w:szCs w:val="24"/>
        </w:rPr>
        <w:t xml:space="preserve">ejpozději do </w:t>
      </w:r>
      <w:r w:rsidRPr="0025280D">
        <w:rPr>
          <w:rFonts w:ascii="Times New Roman" w:hAnsi="Times New Roman"/>
          <w:sz w:val="24"/>
          <w:szCs w:val="24"/>
        </w:rPr>
        <w:t>5 dnů od okamžiku informování o způsobilosti díla k předání. O předání díla zhotovitelem a převzetí objednatelem bude sepsán</w:t>
      </w:r>
      <w:r w:rsidR="00BE645A" w:rsidRPr="0025280D">
        <w:rPr>
          <w:rFonts w:ascii="Times New Roman" w:hAnsi="Times New Roman"/>
          <w:sz w:val="24"/>
          <w:szCs w:val="24"/>
        </w:rPr>
        <w:t xml:space="preserve"> zhotovitelem</w:t>
      </w:r>
      <w:r w:rsidRPr="0025280D">
        <w:rPr>
          <w:rFonts w:ascii="Times New Roman" w:hAnsi="Times New Roman"/>
          <w:sz w:val="24"/>
          <w:szCs w:val="24"/>
        </w:rPr>
        <w:t xml:space="preserve"> předávací protokol, který bude opatřen podpisy obou smluvních stran. Pokud by při předání a převzetí díla byly zjištěny vady nebo nedodělky, prodlužuje se termín pro dokončení díla o dobu potřebnou pro odstranění vad dohodnutou mezi objednatelem a zhotovitelem.</w:t>
      </w:r>
    </w:p>
    <w:p w:rsidR="0025280D" w:rsidRDefault="0025280D" w:rsidP="0025280D">
      <w:pPr>
        <w:pStyle w:val="Odstavecseseznamem"/>
        <w:suppressAutoHyphens w:val="0"/>
        <w:autoSpaceDN/>
        <w:spacing w:after="0" w:line="240" w:lineRule="auto"/>
        <w:ind w:left="284"/>
        <w:contextualSpacing/>
        <w:jc w:val="both"/>
        <w:textAlignment w:val="auto"/>
        <w:rPr>
          <w:rFonts w:ascii="Times New Roman" w:hAnsi="Times New Roman"/>
          <w:sz w:val="24"/>
          <w:szCs w:val="24"/>
        </w:rPr>
      </w:pPr>
    </w:p>
    <w:p w:rsidR="00D732D1" w:rsidRPr="0025280D" w:rsidRDefault="00D732D1" w:rsidP="0025280D">
      <w:pPr>
        <w:pStyle w:val="Odstavecseseznamem"/>
        <w:suppressAutoHyphens w:val="0"/>
        <w:autoSpaceDN/>
        <w:spacing w:after="0" w:line="240" w:lineRule="auto"/>
        <w:ind w:left="284"/>
        <w:contextualSpacing/>
        <w:jc w:val="both"/>
        <w:textAlignment w:val="auto"/>
        <w:rPr>
          <w:rFonts w:ascii="Times New Roman" w:hAnsi="Times New Roman"/>
          <w:sz w:val="24"/>
          <w:szCs w:val="24"/>
        </w:rPr>
      </w:pPr>
    </w:p>
    <w:p w:rsidR="00C51316" w:rsidRDefault="00C51316" w:rsidP="0025280D">
      <w:pPr>
        <w:pStyle w:val="Zkladntext"/>
        <w:spacing w:after="0"/>
        <w:ind w:firstLine="0"/>
        <w:jc w:val="center"/>
        <w:rPr>
          <w:rFonts w:ascii="Times New Roman" w:hAnsi="Times New Roman"/>
          <w:b/>
          <w:sz w:val="24"/>
          <w:szCs w:val="24"/>
        </w:rPr>
      </w:pPr>
    </w:p>
    <w:p w:rsidR="00D03508" w:rsidRPr="0025280D" w:rsidRDefault="00D03508" w:rsidP="0025280D">
      <w:pPr>
        <w:pStyle w:val="Zkladntext"/>
        <w:spacing w:after="0"/>
        <w:ind w:firstLine="0"/>
        <w:jc w:val="center"/>
        <w:rPr>
          <w:rFonts w:ascii="Times New Roman" w:hAnsi="Times New Roman"/>
          <w:b/>
          <w:sz w:val="24"/>
          <w:szCs w:val="24"/>
        </w:rPr>
      </w:pPr>
      <w:r w:rsidRPr="0025280D">
        <w:rPr>
          <w:rFonts w:ascii="Times New Roman" w:hAnsi="Times New Roman"/>
          <w:b/>
          <w:sz w:val="24"/>
          <w:szCs w:val="24"/>
        </w:rPr>
        <w:t>IV.</w:t>
      </w:r>
    </w:p>
    <w:p w:rsidR="00D03508" w:rsidRPr="0025280D" w:rsidRDefault="00D03508" w:rsidP="00D03508">
      <w:pPr>
        <w:pStyle w:val="Zkladntext"/>
        <w:spacing w:after="0"/>
        <w:ind w:firstLine="0"/>
        <w:jc w:val="center"/>
        <w:rPr>
          <w:rFonts w:ascii="Times New Roman" w:hAnsi="Times New Roman"/>
          <w:b/>
          <w:sz w:val="24"/>
          <w:szCs w:val="24"/>
        </w:rPr>
      </w:pPr>
      <w:r w:rsidRPr="0025280D">
        <w:rPr>
          <w:rFonts w:ascii="Times New Roman" w:hAnsi="Times New Roman"/>
          <w:b/>
          <w:sz w:val="24"/>
          <w:szCs w:val="24"/>
        </w:rPr>
        <w:t>Cena díla a platební podmínky</w:t>
      </w:r>
    </w:p>
    <w:p w:rsidR="00D03508" w:rsidRPr="0025280D" w:rsidRDefault="00D03508" w:rsidP="00D03508">
      <w:pPr>
        <w:pStyle w:val="Zkladntext"/>
        <w:spacing w:after="0"/>
        <w:ind w:firstLine="0"/>
        <w:rPr>
          <w:rFonts w:ascii="Times New Roman" w:hAnsi="Times New Roman"/>
          <w:sz w:val="24"/>
          <w:szCs w:val="24"/>
        </w:rPr>
      </w:pPr>
    </w:p>
    <w:p w:rsidR="00D03508" w:rsidRPr="0025280D" w:rsidRDefault="00D03508" w:rsidP="00D03508">
      <w:pPr>
        <w:pStyle w:val="Odstavecseseznamem"/>
        <w:numPr>
          <w:ilvl w:val="0"/>
          <w:numId w:val="14"/>
        </w:numPr>
        <w:suppressAutoHyphens w:val="0"/>
        <w:autoSpaceDN/>
        <w:spacing w:after="0" w:line="240" w:lineRule="atLeast"/>
        <w:ind w:left="284" w:hanging="284"/>
        <w:contextualSpacing/>
        <w:jc w:val="both"/>
        <w:textAlignment w:val="auto"/>
        <w:rPr>
          <w:rFonts w:ascii="Times New Roman" w:hAnsi="Times New Roman"/>
          <w:sz w:val="24"/>
          <w:szCs w:val="24"/>
        </w:rPr>
      </w:pPr>
      <w:r w:rsidRPr="0025280D">
        <w:rPr>
          <w:rFonts w:ascii="Times New Roman" w:hAnsi="Times New Roman"/>
          <w:sz w:val="24"/>
          <w:szCs w:val="24"/>
        </w:rPr>
        <w:t xml:space="preserve">Cena za provedení díla je mezi smluvními stranami stanovena dohodou na částku: </w:t>
      </w:r>
    </w:p>
    <w:p w:rsidR="00D03508" w:rsidRPr="0025280D" w:rsidRDefault="00D03508" w:rsidP="00D03508">
      <w:pPr>
        <w:spacing w:line="240" w:lineRule="atLeast"/>
        <w:ind w:left="284" w:hanging="284"/>
        <w:jc w:val="both"/>
        <w:rPr>
          <w:rFonts w:cs="Times New Roman"/>
        </w:rPr>
      </w:pPr>
    </w:p>
    <w:p w:rsidR="00D03508" w:rsidRPr="00CE5F12" w:rsidRDefault="0047136F" w:rsidP="00D03508">
      <w:pPr>
        <w:pStyle w:val="Zkladntextodsazen2"/>
        <w:tabs>
          <w:tab w:val="clear" w:pos="4536"/>
        </w:tabs>
        <w:ind w:left="1416" w:firstLine="0"/>
        <w:jc w:val="left"/>
        <w:rPr>
          <w:sz w:val="24"/>
          <w:szCs w:val="24"/>
        </w:rPr>
      </w:pPr>
      <w:r w:rsidRPr="00CE5F12">
        <w:rPr>
          <w:b/>
          <w:sz w:val="24"/>
          <w:szCs w:val="24"/>
        </w:rPr>
        <w:t>227 544</w:t>
      </w:r>
      <w:r w:rsidR="00D03508" w:rsidRPr="00CE5F12">
        <w:rPr>
          <w:b/>
          <w:sz w:val="24"/>
          <w:szCs w:val="24"/>
        </w:rPr>
        <w:t xml:space="preserve">,- Kč </w:t>
      </w:r>
      <w:r w:rsidR="00BE645A" w:rsidRPr="00CE5F12">
        <w:rPr>
          <w:b/>
          <w:sz w:val="24"/>
          <w:szCs w:val="24"/>
        </w:rPr>
        <w:t>(zhotovitel není plátcem DPH)</w:t>
      </w:r>
    </w:p>
    <w:p w:rsidR="00D03508" w:rsidRPr="0025280D" w:rsidRDefault="00D03508" w:rsidP="00D03508">
      <w:pPr>
        <w:pStyle w:val="Zkladntextodsazen2"/>
        <w:tabs>
          <w:tab w:val="clear" w:pos="4536"/>
        </w:tabs>
        <w:ind w:left="708" w:firstLine="708"/>
        <w:jc w:val="left"/>
        <w:rPr>
          <w:sz w:val="24"/>
          <w:szCs w:val="24"/>
        </w:rPr>
      </w:pPr>
      <w:r w:rsidRPr="00CE5F12">
        <w:rPr>
          <w:sz w:val="24"/>
          <w:szCs w:val="24"/>
        </w:rPr>
        <w:t>(slovy: „</w:t>
      </w:r>
      <w:r w:rsidR="0047136F" w:rsidRPr="00CE5F12">
        <w:rPr>
          <w:sz w:val="24"/>
          <w:szCs w:val="24"/>
        </w:rPr>
        <w:t>dvěstědvacetsedmtisícpětsetčtyřicetčtyři</w:t>
      </w:r>
      <w:r w:rsidRPr="00CE5F12">
        <w:rPr>
          <w:sz w:val="24"/>
          <w:szCs w:val="24"/>
        </w:rPr>
        <w:t>korunčeských“)</w:t>
      </w:r>
    </w:p>
    <w:p w:rsidR="00D03508" w:rsidRPr="0025280D" w:rsidRDefault="00D03508" w:rsidP="00D03508">
      <w:pPr>
        <w:pStyle w:val="Zkladntextodsazen2"/>
        <w:tabs>
          <w:tab w:val="clear" w:pos="4536"/>
        </w:tabs>
        <w:ind w:left="708" w:firstLine="708"/>
        <w:jc w:val="left"/>
        <w:rPr>
          <w:sz w:val="24"/>
          <w:szCs w:val="24"/>
        </w:rPr>
      </w:pPr>
    </w:p>
    <w:p w:rsidR="00D03508" w:rsidRPr="0025280D" w:rsidRDefault="00D03508" w:rsidP="00D03508">
      <w:pPr>
        <w:spacing w:line="240" w:lineRule="atLeast"/>
        <w:ind w:left="284" w:hanging="284"/>
        <w:jc w:val="both"/>
        <w:rPr>
          <w:rFonts w:cs="Times New Roman"/>
        </w:rPr>
      </w:pPr>
    </w:p>
    <w:p w:rsidR="00D03508" w:rsidRPr="0025280D" w:rsidRDefault="00D03508" w:rsidP="00BE645A">
      <w:pPr>
        <w:pStyle w:val="Odstavecseseznamem"/>
        <w:numPr>
          <w:ilvl w:val="0"/>
          <w:numId w:val="14"/>
        </w:numPr>
        <w:suppressAutoHyphens w:val="0"/>
        <w:autoSpaceDN/>
        <w:spacing w:after="0" w:line="240" w:lineRule="atLeast"/>
        <w:ind w:left="284" w:hanging="284"/>
        <w:contextualSpacing/>
        <w:jc w:val="both"/>
        <w:textAlignment w:val="auto"/>
        <w:rPr>
          <w:rFonts w:ascii="Times New Roman" w:hAnsi="Times New Roman"/>
          <w:sz w:val="24"/>
          <w:szCs w:val="24"/>
        </w:rPr>
      </w:pPr>
      <w:r w:rsidRPr="0025280D">
        <w:rPr>
          <w:rFonts w:ascii="Times New Roman" w:hAnsi="Times New Roman"/>
          <w:sz w:val="24"/>
          <w:szCs w:val="24"/>
        </w:rPr>
        <w:t>Celková cena za provedení díla je splatná na základě faktury vystavené</w:t>
      </w:r>
      <w:r w:rsidR="00BE645A" w:rsidRPr="0025280D">
        <w:rPr>
          <w:rFonts w:ascii="Times New Roman" w:hAnsi="Times New Roman"/>
          <w:sz w:val="24"/>
          <w:szCs w:val="24"/>
        </w:rPr>
        <w:t xml:space="preserve"> zhotovitelem</w:t>
      </w:r>
      <w:r w:rsidRPr="0025280D">
        <w:rPr>
          <w:rFonts w:ascii="Times New Roman" w:hAnsi="Times New Roman"/>
          <w:sz w:val="24"/>
          <w:szCs w:val="24"/>
        </w:rPr>
        <w:t xml:space="preserve"> po předání a převzetí díla bez vad a nedodělků. Splatnost faktury je </w:t>
      </w:r>
      <w:r w:rsidRPr="0025280D">
        <w:rPr>
          <w:rFonts w:ascii="Times New Roman" w:hAnsi="Times New Roman"/>
          <w:b/>
          <w:sz w:val="24"/>
          <w:szCs w:val="24"/>
        </w:rPr>
        <w:t>14 dnů</w:t>
      </w:r>
      <w:r w:rsidRPr="0025280D">
        <w:rPr>
          <w:rFonts w:ascii="Times New Roman" w:hAnsi="Times New Roman"/>
          <w:sz w:val="24"/>
          <w:szCs w:val="24"/>
        </w:rPr>
        <w:t xml:space="preserve"> ode dne doručení faktury objednateli. Faktura musí obsahovat </w:t>
      </w:r>
      <w:r w:rsidR="00BE645A" w:rsidRPr="0025280D">
        <w:rPr>
          <w:rFonts w:ascii="Times New Roman" w:hAnsi="Times New Roman"/>
          <w:sz w:val="24"/>
          <w:szCs w:val="24"/>
        </w:rPr>
        <w:t xml:space="preserve">veškeré náležitosti dle platných právních předpisů. </w:t>
      </w:r>
      <w:r w:rsidRPr="0025280D">
        <w:rPr>
          <w:rFonts w:ascii="Times New Roman" w:hAnsi="Times New Roman"/>
          <w:sz w:val="24"/>
          <w:szCs w:val="24"/>
        </w:rPr>
        <w:t>Cena za dílo bude objednatelem hrazena bezhotovostním převodem na bankovní účet zhotovitele. Termín splatnosti je dodržen, pokud je nejpozději v den splatnosti cena za dílo připsána na bankovní účet zhotovitele.</w:t>
      </w:r>
    </w:p>
    <w:p w:rsidR="00D03508" w:rsidRPr="0025280D" w:rsidRDefault="00D03508" w:rsidP="00D03508">
      <w:pPr>
        <w:spacing w:line="240" w:lineRule="atLeast"/>
        <w:ind w:left="284" w:hanging="284"/>
        <w:jc w:val="both"/>
        <w:rPr>
          <w:rFonts w:cs="Times New Roman"/>
        </w:rPr>
      </w:pPr>
    </w:p>
    <w:p w:rsidR="00D03508" w:rsidRPr="0025280D" w:rsidRDefault="00D03508" w:rsidP="00D03508">
      <w:pPr>
        <w:pStyle w:val="Odstavecseseznamem"/>
        <w:numPr>
          <w:ilvl w:val="0"/>
          <w:numId w:val="14"/>
        </w:numPr>
        <w:suppressAutoHyphens w:val="0"/>
        <w:autoSpaceDN/>
        <w:spacing w:after="0" w:line="240" w:lineRule="atLeast"/>
        <w:ind w:left="284" w:hanging="284"/>
        <w:contextualSpacing/>
        <w:jc w:val="both"/>
        <w:textAlignment w:val="auto"/>
        <w:rPr>
          <w:rFonts w:ascii="Times New Roman" w:hAnsi="Times New Roman"/>
          <w:sz w:val="24"/>
          <w:szCs w:val="24"/>
        </w:rPr>
      </w:pPr>
      <w:r w:rsidRPr="0025280D">
        <w:rPr>
          <w:rFonts w:ascii="Times New Roman" w:hAnsi="Times New Roman"/>
          <w:sz w:val="24"/>
          <w:szCs w:val="24"/>
        </w:rPr>
        <w:t>V ceně za dílo jsou obsaženy veškeré náklady zhotovitele, zejména jeho náklady na dodávky, práce a činnosti, náklady na dopravu, pojištění, včetně poplatků, které budou vynaloženy zhotovitelem v souvislosti s realizací díla.</w:t>
      </w:r>
    </w:p>
    <w:p w:rsidR="00D03508" w:rsidRPr="0025280D" w:rsidRDefault="00D03508" w:rsidP="00D03508">
      <w:pPr>
        <w:spacing w:line="240" w:lineRule="atLeast"/>
        <w:jc w:val="both"/>
        <w:rPr>
          <w:rFonts w:cs="Times New Roman"/>
        </w:rPr>
      </w:pPr>
    </w:p>
    <w:p w:rsidR="00D03508" w:rsidRPr="0025280D" w:rsidRDefault="00D03508" w:rsidP="00D03508">
      <w:pPr>
        <w:pStyle w:val="Zkladntextodsazen3"/>
        <w:numPr>
          <w:ilvl w:val="0"/>
          <w:numId w:val="14"/>
        </w:numPr>
        <w:ind w:left="284" w:hanging="284"/>
        <w:rPr>
          <w:szCs w:val="24"/>
        </w:rPr>
      </w:pPr>
      <w:r w:rsidRPr="0025280D">
        <w:rPr>
          <w:szCs w:val="24"/>
        </w:rPr>
        <w:t xml:space="preserve">Dojde-li při realizaci díla k jakýmkoli změnám, doplňkům nebo rozšířením předmětu díla, jež vyplynou z podmínek provádění díla, z odborných znalostí zhotovitele nebo dodatečných požadavků objednatele, je zhotovitel povinen provést soupis těchto změn, doplňků nebo rozšíření předmětu díla, včetně jejich ocenění v cenách platných v době jejich případné realizace, a předložit objednateli tento soupis ve formě návrhu na uzavření dodatku k této smlouvě. Teprve po uzavření takového dodatku je zhotovitel oprávněn tyto změny, doplňky či rozšíření předmětu díla realizovat a požadovat jejich zaplacení. </w:t>
      </w:r>
    </w:p>
    <w:p w:rsidR="00D03508" w:rsidRDefault="00D03508" w:rsidP="00D03508">
      <w:pPr>
        <w:pStyle w:val="Zkladntext"/>
        <w:spacing w:after="0"/>
        <w:ind w:firstLine="0"/>
        <w:jc w:val="center"/>
        <w:rPr>
          <w:rFonts w:ascii="Times New Roman" w:hAnsi="Times New Roman"/>
          <w:b/>
          <w:sz w:val="24"/>
          <w:szCs w:val="24"/>
        </w:rPr>
      </w:pPr>
    </w:p>
    <w:p w:rsidR="00D732D1" w:rsidRPr="0025280D" w:rsidRDefault="00D732D1" w:rsidP="00D03508">
      <w:pPr>
        <w:pStyle w:val="Zkladntext"/>
        <w:spacing w:after="0"/>
        <w:ind w:firstLine="0"/>
        <w:jc w:val="center"/>
        <w:rPr>
          <w:rFonts w:ascii="Times New Roman" w:hAnsi="Times New Roman"/>
          <w:b/>
          <w:sz w:val="24"/>
          <w:szCs w:val="24"/>
        </w:rPr>
      </w:pPr>
    </w:p>
    <w:p w:rsidR="00D03508" w:rsidRPr="0025280D" w:rsidRDefault="00D03508" w:rsidP="00D03508">
      <w:pPr>
        <w:pStyle w:val="Zkladntext"/>
        <w:spacing w:after="0"/>
        <w:ind w:firstLine="0"/>
        <w:jc w:val="center"/>
        <w:rPr>
          <w:rFonts w:ascii="Times New Roman" w:hAnsi="Times New Roman"/>
          <w:b/>
          <w:sz w:val="24"/>
          <w:szCs w:val="24"/>
        </w:rPr>
      </w:pPr>
      <w:r w:rsidRPr="0025280D">
        <w:rPr>
          <w:rFonts w:ascii="Times New Roman" w:hAnsi="Times New Roman"/>
          <w:b/>
          <w:sz w:val="24"/>
          <w:szCs w:val="24"/>
        </w:rPr>
        <w:t xml:space="preserve">V. </w:t>
      </w:r>
    </w:p>
    <w:p w:rsidR="00D03508" w:rsidRPr="0025280D" w:rsidRDefault="00D03508" w:rsidP="00D03508">
      <w:pPr>
        <w:pStyle w:val="Zkladntext"/>
        <w:spacing w:after="0"/>
        <w:ind w:firstLine="0"/>
        <w:jc w:val="center"/>
        <w:rPr>
          <w:rFonts w:ascii="Times New Roman" w:hAnsi="Times New Roman"/>
          <w:b/>
          <w:sz w:val="24"/>
          <w:szCs w:val="24"/>
        </w:rPr>
      </w:pPr>
      <w:r w:rsidRPr="0025280D">
        <w:rPr>
          <w:rFonts w:ascii="Times New Roman" w:hAnsi="Times New Roman"/>
          <w:b/>
          <w:sz w:val="24"/>
          <w:szCs w:val="24"/>
        </w:rPr>
        <w:t>Smluvní pokuty</w:t>
      </w:r>
    </w:p>
    <w:p w:rsidR="00D03508" w:rsidRPr="0025280D" w:rsidRDefault="00D03508" w:rsidP="00D03508">
      <w:pPr>
        <w:jc w:val="both"/>
        <w:rPr>
          <w:rFonts w:cs="Times New Roman"/>
        </w:rPr>
      </w:pPr>
    </w:p>
    <w:p w:rsidR="00D03508" w:rsidRPr="0025280D" w:rsidRDefault="00D03508" w:rsidP="00D03508">
      <w:pPr>
        <w:pStyle w:val="Odstavecseseznamem"/>
        <w:numPr>
          <w:ilvl w:val="0"/>
          <w:numId w:val="15"/>
        </w:numPr>
        <w:suppressAutoHyphens w:val="0"/>
        <w:autoSpaceDN/>
        <w:spacing w:after="0" w:line="240" w:lineRule="auto"/>
        <w:ind w:left="284" w:hanging="284"/>
        <w:contextualSpacing/>
        <w:jc w:val="both"/>
        <w:textAlignment w:val="auto"/>
        <w:rPr>
          <w:rFonts w:ascii="Times New Roman" w:hAnsi="Times New Roman"/>
          <w:sz w:val="24"/>
          <w:szCs w:val="24"/>
        </w:rPr>
      </w:pPr>
      <w:r w:rsidRPr="0025280D">
        <w:rPr>
          <w:rFonts w:ascii="Times New Roman" w:hAnsi="Times New Roman"/>
          <w:sz w:val="24"/>
          <w:szCs w:val="24"/>
        </w:rPr>
        <w:t xml:space="preserve">V případě, že zhotovitel nedodrží termín plnění sjednaný v této smlouvě, uhradí objednateli smluvní pokutu ve výši </w:t>
      </w:r>
      <w:r w:rsidR="00BE645A" w:rsidRPr="0025280D">
        <w:rPr>
          <w:rFonts w:ascii="Times New Roman" w:hAnsi="Times New Roman"/>
          <w:b/>
          <w:sz w:val="24"/>
          <w:szCs w:val="24"/>
        </w:rPr>
        <w:t>0,</w:t>
      </w:r>
      <w:r w:rsidRPr="0025280D">
        <w:rPr>
          <w:rFonts w:ascii="Times New Roman" w:hAnsi="Times New Roman"/>
          <w:b/>
          <w:sz w:val="24"/>
          <w:szCs w:val="24"/>
        </w:rPr>
        <w:t>1 %</w:t>
      </w:r>
      <w:r w:rsidRPr="0025280D">
        <w:rPr>
          <w:rFonts w:ascii="Times New Roman" w:hAnsi="Times New Roman"/>
          <w:sz w:val="24"/>
          <w:szCs w:val="24"/>
        </w:rPr>
        <w:t xml:space="preserve"> z ceny díla za každý den prodlení.</w:t>
      </w:r>
    </w:p>
    <w:p w:rsidR="00D03508" w:rsidRPr="0025280D" w:rsidRDefault="00D03508" w:rsidP="00D03508">
      <w:pPr>
        <w:pStyle w:val="Odstavecseseznamem"/>
        <w:numPr>
          <w:ilvl w:val="0"/>
          <w:numId w:val="15"/>
        </w:numPr>
        <w:suppressAutoHyphens w:val="0"/>
        <w:autoSpaceDN/>
        <w:spacing w:after="0" w:line="240" w:lineRule="auto"/>
        <w:ind w:left="284" w:hanging="284"/>
        <w:contextualSpacing/>
        <w:jc w:val="both"/>
        <w:textAlignment w:val="auto"/>
        <w:rPr>
          <w:rFonts w:ascii="Times New Roman" w:hAnsi="Times New Roman"/>
          <w:sz w:val="24"/>
          <w:szCs w:val="24"/>
        </w:rPr>
      </w:pPr>
      <w:r w:rsidRPr="0025280D">
        <w:rPr>
          <w:rFonts w:ascii="Times New Roman" w:hAnsi="Times New Roman"/>
          <w:sz w:val="24"/>
          <w:szCs w:val="24"/>
        </w:rPr>
        <w:t xml:space="preserve">V případě prodlení objednatele s placením faktury uhradí objednatel zhotoviteli smluvní pokutu ve výši </w:t>
      </w:r>
      <w:r w:rsidRPr="0025280D">
        <w:rPr>
          <w:rFonts w:ascii="Times New Roman" w:hAnsi="Times New Roman"/>
          <w:b/>
          <w:sz w:val="24"/>
          <w:szCs w:val="24"/>
        </w:rPr>
        <w:t>0,</w:t>
      </w:r>
      <w:r w:rsidR="00BE645A" w:rsidRPr="0025280D">
        <w:rPr>
          <w:rFonts w:ascii="Times New Roman" w:hAnsi="Times New Roman"/>
          <w:b/>
          <w:sz w:val="24"/>
          <w:szCs w:val="24"/>
        </w:rPr>
        <w:t xml:space="preserve"> </w:t>
      </w:r>
      <w:r w:rsidRPr="0025280D">
        <w:rPr>
          <w:rFonts w:ascii="Times New Roman" w:hAnsi="Times New Roman"/>
          <w:b/>
          <w:sz w:val="24"/>
          <w:szCs w:val="24"/>
        </w:rPr>
        <w:t>1%</w:t>
      </w:r>
      <w:r w:rsidRPr="0025280D">
        <w:rPr>
          <w:rFonts w:ascii="Times New Roman" w:hAnsi="Times New Roman"/>
          <w:sz w:val="24"/>
          <w:szCs w:val="24"/>
        </w:rPr>
        <w:t xml:space="preserve"> z nezaplacené částky za každý den prodlení.</w:t>
      </w:r>
    </w:p>
    <w:p w:rsidR="00D03508" w:rsidRPr="0025280D" w:rsidRDefault="00D03508" w:rsidP="00D03508">
      <w:pPr>
        <w:pStyle w:val="Odstavecseseznamem"/>
        <w:numPr>
          <w:ilvl w:val="0"/>
          <w:numId w:val="15"/>
        </w:numPr>
        <w:suppressAutoHyphens w:val="0"/>
        <w:autoSpaceDN/>
        <w:spacing w:after="0" w:line="240" w:lineRule="auto"/>
        <w:ind w:left="284" w:hanging="284"/>
        <w:contextualSpacing/>
        <w:jc w:val="both"/>
        <w:textAlignment w:val="auto"/>
        <w:rPr>
          <w:rFonts w:ascii="Times New Roman" w:hAnsi="Times New Roman"/>
          <w:sz w:val="24"/>
          <w:szCs w:val="24"/>
        </w:rPr>
      </w:pPr>
      <w:r w:rsidRPr="0025280D">
        <w:rPr>
          <w:rFonts w:ascii="Times New Roman" w:hAnsi="Times New Roman"/>
          <w:sz w:val="24"/>
          <w:szCs w:val="24"/>
        </w:rPr>
        <w:t>Za prodlení s odstraněním vad a nedodělků v dohodnutých termínech, vyúčtuje objednatel zhotoviteli smluvní pokutu ve výši 500,- Kč za každý den prodlení.</w:t>
      </w:r>
    </w:p>
    <w:p w:rsidR="00D03508" w:rsidRDefault="00D03508" w:rsidP="00D03508">
      <w:pPr>
        <w:pStyle w:val="Vc"/>
        <w:spacing w:before="0"/>
        <w:jc w:val="both"/>
        <w:rPr>
          <w:rFonts w:ascii="Times New Roman" w:hAnsi="Times New Roman"/>
          <w:b/>
          <w:caps/>
          <w:szCs w:val="24"/>
        </w:rPr>
      </w:pPr>
    </w:p>
    <w:p w:rsidR="00D732D1" w:rsidRPr="0025280D" w:rsidRDefault="00D732D1" w:rsidP="00D03508">
      <w:pPr>
        <w:pStyle w:val="Vc"/>
        <w:spacing w:before="0"/>
        <w:jc w:val="both"/>
        <w:rPr>
          <w:rFonts w:ascii="Times New Roman" w:hAnsi="Times New Roman"/>
          <w:b/>
          <w:caps/>
          <w:szCs w:val="24"/>
        </w:rPr>
      </w:pPr>
    </w:p>
    <w:p w:rsidR="00D03508" w:rsidRPr="0025280D" w:rsidRDefault="00D03508" w:rsidP="00D03508">
      <w:pPr>
        <w:pStyle w:val="Vc"/>
        <w:spacing w:before="0"/>
        <w:jc w:val="center"/>
        <w:rPr>
          <w:rFonts w:ascii="Times New Roman" w:hAnsi="Times New Roman"/>
          <w:b/>
          <w:caps/>
          <w:szCs w:val="24"/>
          <w:u w:val="none"/>
        </w:rPr>
      </w:pPr>
      <w:r w:rsidRPr="0025280D">
        <w:rPr>
          <w:rFonts w:ascii="Times New Roman" w:hAnsi="Times New Roman"/>
          <w:b/>
          <w:caps/>
          <w:szCs w:val="24"/>
          <w:u w:val="none"/>
        </w:rPr>
        <w:t>VI.</w:t>
      </w:r>
    </w:p>
    <w:p w:rsidR="00D03508" w:rsidRPr="0025280D" w:rsidRDefault="00D03508" w:rsidP="00D03508">
      <w:pPr>
        <w:pStyle w:val="Vc"/>
        <w:spacing w:before="0"/>
        <w:jc w:val="center"/>
        <w:rPr>
          <w:rFonts w:ascii="Times New Roman" w:hAnsi="Times New Roman"/>
          <w:b/>
          <w:szCs w:val="24"/>
          <w:u w:val="none"/>
        </w:rPr>
      </w:pPr>
      <w:r w:rsidRPr="0025280D">
        <w:rPr>
          <w:rFonts w:ascii="Times New Roman" w:hAnsi="Times New Roman"/>
          <w:b/>
          <w:szCs w:val="24"/>
          <w:u w:val="none"/>
        </w:rPr>
        <w:t>Vlastnická práva</w:t>
      </w:r>
    </w:p>
    <w:p w:rsidR="00D03508" w:rsidRPr="0025280D" w:rsidRDefault="00D03508" w:rsidP="00D03508">
      <w:pPr>
        <w:jc w:val="both"/>
        <w:rPr>
          <w:rFonts w:cs="Times New Roman"/>
          <w:color w:val="000000"/>
        </w:rPr>
      </w:pPr>
    </w:p>
    <w:p w:rsidR="00D03508" w:rsidRPr="000812C5" w:rsidRDefault="00D03508" w:rsidP="00D03508">
      <w:pPr>
        <w:pStyle w:val="Odstavecseseznamem"/>
        <w:numPr>
          <w:ilvl w:val="0"/>
          <w:numId w:val="16"/>
        </w:numPr>
        <w:suppressAutoHyphens w:val="0"/>
        <w:autoSpaceDN/>
        <w:spacing w:after="0" w:line="240" w:lineRule="auto"/>
        <w:ind w:left="284" w:hanging="284"/>
        <w:contextualSpacing/>
        <w:jc w:val="both"/>
        <w:textAlignment w:val="auto"/>
        <w:rPr>
          <w:rFonts w:ascii="Times New Roman" w:hAnsi="Times New Roman"/>
          <w:color w:val="000000"/>
          <w:sz w:val="24"/>
          <w:szCs w:val="24"/>
        </w:rPr>
      </w:pPr>
      <w:r w:rsidRPr="0025280D">
        <w:rPr>
          <w:rFonts w:ascii="Times New Roman" w:hAnsi="Times New Roman"/>
          <w:sz w:val="24"/>
          <w:szCs w:val="24"/>
        </w:rPr>
        <w:t>Zhotovitel je vlastníkem všech věcí nezbytných k realizaci díla, a to až do předání díla objednateli.</w:t>
      </w:r>
    </w:p>
    <w:p w:rsidR="000812C5" w:rsidRDefault="000812C5" w:rsidP="000812C5">
      <w:pPr>
        <w:pStyle w:val="Odstavecseseznamem"/>
        <w:suppressAutoHyphens w:val="0"/>
        <w:autoSpaceDN/>
        <w:spacing w:after="0" w:line="240" w:lineRule="auto"/>
        <w:contextualSpacing/>
        <w:jc w:val="both"/>
        <w:textAlignment w:val="auto"/>
        <w:rPr>
          <w:rFonts w:ascii="Times New Roman" w:hAnsi="Times New Roman"/>
          <w:sz w:val="24"/>
          <w:szCs w:val="24"/>
        </w:rPr>
      </w:pPr>
    </w:p>
    <w:p w:rsidR="000812C5" w:rsidRDefault="000812C5" w:rsidP="000812C5">
      <w:pPr>
        <w:pStyle w:val="Odstavecseseznamem"/>
        <w:suppressAutoHyphens w:val="0"/>
        <w:autoSpaceDN/>
        <w:spacing w:after="0" w:line="240" w:lineRule="auto"/>
        <w:contextualSpacing/>
        <w:jc w:val="both"/>
        <w:textAlignment w:val="auto"/>
        <w:rPr>
          <w:rFonts w:ascii="Times New Roman" w:hAnsi="Times New Roman"/>
          <w:sz w:val="24"/>
          <w:szCs w:val="24"/>
        </w:rPr>
      </w:pPr>
    </w:p>
    <w:p w:rsidR="00D03508" w:rsidRPr="0025280D" w:rsidRDefault="00D03508" w:rsidP="00D03508">
      <w:pPr>
        <w:pStyle w:val="Zkladntext"/>
        <w:spacing w:after="0"/>
        <w:ind w:firstLine="0"/>
        <w:jc w:val="center"/>
        <w:rPr>
          <w:rFonts w:ascii="Times New Roman" w:hAnsi="Times New Roman"/>
          <w:b/>
          <w:sz w:val="24"/>
          <w:szCs w:val="24"/>
        </w:rPr>
      </w:pPr>
      <w:r w:rsidRPr="0025280D">
        <w:rPr>
          <w:rFonts w:ascii="Times New Roman" w:hAnsi="Times New Roman"/>
          <w:b/>
          <w:sz w:val="24"/>
          <w:szCs w:val="24"/>
        </w:rPr>
        <w:t>VII.</w:t>
      </w:r>
    </w:p>
    <w:p w:rsidR="00D03508" w:rsidRPr="0025280D" w:rsidRDefault="00D03508" w:rsidP="00D03508">
      <w:pPr>
        <w:pStyle w:val="Zkladntext"/>
        <w:spacing w:after="0"/>
        <w:ind w:firstLine="0"/>
        <w:jc w:val="center"/>
        <w:rPr>
          <w:rFonts w:ascii="Times New Roman" w:hAnsi="Times New Roman"/>
          <w:b/>
          <w:sz w:val="24"/>
          <w:szCs w:val="24"/>
        </w:rPr>
      </w:pPr>
      <w:r w:rsidRPr="0025280D">
        <w:rPr>
          <w:rFonts w:ascii="Times New Roman" w:hAnsi="Times New Roman"/>
          <w:b/>
          <w:sz w:val="24"/>
          <w:szCs w:val="24"/>
        </w:rPr>
        <w:t>Základní vztahy objednatele a zhotovitele</w:t>
      </w:r>
    </w:p>
    <w:p w:rsidR="00D03508" w:rsidRPr="0025280D" w:rsidRDefault="00D03508" w:rsidP="00D03508">
      <w:pPr>
        <w:pStyle w:val="Zkladntext"/>
        <w:spacing w:after="0"/>
        <w:ind w:firstLine="0"/>
        <w:rPr>
          <w:rFonts w:ascii="Times New Roman" w:hAnsi="Times New Roman"/>
          <w:sz w:val="24"/>
          <w:szCs w:val="24"/>
        </w:rPr>
      </w:pPr>
    </w:p>
    <w:p w:rsidR="00D03508" w:rsidRPr="0025280D" w:rsidRDefault="00D03508" w:rsidP="00BD6809">
      <w:pPr>
        <w:pStyle w:val="Zkladntext"/>
        <w:numPr>
          <w:ilvl w:val="0"/>
          <w:numId w:val="17"/>
        </w:numPr>
        <w:spacing w:after="0"/>
        <w:ind w:left="425" w:hanging="425"/>
        <w:rPr>
          <w:rFonts w:ascii="Times New Roman" w:hAnsi="Times New Roman"/>
          <w:sz w:val="24"/>
          <w:szCs w:val="24"/>
        </w:rPr>
      </w:pPr>
      <w:r w:rsidRPr="0025280D">
        <w:rPr>
          <w:rFonts w:ascii="Times New Roman" w:hAnsi="Times New Roman"/>
          <w:sz w:val="24"/>
          <w:szCs w:val="24"/>
        </w:rPr>
        <w:t xml:space="preserve">Místem plnění díla je </w:t>
      </w:r>
      <w:r w:rsidRPr="0025280D">
        <w:rPr>
          <w:rFonts w:ascii="Times New Roman" w:hAnsi="Times New Roman"/>
          <w:b/>
          <w:sz w:val="24"/>
          <w:szCs w:val="24"/>
        </w:rPr>
        <w:t>příspěvková organizace Masarykova základní škola a mateřská škola Český Těšín.</w:t>
      </w:r>
    </w:p>
    <w:p w:rsidR="00D03508" w:rsidRPr="0025280D" w:rsidRDefault="00D03508" w:rsidP="00BD6809">
      <w:pPr>
        <w:pStyle w:val="Zkladntext"/>
        <w:spacing w:after="0"/>
        <w:ind w:left="425" w:hanging="425"/>
        <w:rPr>
          <w:rFonts w:ascii="Times New Roman" w:hAnsi="Times New Roman"/>
          <w:sz w:val="24"/>
          <w:szCs w:val="24"/>
        </w:rPr>
      </w:pPr>
    </w:p>
    <w:p w:rsidR="00D03508" w:rsidRPr="0025280D" w:rsidRDefault="00D03508" w:rsidP="00BD6809">
      <w:pPr>
        <w:pStyle w:val="Zkladntext"/>
        <w:numPr>
          <w:ilvl w:val="0"/>
          <w:numId w:val="17"/>
        </w:numPr>
        <w:spacing w:after="0"/>
        <w:ind w:left="425" w:hanging="425"/>
        <w:rPr>
          <w:rFonts w:ascii="Times New Roman" w:hAnsi="Times New Roman"/>
          <w:sz w:val="24"/>
          <w:szCs w:val="24"/>
        </w:rPr>
      </w:pPr>
      <w:r w:rsidRPr="0025280D">
        <w:rPr>
          <w:rFonts w:ascii="Times New Roman" w:hAnsi="Times New Roman"/>
          <w:sz w:val="24"/>
          <w:szCs w:val="24"/>
        </w:rPr>
        <w:t>Objednatel se zavazuje umožnit doručení částí věcí určených k použití zhotovitelem při provádění díla do místa plnění díla, tyto věci uskladnit v krytém a uzamčeném prostoru. Objednatel se zavazuje věci nevybalovat z přepravních obalů. Důsledkem porušení této povinnosti objednatele je zánik prohlášení zhotovitele o poskytnutí záruky za jakost dle čl. VII., bodu 2. této smlouvy.</w:t>
      </w:r>
    </w:p>
    <w:p w:rsidR="00D03508" w:rsidRPr="0025280D" w:rsidRDefault="00D03508" w:rsidP="00BD6809">
      <w:pPr>
        <w:pStyle w:val="Odstavecseseznamem"/>
        <w:spacing w:after="0"/>
        <w:ind w:left="425" w:hanging="425"/>
        <w:rPr>
          <w:sz w:val="24"/>
          <w:szCs w:val="24"/>
        </w:rPr>
      </w:pPr>
    </w:p>
    <w:p w:rsidR="00D03508" w:rsidRPr="0025280D" w:rsidRDefault="00D03508" w:rsidP="00BD6809">
      <w:pPr>
        <w:pStyle w:val="Zkladntext"/>
        <w:numPr>
          <w:ilvl w:val="0"/>
          <w:numId w:val="17"/>
        </w:numPr>
        <w:spacing w:after="0"/>
        <w:ind w:left="425" w:hanging="425"/>
        <w:rPr>
          <w:rFonts w:ascii="Times New Roman" w:hAnsi="Times New Roman"/>
          <w:sz w:val="24"/>
          <w:szCs w:val="24"/>
        </w:rPr>
      </w:pPr>
      <w:r w:rsidRPr="0025280D">
        <w:rPr>
          <w:rFonts w:ascii="Times New Roman" w:hAnsi="Times New Roman"/>
          <w:sz w:val="24"/>
          <w:szCs w:val="24"/>
        </w:rPr>
        <w:t>Zhotovitel se zavazuje odpovídat za pořádek a čistotu na pracovišti, na svůj náklad odstraňovat odpadky a nečistoty vzniklé pracemi, zabezpečit na vlastní náklad a odpovědnost plnění požadavků na jeho činnost vyplývajících z právních předpisů na ochranu životního prostředí, právních předpisů upravujících nakládání s odpady, bezpečnost práce a jiných příslušných právních předpisů.</w:t>
      </w:r>
    </w:p>
    <w:p w:rsidR="00D03508" w:rsidRPr="0025280D" w:rsidRDefault="00D03508" w:rsidP="00BD6809">
      <w:pPr>
        <w:pStyle w:val="Odstavecseseznamem"/>
        <w:spacing w:after="0"/>
        <w:ind w:left="425" w:hanging="425"/>
        <w:rPr>
          <w:sz w:val="24"/>
          <w:szCs w:val="24"/>
        </w:rPr>
      </w:pPr>
    </w:p>
    <w:p w:rsidR="00D03508" w:rsidRPr="0025280D" w:rsidRDefault="00D03508" w:rsidP="00BD6809">
      <w:pPr>
        <w:pStyle w:val="Zkladntext"/>
        <w:numPr>
          <w:ilvl w:val="0"/>
          <w:numId w:val="17"/>
        </w:numPr>
        <w:spacing w:after="0"/>
        <w:ind w:left="425" w:hanging="425"/>
        <w:rPr>
          <w:rFonts w:ascii="Times New Roman" w:hAnsi="Times New Roman"/>
          <w:sz w:val="24"/>
          <w:szCs w:val="24"/>
        </w:rPr>
      </w:pPr>
      <w:r w:rsidRPr="0025280D">
        <w:rPr>
          <w:rFonts w:ascii="Times New Roman" w:hAnsi="Times New Roman"/>
          <w:sz w:val="24"/>
          <w:szCs w:val="24"/>
        </w:rPr>
        <w:t xml:space="preserve">Zhotovitel je povinen provést dílo na svůj náklad a na své nebezpečí včas a řádně, </w:t>
      </w:r>
      <w:r w:rsidR="00BE645A" w:rsidRPr="0025280D">
        <w:rPr>
          <w:rFonts w:ascii="Times New Roman" w:hAnsi="Times New Roman"/>
          <w:sz w:val="24"/>
          <w:szCs w:val="24"/>
        </w:rPr>
        <w:t xml:space="preserve">s odbornou péčí a podle pokynů </w:t>
      </w:r>
      <w:r w:rsidRPr="0025280D">
        <w:rPr>
          <w:rFonts w:ascii="Times New Roman" w:hAnsi="Times New Roman"/>
          <w:sz w:val="24"/>
          <w:szCs w:val="24"/>
        </w:rPr>
        <w:t xml:space="preserve">a požadavků objednatele. Pokud zhotovitel zjistí, že pokyny objednatele jsou nevhodné, je povinen objednatele na nevhodnost pokynů upozornit. Dílo podle těchto pokynů je zhotovitel povinen provést pouze v případě, že objednatel na zhotovení díla dle těchto pokynů trvá. </w:t>
      </w:r>
    </w:p>
    <w:p w:rsidR="00D03508" w:rsidRPr="0025280D" w:rsidRDefault="00D03508" w:rsidP="00BD6809">
      <w:pPr>
        <w:pStyle w:val="Zkladntext"/>
        <w:spacing w:after="0"/>
        <w:ind w:left="425" w:hanging="425"/>
        <w:rPr>
          <w:rFonts w:ascii="Times New Roman" w:hAnsi="Times New Roman"/>
          <w:sz w:val="24"/>
          <w:szCs w:val="24"/>
        </w:rPr>
      </w:pPr>
    </w:p>
    <w:p w:rsidR="00D03508" w:rsidRPr="0025280D" w:rsidRDefault="00D03508" w:rsidP="00BD6809">
      <w:pPr>
        <w:pStyle w:val="Zkladntext"/>
        <w:numPr>
          <w:ilvl w:val="0"/>
          <w:numId w:val="17"/>
        </w:numPr>
        <w:spacing w:after="0"/>
        <w:ind w:left="425" w:hanging="425"/>
        <w:rPr>
          <w:rFonts w:ascii="Times New Roman" w:hAnsi="Times New Roman"/>
          <w:sz w:val="24"/>
          <w:szCs w:val="24"/>
        </w:rPr>
      </w:pPr>
      <w:r w:rsidRPr="0025280D">
        <w:rPr>
          <w:rFonts w:ascii="Times New Roman" w:hAnsi="Times New Roman"/>
          <w:sz w:val="24"/>
          <w:szCs w:val="24"/>
        </w:rPr>
        <w:t xml:space="preserve">Zhotovitel se zavazuje na vlastní náklady a odpovědnost zajistit odvoz a likvidaci odpadů, které vyprodukuje v souvislosti s plněním díla dle této smlouvy.  </w:t>
      </w:r>
    </w:p>
    <w:p w:rsidR="00D03508" w:rsidRPr="0025280D" w:rsidRDefault="00D03508" w:rsidP="00BD6809">
      <w:pPr>
        <w:pStyle w:val="Zkladntext"/>
        <w:spacing w:after="0"/>
        <w:ind w:left="425" w:hanging="425"/>
        <w:rPr>
          <w:rFonts w:ascii="Times New Roman" w:hAnsi="Times New Roman"/>
          <w:sz w:val="24"/>
          <w:szCs w:val="24"/>
        </w:rPr>
      </w:pPr>
    </w:p>
    <w:p w:rsidR="00D03508" w:rsidRPr="0025280D" w:rsidRDefault="00D03508" w:rsidP="00BD6809">
      <w:pPr>
        <w:pStyle w:val="Zkladntext"/>
        <w:numPr>
          <w:ilvl w:val="0"/>
          <w:numId w:val="17"/>
        </w:numPr>
        <w:spacing w:after="0"/>
        <w:ind w:left="425" w:hanging="425"/>
        <w:rPr>
          <w:rFonts w:ascii="Times New Roman" w:hAnsi="Times New Roman"/>
          <w:sz w:val="24"/>
          <w:szCs w:val="24"/>
        </w:rPr>
      </w:pPr>
      <w:r w:rsidRPr="0025280D">
        <w:rPr>
          <w:rFonts w:ascii="Times New Roman" w:hAnsi="Times New Roman"/>
          <w:sz w:val="24"/>
          <w:szCs w:val="24"/>
        </w:rPr>
        <w:t>Objednatel je oprávněn prostřednictvím pověřeného pracovníka provádět průběžnou kontrolu díla.</w:t>
      </w:r>
    </w:p>
    <w:p w:rsidR="00D03508" w:rsidRPr="0025280D" w:rsidRDefault="00D03508" w:rsidP="00BD6809">
      <w:pPr>
        <w:pStyle w:val="Odstavecseseznamem"/>
        <w:spacing w:after="0"/>
        <w:ind w:left="425" w:hanging="425"/>
        <w:rPr>
          <w:sz w:val="24"/>
          <w:szCs w:val="24"/>
        </w:rPr>
      </w:pPr>
    </w:p>
    <w:p w:rsidR="00D03508" w:rsidRPr="0025280D" w:rsidRDefault="00D03508" w:rsidP="00BD6809">
      <w:pPr>
        <w:pStyle w:val="Zkladntext"/>
        <w:numPr>
          <w:ilvl w:val="0"/>
          <w:numId w:val="17"/>
        </w:numPr>
        <w:spacing w:after="0"/>
        <w:ind w:left="425" w:hanging="425"/>
        <w:rPr>
          <w:rFonts w:ascii="Times New Roman" w:hAnsi="Times New Roman"/>
          <w:sz w:val="24"/>
          <w:szCs w:val="24"/>
        </w:rPr>
      </w:pPr>
      <w:r w:rsidRPr="0025280D">
        <w:rPr>
          <w:rFonts w:ascii="Times New Roman" w:hAnsi="Times New Roman"/>
          <w:sz w:val="24"/>
          <w:szCs w:val="24"/>
        </w:rPr>
        <w:t>Po celou dobu provádění díla odpovídá zhotovitel v plném rozsahu za bezpečnost a ochranu zdraví svých pracovníků či osob s ním spolupracujících a zajistí vybavení těchto pracovníků náležitými ochrannými technickými pomůckami.</w:t>
      </w:r>
    </w:p>
    <w:p w:rsidR="00D03508" w:rsidRPr="0025280D" w:rsidRDefault="00D03508" w:rsidP="00D03508">
      <w:pPr>
        <w:pStyle w:val="Zkladntext"/>
        <w:spacing w:after="0"/>
        <w:ind w:left="426" w:hanging="426"/>
        <w:rPr>
          <w:rFonts w:ascii="Times New Roman" w:hAnsi="Times New Roman"/>
          <w:sz w:val="24"/>
          <w:szCs w:val="24"/>
        </w:rPr>
      </w:pPr>
    </w:p>
    <w:p w:rsidR="00D03508" w:rsidRPr="0025280D" w:rsidRDefault="00D03508" w:rsidP="00D03508">
      <w:pPr>
        <w:pStyle w:val="Zkladntext3"/>
        <w:numPr>
          <w:ilvl w:val="0"/>
          <w:numId w:val="17"/>
        </w:numPr>
        <w:ind w:left="426" w:hanging="426"/>
        <w:rPr>
          <w:szCs w:val="24"/>
        </w:rPr>
      </w:pPr>
      <w:r w:rsidRPr="0025280D">
        <w:rPr>
          <w:szCs w:val="24"/>
        </w:rPr>
        <w:t xml:space="preserve">Objednatel nemá právo odmítnout převzetí díla pro ojedinělé drobné vady </w:t>
      </w:r>
      <w:r w:rsidRPr="0025280D">
        <w:rPr>
          <w:szCs w:val="24"/>
        </w:rPr>
        <w:br/>
        <w:t>a nedodělky, které samy o sobě, ani ve spojení s jinými, nebrání užívání díla funkčně nebo esteticky, ani jeho užívání podstatným způsobem neomezují. Smluvní strany jsou povinny tuto skutečnost zapsat do Protokolu o předání a převzetí díla, a to tak, že jednotlivé drobné vady a nedodělky budou popsány a bude smluvními stranami stanovena lhůta pro jejich odstranění.</w:t>
      </w:r>
    </w:p>
    <w:p w:rsidR="00D03508" w:rsidRPr="0025280D" w:rsidRDefault="00D03508" w:rsidP="00D03508">
      <w:pPr>
        <w:pStyle w:val="Zkladntextodsazen"/>
        <w:tabs>
          <w:tab w:val="clear" w:pos="709"/>
        </w:tabs>
        <w:ind w:left="426" w:hanging="426"/>
        <w:rPr>
          <w:color w:val="auto"/>
          <w:szCs w:val="24"/>
        </w:rPr>
      </w:pPr>
    </w:p>
    <w:p w:rsidR="00D03508" w:rsidRPr="0025280D" w:rsidRDefault="00D03508" w:rsidP="000730A9">
      <w:pPr>
        <w:pStyle w:val="Odstavecseseznamem"/>
        <w:numPr>
          <w:ilvl w:val="0"/>
          <w:numId w:val="17"/>
        </w:numPr>
        <w:suppressAutoHyphens w:val="0"/>
        <w:autoSpaceDN/>
        <w:spacing w:after="0" w:line="240" w:lineRule="auto"/>
        <w:ind w:left="426" w:hanging="426"/>
        <w:jc w:val="both"/>
        <w:textAlignment w:val="auto"/>
        <w:rPr>
          <w:rFonts w:ascii="Times New Roman" w:hAnsi="Times New Roman"/>
          <w:sz w:val="24"/>
          <w:szCs w:val="24"/>
        </w:rPr>
      </w:pPr>
      <w:r w:rsidRPr="0025280D">
        <w:rPr>
          <w:rFonts w:ascii="Times New Roman" w:hAnsi="Times New Roman"/>
          <w:color w:val="000000"/>
          <w:sz w:val="24"/>
          <w:szCs w:val="24"/>
        </w:rPr>
        <w:t xml:space="preserve">Má-li dílo v době předání vady a nedodělky a jde o vady a nedodělky, které by bránily </w:t>
      </w:r>
      <w:r w:rsidRPr="0025280D">
        <w:rPr>
          <w:rFonts w:ascii="Times New Roman" w:hAnsi="Times New Roman"/>
          <w:sz w:val="24"/>
          <w:szCs w:val="24"/>
        </w:rPr>
        <w:t xml:space="preserve">bezpečnému </w:t>
      </w:r>
      <w:r w:rsidRPr="0025280D">
        <w:rPr>
          <w:rFonts w:ascii="Times New Roman" w:hAnsi="Times New Roman"/>
          <w:color w:val="000000"/>
          <w:sz w:val="24"/>
          <w:szCs w:val="24"/>
        </w:rPr>
        <w:t xml:space="preserve">užívání díla, je objednatel oprávněn odmítnout dílo převzít. Smluvní strany jsou povinny o tom sepsat zápis, ve kterém objednatel uvede důvody nepřevzetí, své požadavky </w:t>
      </w:r>
      <w:r w:rsidRPr="0025280D">
        <w:rPr>
          <w:rFonts w:ascii="Times New Roman" w:hAnsi="Times New Roman"/>
          <w:sz w:val="24"/>
          <w:szCs w:val="24"/>
        </w:rPr>
        <w:t>a určí a popíše vady a nedodělky. Zhotovitel v tomto zápise uvede své stanovisko k těmto požadavkům, vadám a nedodělkům a termín k jejich odstranění. Po odstranění vad a nedodělků zhotovitelem, které byly důvodem pro odmítnutí převzetí díla objednatelem, je zhotovitel povinen objednatele opětovně vyzvat k převzetí díla.</w:t>
      </w:r>
    </w:p>
    <w:p w:rsidR="000730A9" w:rsidRPr="0025280D" w:rsidRDefault="000730A9" w:rsidP="000730A9">
      <w:pPr>
        <w:pStyle w:val="Odstavecseseznamem"/>
        <w:spacing w:after="0" w:line="240" w:lineRule="auto"/>
        <w:rPr>
          <w:rFonts w:ascii="Times New Roman" w:hAnsi="Times New Roman"/>
          <w:sz w:val="24"/>
          <w:szCs w:val="24"/>
        </w:rPr>
      </w:pPr>
    </w:p>
    <w:p w:rsidR="00D03508" w:rsidRPr="0025280D" w:rsidRDefault="00D03508" w:rsidP="000730A9">
      <w:pPr>
        <w:pStyle w:val="Odstavecseseznamem"/>
        <w:numPr>
          <w:ilvl w:val="0"/>
          <w:numId w:val="17"/>
        </w:numPr>
        <w:suppressAutoHyphens w:val="0"/>
        <w:autoSpaceDN/>
        <w:spacing w:after="0" w:line="240" w:lineRule="auto"/>
        <w:ind w:left="426" w:hanging="426"/>
        <w:jc w:val="both"/>
        <w:textAlignment w:val="auto"/>
        <w:rPr>
          <w:rFonts w:ascii="Times New Roman" w:hAnsi="Times New Roman"/>
          <w:sz w:val="24"/>
          <w:szCs w:val="24"/>
        </w:rPr>
      </w:pPr>
      <w:r w:rsidRPr="0025280D">
        <w:rPr>
          <w:rFonts w:ascii="Times New Roman" w:hAnsi="Times New Roman"/>
          <w:sz w:val="24"/>
          <w:szCs w:val="24"/>
        </w:rPr>
        <w:t xml:space="preserve">Zhotovitel je osobou povinnou spolupůsobit při výkonu finanční kontroly dle zákona </w:t>
      </w:r>
      <w:r w:rsidR="000730A9" w:rsidRPr="0025280D">
        <w:rPr>
          <w:rFonts w:ascii="Times New Roman" w:hAnsi="Times New Roman"/>
          <w:sz w:val="24"/>
          <w:szCs w:val="24"/>
        </w:rPr>
        <w:t xml:space="preserve">                </w:t>
      </w:r>
      <w:r w:rsidRPr="0025280D">
        <w:rPr>
          <w:rFonts w:ascii="Times New Roman" w:hAnsi="Times New Roman"/>
          <w:sz w:val="24"/>
          <w:szCs w:val="24"/>
        </w:rPr>
        <w:t xml:space="preserve">č. 320/2001 Sb., o finanční kontrole ve veřejné správě v platném znění. </w:t>
      </w:r>
    </w:p>
    <w:p w:rsidR="00D03508" w:rsidRDefault="00D03508" w:rsidP="00D03508">
      <w:pPr>
        <w:jc w:val="center"/>
        <w:rPr>
          <w:rFonts w:cs="Times New Roman"/>
          <w:b/>
        </w:rPr>
      </w:pPr>
    </w:p>
    <w:p w:rsidR="00BD6809" w:rsidRPr="0025280D" w:rsidRDefault="00BD6809" w:rsidP="00D03508">
      <w:pPr>
        <w:jc w:val="center"/>
        <w:rPr>
          <w:rFonts w:cs="Times New Roman"/>
          <w:b/>
        </w:rPr>
      </w:pPr>
    </w:p>
    <w:p w:rsidR="00D03508" w:rsidRPr="0025280D" w:rsidRDefault="00D03508" w:rsidP="00D03508">
      <w:pPr>
        <w:jc w:val="center"/>
        <w:rPr>
          <w:rFonts w:cs="Times New Roman"/>
          <w:b/>
        </w:rPr>
      </w:pPr>
    </w:p>
    <w:p w:rsidR="00D03508" w:rsidRPr="0025280D" w:rsidRDefault="00D03508" w:rsidP="00D03508">
      <w:pPr>
        <w:jc w:val="center"/>
        <w:rPr>
          <w:rFonts w:cs="Times New Roman"/>
          <w:b/>
        </w:rPr>
      </w:pPr>
      <w:r w:rsidRPr="0025280D">
        <w:rPr>
          <w:rFonts w:cs="Times New Roman"/>
          <w:b/>
        </w:rPr>
        <w:t xml:space="preserve">VIII. </w:t>
      </w:r>
    </w:p>
    <w:p w:rsidR="00D03508" w:rsidRPr="0025280D" w:rsidRDefault="00D03508" w:rsidP="00D03508">
      <w:pPr>
        <w:jc w:val="center"/>
        <w:rPr>
          <w:rFonts w:cs="Times New Roman"/>
          <w:b/>
          <w:color w:val="000000"/>
        </w:rPr>
      </w:pPr>
      <w:r w:rsidRPr="0025280D">
        <w:rPr>
          <w:rFonts w:cs="Times New Roman"/>
          <w:b/>
          <w:color w:val="000000"/>
        </w:rPr>
        <w:t>Záruční doba, způsob a průběh reklamačního řízení, odpovědnost za vady</w:t>
      </w:r>
    </w:p>
    <w:p w:rsidR="00D03508" w:rsidRPr="0025280D" w:rsidRDefault="00D03508" w:rsidP="00D03508">
      <w:pPr>
        <w:jc w:val="both"/>
        <w:rPr>
          <w:rFonts w:cs="Times New Roman"/>
          <w:color w:val="000000"/>
        </w:rPr>
      </w:pPr>
    </w:p>
    <w:p w:rsidR="00D03508" w:rsidRPr="0025280D" w:rsidRDefault="00D03508" w:rsidP="00D03508">
      <w:pPr>
        <w:pStyle w:val="Odstavecseseznamem"/>
        <w:numPr>
          <w:ilvl w:val="0"/>
          <w:numId w:val="18"/>
        </w:numPr>
        <w:suppressAutoHyphens w:val="0"/>
        <w:autoSpaceDN/>
        <w:spacing w:after="0" w:line="240" w:lineRule="auto"/>
        <w:ind w:left="426" w:hanging="426"/>
        <w:contextualSpacing/>
        <w:jc w:val="both"/>
        <w:textAlignment w:val="auto"/>
        <w:rPr>
          <w:rFonts w:ascii="Times New Roman" w:hAnsi="Times New Roman"/>
          <w:color w:val="000000"/>
          <w:sz w:val="24"/>
          <w:szCs w:val="24"/>
        </w:rPr>
      </w:pPr>
      <w:r w:rsidRPr="0025280D">
        <w:rPr>
          <w:rFonts w:ascii="Times New Roman" w:hAnsi="Times New Roman"/>
          <w:color w:val="000000"/>
          <w:sz w:val="24"/>
          <w:szCs w:val="24"/>
        </w:rPr>
        <w:t>Zhotovitel odpovídá za to, že dílo bude provedeno v souladu a za podmínek stanovených touto smlouvou a v souladu s obecně závaznými právními předpisy a technickými normami.</w:t>
      </w:r>
    </w:p>
    <w:p w:rsidR="00D03508" w:rsidRPr="0025280D" w:rsidRDefault="00D03508" w:rsidP="00D03508">
      <w:pPr>
        <w:jc w:val="both"/>
        <w:rPr>
          <w:rFonts w:cs="Times New Roman"/>
          <w:color w:val="000000"/>
        </w:rPr>
      </w:pPr>
    </w:p>
    <w:p w:rsidR="00D03508" w:rsidRPr="0025280D" w:rsidRDefault="00D03508" w:rsidP="00D03508">
      <w:pPr>
        <w:pStyle w:val="Odstavecseseznamem"/>
        <w:numPr>
          <w:ilvl w:val="0"/>
          <w:numId w:val="18"/>
        </w:numPr>
        <w:suppressAutoHyphens w:val="0"/>
        <w:autoSpaceDN/>
        <w:spacing w:after="0" w:line="240" w:lineRule="auto"/>
        <w:ind w:left="426" w:hanging="426"/>
        <w:contextualSpacing/>
        <w:jc w:val="both"/>
        <w:textAlignment w:val="auto"/>
        <w:rPr>
          <w:rFonts w:ascii="Times New Roman" w:hAnsi="Times New Roman"/>
          <w:color w:val="000000"/>
          <w:sz w:val="24"/>
          <w:szCs w:val="24"/>
        </w:rPr>
      </w:pPr>
      <w:r w:rsidRPr="0025280D">
        <w:rPr>
          <w:rFonts w:ascii="Times New Roman" w:hAnsi="Times New Roman"/>
          <w:color w:val="000000"/>
          <w:sz w:val="24"/>
          <w:szCs w:val="24"/>
        </w:rPr>
        <w:t xml:space="preserve">Zhotovitel poskytuje objednateli záruku za jakost na provedené práce 24 měsíců ode dne podpisu Protokolu o předání a převzetí díla. </w:t>
      </w:r>
    </w:p>
    <w:p w:rsidR="00D03508" w:rsidRPr="0025280D" w:rsidRDefault="00D03508" w:rsidP="00D03508">
      <w:pPr>
        <w:pStyle w:val="Zkladntext"/>
        <w:spacing w:after="0"/>
        <w:ind w:firstLine="0"/>
        <w:rPr>
          <w:rFonts w:ascii="Times New Roman" w:hAnsi="Times New Roman"/>
          <w:sz w:val="24"/>
          <w:szCs w:val="24"/>
        </w:rPr>
      </w:pPr>
    </w:p>
    <w:p w:rsidR="00D03508" w:rsidRPr="0025280D" w:rsidRDefault="00D03508" w:rsidP="00D03508">
      <w:pPr>
        <w:pStyle w:val="Zkladntext"/>
        <w:numPr>
          <w:ilvl w:val="0"/>
          <w:numId w:val="18"/>
        </w:numPr>
        <w:spacing w:after="0"/>
        <w:ind w:left="426" w:hanging="426"/>
        <w:rPr>
          <w:rFonts w:ascii="Times New Roman" w:hAnsi="Times New Roman"/>
          <w:sz w:val="24"/>
          <w:szCs w:val="24"/>
        </w:rPr>
      </w:pPr>
      <w:r w:rsidRPr="0025280D">
        <w:rPr>
          <w:rFonts w:ascii="Times New Roman" w:hAnsi="Times New Roman"/>
          <w:sz w:val="24"/>
          <w:szCs w:val="24"/>
        </w:rPr>
        <w:t xml:space="preserve">Objednatel je povinen oznámit zhotoviteli vadu bez zbytečného odkladu po jejím zjištění, a to písemným oznámením odeslaným do sídla zhotovitele. </w:t>
      </w:r>
    </w:p>
    <w:p w:rsidR="00D03508" w:rsidRPr="0025280D" w:rsidRDefault="00D03508" w:rsidP="00D03508">
      <w:pPr>
        <w:pStyle w:val="Zkladntext"/>
        <w:spacing w:after="0"/>
        <w:ind w:left="705" w:hanging="705"/>
        <w:rPr>
          <w:rFonts w:ascii="Times New Roman" w:hAnsi="Times New Roman"/>
          <w:color w:val="000000"/>
          <w:sz w:val="24"/>
          <w:szCs w:val="24"/>
        </w:rPr>
      </w:pPr>
    </w:p>
    <w:p w:rsidR="00D03508" w:rsidRPr="0025280D" w:rsidRDefault="00D03508" w:rsidP="00D03508">
      <w:pPr>
        <w:pStyle w:val="Zkladntext"/>
        <w:numPr>
          <w:ilvl w:val="0"/>
          <w:numId w:val="18"/>
        </w:numPr>
        <w:spacing w:after="0"/>
        <w:ind w:left="426" w:hanging="426"/>
        <w:rPr>
          <w:rFonts w:ascii="Times New Roman" w:hAnsi="Times New Roman"/>
          <w:sz w:val="24"/>
          <w:szCs w:val="24"/>
        </w:rPr>
      </w:pPr>
      <w:r w:rsidRPr="0025280D">
        <w:rPr>
          <w:rFonts w:ascii="Times New Roman" w:hAnsi="Times New Roman"/>
          <w:color w:val="000000"/>
          <w:sz w:val="24"/>
          <w:szCs w:val="24"/>
        </w:rPr>
        <w:t>V případě reklamace v záruční době zhotovitel obstará na vlastní náklady veškerý materiál potřebný k odstranění reklamované vady díla a bezplatně provede veškeré potřebné práce.  Náklady na dopravu nebudou účtovány.</w:t>
      </w:r>
    </w:p>
    <w:p w:rsidR="00D03508" w:rsidRPr="0025280D" w:rsidRDefault="00D03508" w:rsidP="00D03508">
      <w:pPr>
        <w:pStyle w:val="Zkladntext"/>
        <w:spacing w:after="0"/>
        <w:ind w:left="705" w:hanging="705"/>
        <w:rPr>
          <w:rFonts w:ascii="Times New Roman" w:hAnsi="Times New Roman"/>
          <w:sz w:val="24"/>
          <w:szCs w:val="24"/>
        </w:rPr>
      </w:pPr>
    </w:p>
    <w:p w:rsidR="0025280D" w:rsidRDefault="00D03508" w:rsidP="00D03508">
      <w:pPr>
        <w:pStyle w:val="Zkladntext"/>
        <w:numPr>
          <w:ilvl w:val="0"/>
          <w:numId w:val="18"/>
        </w:numPr>
        <w:spacing w:after="0"/>
        <w:ind w:left="426" w:hanging="426"/>
        <w:rPr>
          <w:rFonts w:ascii="Times New Roman" w:hAnsi="Times New Roman"/>
          <w:sz w:val="24"/>
          <w:szCs w:val="24"/>
        </w:rPr>
      </w:pPr>
      <w:r w:rsidRPr="0025280D">
        <w:rPr>
          <w:rFonts w:ascii="Times New Roman" w:hAnsi="Times New Roman"/>
          <w:sz w:val="24"/>
          <w:szCs w:val="24"/>
        </w:rPr>
        <w:t>Způsob a průběh reklamačního řízení se řídí touto smlouvou a příslušnými ustanoveními občanského zákoníku.</w:t>
      </w:r>
    </w:p>
    <w:p w:rsidR="00D03508" w:rsidRPr="0025280D" w:rsidRDefault="00D03508" w:rsidP="0025280D">
      <w:pPr>
        <w:jc w:val="both"/>
        <w:rPr>
          <w:color w:val="000000"/>
        </w:rPr>
      </w:pPr>
    </w:p>
    <w:p w:rsidR="00D03508" w:rsidRPr="0025280D" w:rsidRDefault="00D03508" w:rsidP="0025280D">
      <w:pPr>
        <w:pStyle w:val="Nadpis6"/>
        <w:spacing w:before="0" w:after="0"/>
        <w:ind w:left="0"/>
        <w:jc w:val="center"/>
        <w:rPr>
          <w:rFonts w:ascii="Times New Roman" w:hAnsi="Times New Roman"/>
          <w:b/>
          <w:i w:val="0"/>
          <w:sz w:val="24"/>
          <w:szCs w:val="24"/>
        </w:rPr>
      </w:pPr>
      <w:r w:rsidRPr="0025280D">
        <w:rPr>
          <w:rFonts w:ascii="Times New Roman" w:hAnsi="Times New Roman"/>
          <w:b/>
          <w:i w:val="0"/>
          <w:sz w:val="24"/>
          <w:szCs w:val="24"/>
        </w:rPr>
        <w:t xml:space="preserve">IX. </w:t>
      </w:r>
    </w:p>
    <w:p w:rsidR="00D03508" w:rsidRPr="0025280D" w:rsidRDefault="00D03508" w:rsidP="00D03508">
      <w:pPr>
        <w:pStyle w:val="Nadpis6"/>
        <w:spacing w:before="0" w:after="0"/>
        <w:ind w:left="0"/>
        <w:jc w:val="center"/>
        <w:rPr>
          <w:rFonts w:ascii="Times New Roman" w:hAnsi="Times New Roman"/>
          <w:b/>
          <w:i w:val="0"/>
          <w:sz w:val="24"/>
          <w:szCs w:val="24"/>
        </w:rPr>
      </w:pPr>
      <w:r w:rsidRPr="0025280D">
        <w:rPr>
          <w:rFonts w:ascii="Times New Roman" w:hAnsi="Times New Roman"/>
          <w:b/>
          <w:i w:val="0"/>
          <w:sz w:val="24"/>
          <w:szCs w:val="24"/>
        </w:rPr>
        <w:t>Změna smlouvy, zrušení smlouvy</w:t>
      </w:r>
    </w:p>
    <w:p w:rsidR="00D03508" w:rsidRPr="0025280D" w:rsidRDefault="00D03508" w:rsidP="00D03508">
      <w:pPr>
        <w:jc w:val="both"/>
        <w:rPr>
          <w:rFonts w:cs="Times New Roman"/>
          <w:color w:val="000000"/>
        </w:rPr>
      </w:pPr>
    </w:p>
    <w:p w:rsidR="00D03508" w:rsidRPr="0025280D" w:rsidRDefault="00D03508" w:rsidP="00D03508">
      <w:pPr>
        <w:ind w:left="426" w:hanging="426"/>
        <w:jc w:val="both"/>
        <w:rPr>
          <w:rFonts w:cs="Times New Roman"/>
        </w:rPr>
      </w:pPr>
      <w:r w:rsidRPr="0025280D">
        <w:rPr>
          <w:rFonts w:cs="Times New Roman"/>
        </w:rPr>
        <w:t>1.</w:t>
      </w:r>
      <w:r w:rsidRPr="0025280D">
        <w:rPr>
          <w:rFonts w:cs="Times New Roman"/>
        </w:rPr>
        <w:tab/>
        <w:t xml:space="preserve">Tuto smlouvu lze měnit, rozšiřovat nebo upravovat jen formou písemných dodatků, podepsaných smluvními stranami. </w:t>
      </w:r>
    </w:p>
    <w:p w:rsidR="00D03508" w:rsidRPr="0025280D" w:rsidRDefault="00D03508" w:rsidP="00D03508">
      <w:pPr>
        <w:jc w:val="both"/>
        <w:rPr>
          <w:rFonts w:cs="Times New Roman"/>
        </w:rPr>
      </w:pPr>
    </w:p>
    <w:p w:rsidR="00D03508" w:rsidRPr="0025280D" w:rsidRDefault="00D03508" w:rsidP="00D03508">
      <w:pPr>
        <w:pStyle w:val="Odstavecseseznamem"/>
        <w:numPr>
          <w:ilvl w:val="0"/>
          <w:numId w:val="16"/>
        </w:numPr>
        <w:suppressAutoHyphens w:val="0"/>
        <w:autoSpaceDN/>
        <w:spacing w:after="0" w:line="240" w:lineRule="auto"/>
        <w:ind w:left="426" w:hanging="426"/>
        <w:contextualSpacing/>
        <w:jc w:val="both"/>
        <w:textAlignment w:val="auto"/>
        <w:rPr>
          <w:rFonts w:ascii="Times New Roman" w:hAnsi="Times New Roman"/>
          <w:sz w:val="24"/>
          <w:szCs w:val="24"/>
        </w:rPr>
      </w:pPr>
      <w:r w:rsidRPr="0025280D">
        <w:rPr>
          <w:rFonts w:ascii="Times New Roman" w:hAnsi="Times New Roman"/>
          <w:sz w:val="24"/>
          <w:szCs w:val="24"/>
        </w:rPr>
        <w:t>Návrh dodatku je oprávněna vypracovat a předložit kterákoliv ze smluvních stran, nestanoví-li tato smlouva jinak.</w:t>
      </w:r>
    </w:p>
    <w:p w:rsidR="00D03508" w:rsidRPr="0025280D" w:rsidRDefault="00D03508" w:rsidP="00D03508">
      <w:pPr>
        <w:jc w:val="both"/>
        <w:rPr>
          <w:rFonts w:cs="Times New Roman"/>
        </w:rPr>
      </w:pPr>
    </w:p>
    <w:p w:rsidR="00D03508" w:rsidRPr="0025280D" w:rsidRDefault="00D03508" w:rsidP="00D03508">
      <w:pPr>
        <w:ind w:left="426" w:hanging="426"/>
        <w:jc w:val="both"/>
        <w:rPr>
          <w:rFonts w:cs="Times New Roman"/>
        </w:rPr>
      </w:pPr>
      <w:r w:rsidRPr="0025280D">
        <w:rPr>
          <w:rFonts w:cs="Times New Roman"/>
        </w:rPr>
        <w:t>3.</w:t>
      </w:r>
      <w:r w:rsidRPr="0025280D">
        <w:rPr>
          <w:rFonts w:cs="Times New Roman"/>
        </w:rPr>
        <w:tab/>
        <w:t xml:space="preserve">Od této smlouvy lze odstoupit jen v případě podstatného porušení smluvních povinností, kterými se rozumí: </w:t>
      </w:r>
    </w:p>
    <w:p w:rsidR="00D03508" w:rsidRPr="0025280D" w:rsidRDefault="00D03508" w:rsidP="00D03508">
      <w:pPr>
        <w:widowControl/>
        <w:numPr>
          <w:ilvl w:val="0"/>
          <w:numId w:val="11"/>
        </w:numPr>
        <w:suppressAutoHyphens w:val="0"/>
        <w:autoSpaceDN/>
        <w:jc w:val="both"/>
        <w:textAlignment w:val="auto"/>
        <w:rPr>
          <w:rFonts w:cs="Times New Roman"/>
        </w:rPr>
      </w:pPr>
      <w:r w:rsidRPr="0025280D">
        <w:rPr>
          <w:rFonts w:cs="Times New Roman"/>
        </w:rPr>
        <w:t>prodlení zhotovitele s provedením díla v délce přesahující 14 dnů,</w:t>
      </w:r>
    </w:p>
    <w:p w:rsidR="00D03508" w:rsidRPr="0025280D" w:rsidRDefault="00D03508" w:rsidP="00D03508">
      <w:pPr>
        <w:widowControl/>
        <w:numPr>
          <w:ilvl w:val="0"/>
          <w:numId w:val="11"/>
        </w:numPr>
        <w:suppressAutoHyphens w:val="0"/>
        <w:autoSpaceDN/>
        <w:jc w:val="both"/>
        <w:textAlignment w:val="auto"/>
        <w:rPr>
          <w:rFonts w:cs="Times New Roman"/>
        </w:rPr>
      </w:pPr>
      <w:r w:rsidRPr="0025280D">
        <w:rPr>
          <w:rFonts w:cs="Times New Roman"/>
        </w:rPr>
        <w:t xml:space="preserve">nedodržení kvality díla požadované příslušnými technickými normami </w:t>
      </w:r>
      <w:r w:rsidRPr="0025280D">
        <w:rPr>
          <w:rFonts w:cs="Times New Roman"/>
        </w:rPr>
        <w:br/>
        <w:t>a právními předpisy, pokud objednatel zhotovitele písemně upozornil, poskytl mu přiměřenou lhůtu k odstranění a zhotovitel tyto nedostatky přesto neodstranil,</w:t>
      </w:r>
    </w:p>
    <w:p w:rsidR="00D03508" w:rsidRPr="0025280D" w:rsidRDefault="00D03508" w:rsidP="00D03508">
      <w:pPr>
        <w:widowControl/>
        <w:numPr>
          <w:ilvl w:val="0"/>
          <w:numId w:val="11"/>
        </w:numPr>
        <w:suppressAutoHyphens w:val="0"/>
        <w:autoSpaceDN/>
        <w:jc w:val="both"/>
        <w:textAlignment w:val="auto"/>
        <w:rPr>
          <w:rFonts w:cs="Times New Roman"/>
        </w:rPr>
      </w:pPr>
      <w:r w:rsidRPr="0025280D">
        <w:rPr>
          <w:rFonts w:cs="Times New Roman"/>
        </w:rPr>
        <w:t>na majetek jedné ze smluvních stran bylo zahájeno insolvenční řízení, v němž byl soudem zjištěn úpadek, nebo smluvní strana sama podá dlužnický návrh na zahájení insolvenčního řízení</w:t>
      </w:r>
    </w:p>
    <w:p w:rsidR="00D03508" w:rsidRPr="0025280D" w:rsidRDefault="00D03508" w:rsidP="00D03508">
      <w:pPr>
        <w:widowControl/>
        <w:numPr>
          <w:ilvl w:val="0"/>
          <w:numId w:val="11"/>
        </w:numPr>
        <w:suppressAutoHyphens w:val="0"/>
        <w:autoSpaceDN/>
        <w:jc w:val="both"/>
        <w:textAlignment w:val="auto"/>
        <w:rPr>
          <w:rFonts w:cs="Times New Roman"/>
        </w:rPr>
      </w:pPr>
      <w:r w:rsidRPr="0025280D">
        <w:rPr>
          <w:rFonts w:cs="Times New Roman"/>
        </w:rPr>
        <w:t>jedna ze smluvních stran vstoupí do likvidace</w:t>
      </w:r>
    </w:p>
    <w:p w:rsidR="00D03508" w:rsidRPr="0025280D" w:rsidRDefault="00D03508" w:rsidP="00D03508">
      <w:pPr>
        <w:jc w:val="both"/>
        <w:rPr>
          <w:rFonts w:cs="Times New Roman"/>
          <w:color w:val="FF0000"/>
        </w:rPr>
      </w:pPr>
    </w:p>
    <w:p w:rsidR="00D03508" w:rsidRPr="0025280D" w:rsidRDefault="00D03508" w:rsidP="00D03508">
      <w:pPr>
        <w:ind w:left="426" w:hanging="426"/>
        <w:jc w:val="both"/>
        <w:rPr>
          <w:rFonts w:cs="Times New Roman"/>
        </w:rPr>
      </w:pPr>
      <w:r w:rsidRPr="0025280D">
        <w:rPr>
          <w:rFonts w:cs="Times New Roman"/>
        </w:rPr>
        <w:t xml:space="preserve">4. </w:t>
      </w:r>
      <w:r w:rsidRPr="0025280D">
        <w:rPr>
          <w:rFonts w:cs="Times New Roman"/>
        </w:rPr>
        <w:tab/>
        <w:t xml:space="preserve">Každá ze smluvních stran je oprávněna od této smlouvy odstoupit též v případě, kdy provádění díla bude znemožněno v důsledku rozhodnutí či pokynu orgánu státní správy. </w:t>
      </w:r>
    </w:p>
    <w:p w:rsidR="00D03508" w:rsidRPr="0025280D" w:rsidRDefault="00D03508" w:rsidP="00D03508">
      <w:pPr>
        <w:ind w:left="426" w:hanging="426"/>
        <w:jc w:val="both"/>
        <w:rPr>
          <w:rFonts w:cs="Times New Roman"/>
        </w:rPr>
      </w:pPr>
    </w:p>
    <w:p w:rsidR="00D03508" w:rsidRPr="0025280D" w:rsidRDefault="00D03508" w:rsidP="00D03508">
      <w:pPr>
        <w:ind w:left="426" w:hanging="426"/>
        <w:jc w:val="both"/>
        <w:rPr>
          <w:rFonts w:cs="Times New Roman"/>
        </w:rPr>
      </w:pPr>
      <w:r w:rsidRPr="0025280D">
        <w:rPr>
          <w:rFonts w:cs="Times New Roman"/>
        </w:rPr>
        <w:t xml:space="preserve">5. </w:t>
      </w:r>
      <w:r w:rsidR="00BE645A" w:rsidRPr="0025280D">
        <w:rPr>
          <w:rFonts w:cs="Times New Roman"/>
        </w:rPr>
        <w:t xml:space="preserve">  </w:t>
      </w:r>
      <w:r w:rsidRPr="0025280D">
        <w:rPr>
          <w:rFonts w:cs="Times New Roman"/>
        </w:rPr>
        <w:t xml:space="preserve">Ukončením účinnosti této smlouvy nejsou dotčena ustanovení smlouvy týkající se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 </w:t>
      </w:r>
    </w:p>
    <w:p w:rsidR="00BE645A" w:rsidRPr="0025280D" w:rsidRDefault="00BE645A" w:rsidP="00D03508">
      <w:pPr>
        <w:ind w:left="426" w:hanging="426"/>
        <w:jc w:val="both"/>
        <w:rPr>
          <w:rFonts w:cs="Times New Roman"/>
        </w:rPr>
      </w:pPr>
    </w:p>
    <w:p w:rsidR="00D03508" w:rsidRPr="0025280D" w:rsidRDefault="00D03508" w:rsidP="00BE645A">
      <w:pPr>
        <w:pStyle w:val="Odstavecseseznamem"/>
        <w:numPr>
          <w:ilvl w:val="0"/>
          <w:numId w:val="18"/>
        </w:numPr>
        <w:suppressAutoHyphens w:val="0"/>
        <w:autoSpaceDN/>
        <w:spacing w:after="0" w:line="240" w:lineRule="auto"/>
        <w:ind w:left="426" w:hanging="426"/>
        <w:contextualSpacing/>
        <w:jc w:val="both"/>
        <w:textAlignment w:val="auto"/>
        <w:rPr>
          <w:rFonts w:ascii="Times New Roman" w:hAnsi="Times New Roman"/>
          <w:sz w:val="24"/>
          <w:szCs w:val="24"/>
        </w:rPr>
      </w:pPr>
      <w:r w:rsidRPr="0025280D">
        <w:rPr>
          <w:rFonts w:ascii="Times New Roman" w:hAnsi="Times New Roman"/>
          <w:sz w:val="24"/>
          <w:szCs w:val="24"/>
        </w:rPr>
        <w:t>Smluvní strany se dohodly, že v případě odstoupení od smlouvy se strany vrátí veškerá poskytnutá plnění, není-li v této smlouvě stanoveno jinak.</w:t>
      </w:r>
    </w:p>
    <w:p w:rsidR="00D03508" w:rsidRPr="0025280D" w:rsidRDefault="00D03508" w:rsidP="00D03508">
      <w:pPr>
        <w:pStyle w:val="Odstavecseseznamem"/>
        <w:ind w:left="218"/>
        <w:jc w:val="both"/>
        <w:rPr>
          <w:rFonts w:ascii="Times New Roman" w:hAnsi="Times New Roman"/>
          <w:sz w:val="24"/>
          <w:szCs w:val="24"/>
        </w:rPr>
      </w:pPr>
    </w:p>
    <w:p w:rsidR="00D03508" w:rsidRDefault="00D03508" w:rsidP="00BE645A">
      <w:pPr>
        <w:pStyle w:val="Odstavecseseznamem"/>
        <w:numPr>
          <w:ilvl w:val="0"/>
          <w:numId w:val="18"/>
        </w:numPr>
        <w:suppressAutoHyphens w:val="0"/>
        <w:autoSpaceDN/>
        <w:spacing w:after="0" w:line="240" w:lineRule="auto"/>
        <w:ind w:left="426" w:hanging="426"/>
        <w:contextualSpacing/>
        <w:jc w:val="both"/>
        <w:textAlignment w:val="auto"/>
        <w:rPr>
          <w:rFonts w:ascii="Times New Roman" w:hAnsi="Times New Roman"/>
          <w:sz w:val="24"/>
          <w:szCs w:val="24"/>
        </w:rPr>
      </w:pPr>
      <w:r w:rsidRPr="0025280D">
        <w:rPr>
          <w:rFonts w:ascii="Times New Roman" w:hAnsi="Times New Roman"/>
          <w:sz w:val="24"/>
          <w:szCs w:val="24"/>
        </w:rPr>
        <w:t>Každá ze smluvních stran se zavazuje, že nastanou-li u některé z nich skutečnosti bránící řádnému plnění této smlouvy, písemně oznámí tyto skutečnosti bez zbytečného odkladu druhé smluvní straně a vyvolá jednání s cílem přizpůsobit smluvní vztah změněným podmínkám.</w:t>
      </w:r>
    </w:p>
    <w:p w:rsidR="0025280D" w:rsidRPr="0025280D" w:rsidRDefault="0025280D" w:rsidP="0025280D">
      <w:pPr>
        <w:pStyle w:val="Odstavecseseznamem"/>
        <w:suppressAutoHyphens w:val="0"/>
        <w:autoSpaceDN/>
        <w:spacing w:after="0" w:line="240" w:lineRule="auto"/>
        <w:ind w:left="426"/>
        <w:contextualSpacing/>
        <w:jc w:val="both"/>
        <w:textAlignment w:val="auto"/>
        <w:rPr>
          <w:rFonts w:ascii="Times New Roman" w:hAnsi="Times New Roman"/>
          <w:sz w:val="24"/>
          <w:szCs w:val="24"/>
        </w:rPr>
      </w:pPr>
    </w:p>
    <w:p w:rsidR="00EC5D76" w:rsidRDefault="00EC5D76" w:rsidP="00D03508">
      <w:pPr>
        <w:jc w:val="center"/>
        <w:rPr>
          <w:rFonts w:cs="Times New Roman"/>
          <w:b/>
          <w:color w:val="000000"/>
        </w:rPr>
      </w:pPr>
    </w:p>
    <w:p w:rsidR="00EC5D76" w:rsidRDefault="00EC5D76" w:rsidP="00D03508">
      <w:pPr>
        <w:jc w:val="center"/>
        <w:rPr>
          <w:rFonts w:cs="Times New Roman"/>
          <w:b/>
          <w:color w:val="000000"/>
        </w:rPr>
      </w:pPr>
    </w:p>
    <w:p w:rsidR="00D03508" w:rsidRPr="0025280D" w:rsidRDefault="00D03508" w:rsidP="00D03508">
      <w:pPr>
        <w:jc w:val="center"/>
        <w:rPr>
          <w:rFonts w:cs="Times New Roman"/>
          <w:b/>
          <w:color w:val="000000"/>
        </w:rPr>
      </w:pPr>
      <w:r w:rsidRPr="0025280D">
        <w:rPr>
          <w:rFonts w:cs="Times New Roman"/>
          <w:b/>
          <w:color w:val="000000"/>
        </w:rPr>
        <w:t>X.</w:t>
      </w:r>
    </w:p>
    <w:p w:rsidR="00D03508" w:rsidRPr="0025280D" w:rsidRDefault="00D03508" w:rsidP="00D03508">
      <w:pPr>
        <w:jc w:val="center"/>
        <w:rPr>
          <w:rFonts w:cs="Times New Roman"/>
        </w:rPr>
      </w:pPr>
      <w:r w:rsidRPr="0025280D">
        <w:rPr>
          <w:rFonts w:cs="Times New Roman"/>
          <w:b/>
        </w:rPr>
        <w:t>Závěrečná ustanovení</w:t>
      </w:r>
    </w:p>
    <w:p w:rsidR="00D03508" w:rsidRPr="0025280D" w:rsidRDefault="00D03508" w:rsidP="00D03508">
      <w:pPr>
        <w:jc w:val="both"/>
        <w:rPr>
          <w:rFonts w:cs="Times New Roman"/>
          <w:color w:val="000000"/>
        </w:rPr>
      </w:pPr>
    </w:p>
    <w:p w:rsidR="00D03508" w:rsidRPr="0025280D" w:rsidRDefault="00D03508" w:rsidP="000730A9">
      <w:pPr>
        <w:pStyle w:val="Odstavecseseznamem"/>
        <w:numPr>
          <w:ilvl w:val="0"/>
          <w:numId w:val="19"/>
        </w:numPr>
        <w:tabs>
          <w:tab w:val="left" w:pos="426"/>
        </w:tabs>
        <w:suppressAutoHyphens w:val="0"/>
        <w:autoSpaceDN/>
        <w:spacing w:after="0" w:line="240" w:lineRule="auto"/>
        <w:jc w:val="both"/>
        <w:textAlignment w:val="auto"/>
        <w:rPr>
          <w:rFonts w:ascii="Times New Roman" w:hAnsi="Times New Roman"/>
          <w:sz w:val="24"/>
          <w:szCs w:val="24"/>
        </w:rPr>
      </w:pPr>
      <w:r w:rsidRPr="0025280D">
        <w:rPr>
          <w:rFonts w:ascii="Times New Roman" w:hAnsi="Times New Roman"/>
          <w:sz w:val="24"/>
          <w:szCs w:val="24"/>
        </w:rPr>
        <w:t>Otázky touto smlouvou neupravené se řídí zákonem č. 89/2012 Sb., občanský zákoník.</w:t>
      </w:r>
    </w:p>
    <w:p w:rsidR="00D03508" w:rsidRPr="0025280D" w:rsidRDefault="00D03508" w:rsidP="000730A9">
      <w:pPr>
        <w:pStyle w:val="Odstavecseseznamem"/>
        <w:tabs>
          <w:tab w:val="left" w:pos="426"/>
        </w:tabs>
        <w:spacing w:after="0"/>
        <w:ind w:left="426" w:hanging="426"/>
        <w:jc w:val="both"/>
        <w:rPr>
          <w:rFonts w:ascii="Times New Roman" w:hAnsi="Times New Roman"/>
          <w:sz w:val="24"/>
          <w:szCs w:val="24"/>
        </w:rPr>
      </w:pPr>
    </w:p>
    <w:p w:rsidR="00D03508" w:rsidRPr="0025280D" w:rsidRDefault="00D03508" w:rsidP="000730A9">
      <w:pPr>
        <w:pStyle w:val="Odstavecseseznamem"/>
        <w:numPr>
          <w:ilvl w:val="0"/>
          <w:numId w:val="19"/>
        </w:numPr>
        <w:suppressAutoHyphens w:val="0"/>
        <w:autoSpaceDN/>
        <w:spacing w:after="0" w:line="240" w:lineRule="auto"/>
        <w:jc w:val="both"/>
        <w:textAlignment w:val="auto"/>
        <w:rPr>
          <w:rFonts w:ascii="Times New Roman" w:hAnsi="Times New Roman"/>
          <w:sz w:val="24"/>
          <w:szCs w:val="24"/>
        </w:rPr>
      </w:pPr>
      <w:r w:rsidRPr="0025280D">
        <w:rPr>
          <w:rFonts w:ascii="Times New Roman" w:hAnsi="Times New Roman"/>
          <w:sz w:val="24"/>
          <w:szCs w:val="24"/>
        </w:rPr>
        <w:t>Tuto smlouvu lze měnit či doplňovat pouze písemnými dodatky podepsanými oběma smluvními stranami.</w:t>
      </w:r>
    </w:p>
    <w:p w:rsidR="00D03508" w:rsidRPr="0025280D" w:rsidRDefault="00D03508" w:rsidP="000730A9">
      <w:pPr>
        <w:pStyle w:val="Odstavecseseznamem"/>
        <w:spacing w:after="0"/>
        <w:ind w:left="426"/>
        <w:jc w:val="both"/>
        <w:rPr>
          <w:rFonts w:ascii="Times New Roman" w:hAnsi="Times New Roman"/>
          <w:sz w:val="24"/>
          <w:szCs w:val="24"/>
        </w:rPr>
      </w:pPr>
    </w:p>
    <w:p w:rsidR="00D03508" w:rsidRPr="0025280D" w:rsidRDefault="00D03508" w:rsidP="000730A9">
      <w:pPr>
        <w:pStyle w:val="Odstavecseseznamem"/>
        <w:numPr>
          <w:ilvl w:val="0"/>
          <w:numId w:val="19"/>
        </w:numPr>
        <w:suppressAutoHyphens w:val="0"/>
        <w:autoSpaceDN/>
        <w:spacing w:after="0" w:line="240" w:lineRule="auto"/>
        <w:jc w:val="both"/>
        <w:textAlignment w:val="auto"/>
        <w:rPr>
          <w:rFonts w:ascii="Times New Roman" w:hAnsi="Times New Roman"/>
          <w:sz w:val="24"/>
          <w:szCs w:val="24"/>
        </w:rPr>
      </w:pPr>
      <w:r w:rsidRPr="0025280D">
        <w:rPr>
          <w:rFonts w:ascii="Times New Roman" w:hAnsi="Times New Roman"/>
          <w:sz w:val="24"/>
          <w:szCs w:val="24"/>
        </w:rPr>
        <w:t xml:space="preserve">Nastanou-li u některé ze smluvních stran okolnosti bránící řádnému plnění této smlouvy, je povinna to bez zbytečného odkladu oznámit druhé smluvní straně. </w:t>
      </w:r>
    </w:p>
    <w:p w:rsidR="00D03508" w:rsidRPr="0025280D" w:rsidRDefault="00D03508" w:rsidP="000730A9">
      <w:pPr>
        <w:pStyle w:val="Odstavecseseznamem"/>
        <w:spacing w:after="0"/>
        <w:rPr>
          <w:rFonts w:ascii="Times New Roman" w:hAnsi="Times New Roman"/>
          <w:sz w:val="24"/>
          <w:szCs w:val="24"/>
        </w:rPr>
      </w:pPr>
    </w:p>
    <w:p w:rsidR="00D03508" w:rsidRPr="0025280D" w:rsidRDefault="00D03508" w:rsidP="000730A9">
      <w:pPr>
        <w:pStyle w:val="Odstavecseseznamem"/>
        <w:numPr>
          <w:ilvl w:val="0"/>
          <w:numId w:val="19"/>
        </w:numPr>
        <w:suppressAutoHyphens w:val="0"/>
        <w:autoSpaceDN/>
        <w:spacing w:after="0" w:line="240" w:lineRule="auto"/>
        <w:jc w:val="both"/>
        <w:textAlignment w:val="auto"/>
        <w:rPr>
          <w:rFonts w:ascii="Times New Roman" w:hAnsi="Times New Roman"/>
          <w:sz w:val="24"/>
          <w:szCs w:val="24"/>
        </w:rPr>
      </w:pPr>
      <w:r w:rsidRPr="0025280D">
        <w:rPr>
          <w:rFonts w:ascii="Times New Roman" w:hAnsi="Times New Roman"/>
          <w:sz w:val="24"/>
          <w:szCs w:val="24"/>
        </w:rPr>
        <w:t>Pokud by se kterákoliv ustanovení této smlouvy ukázalo být neplatným nebo nevynutitelným nebo se jím stalo po uzavření této smlouvy, pak tato skutečnost nepůsobí neplatnost ani nevynutitelnost ostatních ustanovení této smlouvy, nevyplývá-li z donucujících právních předpisů jinak. Smluvní strany se zavazují takové neplatné či nevynutitelné ustanovení nahradit platným a vynutitelným ustanovením, které je svým obsahem nejbližší účelu neplatného čin nevynutitelného ustanovení.</w:t>
      </w:r>
    </w:p>
    <w:p w:rsidR="00D03508" w:rsidRPr="0025280D" w:rsidRDefault="00D03508" w:rsidP="000730A9">
      <w:pPr>
        <w:ind w:left="426" w:hanging="426"/>
        <w:jc w:val="both"/>
        <w:rPr>
          <w:rFonts w:cs="Times New Roman"/>
        </w:rPr>
      </w:pPr>
    </w:p>
    <w:p w:rsidR="00D03508" w:rsidRDefault="00D03508" w:rsidP="00BD6809">
      <w:pPr>
        <w:pStyle w:val="Odstavecseseznamem"/>
        <w:numPr>
          <w:ilvl w:val="0"/>
          <w:numId w:val="19"/>
        </w:numPr>
        <w:suppressAutoHyphens w:val="0"/>
        <w:autoSpaceDN/>
        <w:spacing w:after="0" w:line="240" w:lineRule="auto"/>
        <w:jc w:val="both"/>
        <w:textAlignment w:val="auto"/>
        <w:rPr>
          <w:rFonts w:ascii="Times New Roman" w:hAnsi="Times New Roman"/>
          <w:sz w:val="24"/>
          <w:szCs w:val="24"/>
        </w:rPr>
      </w:pPr>
      <w:r w:rsidRPr="0025280D">
        <w:rPr>
          <w:rFonts w:ascii="Times New Roman" w:hAnsi="Times New Roman"/>
          <w:sz w:val="24"/>
          <w:szCs w:val="24"/>
        </w:rPr>
        <w:t>Tato smlouva je vyhotovena ve dvou vyhotoveních, z nichž jedno náleží každé smluvní straně.</w:t>
      </w:r>
    </w:p>
    <w:p w:rsidR="00BD6809" w:rsidRDefault="00BD6809" w:rsidP="00BD6809">
      <w:pPr>
        <w:pStyle w:val="Odstavecseseznamem"/>
        <w:spacing w:after="0" w:line="240" w:lineRule="auto"/>
        <w:rPr>
          <w:rFonts w:ascii="Times New Roman" w:hAnsi="Times New Roman"/>
          <w:sz w:val="24"/>
          <w:szCs w:val="24"/>
        </w:rPr>
      </w:pPr>
    </w:p>
    <w:p w:rsidR="00BE645A" w:rsidRPr="0025280D" w:rsidRDefault="00BE645A" w:rsidP="00BD6809">
      <w:pPr>
        <w:pStyle w:val="Odstavecseseznamem"/>
        <w:numPr>
          <w:ilvl w:val="0"/>
          <w:numId w:val="19"/>
        </w:numPr>
        <w:suppressAutoHyphens w:val="0"/>
        <w:autoSpaceDN/>
        <w:spacing w:after="0" w:line="240" w:lineRule="auto"/>
        <w:jc w:val="both"/>
        <w:textAlignment w:val="auto"/>
        <w:rPr>
          <w:rFonts w:ascii="Times New Roman" w:hAnsi="Times New Roman"/>
          <w:sz w:val="24"/>
          <w:szCs w:val="24"/>
        </w:rPr>
      </w:pPr>
      <w:r w:rsidRPr="0025280D">
        <w:rPr>
          <w:rFonts w:ascii="Times New Roman" w:hAnsi="Times New Roman"/>
          <w:sz w:val="24"/>
          <w:szCs w:val="24"/>
        </w:rPr>
        <w:t>Objednatel informoval druhou smluvní stranu, že je povinným subjektem ve smyslu zákon č. 340/2015 Sb., o registru smluv. Smluvní strany se dohodly, že objednatel bude subjektem, který vloží smlouvu a všechny její případné dodatky do registru smluv.</w:t>
      </w:r>
    </w:p>
    <w:p w:rsidR="00D03508" w:rsidRPr="0025280D" w:rsidRDefault="00D03508" w:rsidP="000730A9">
      <w:pPr>
        <w:pStyle w:val="Odstavecseseznamem"/>
        <w:spacing w:after="0"/>
        <w:rPr>
          <w:rFonts w:ascii="Times New Roman" w:hAnsi="Times New Roman"/>
          <w:sz w:val="24"/>
          <w:szCs w:val="24"/>
        </w:rPr>
      </w:pPr>
    </w:p>
    <w:p w:rsidR="00D03508" w:rsidRPr="0025280D" w:rsidRDefault="00D03508" w:rsidP="000730A9">
      <w:pPr>
        <w:pStyle w:val="Odstavecseseznamem"/>
        <w:numPr>
          <w:ilvl w:val="0"/>
          <w:numId w:val="19"/>
        </w:numPr>
        <w:suppressAutoHyphens w:val="0"/>
        <w:autoSpaceDN/>
        <w:spacing w:after="0" w:line="240" w:lineRule="auto"/>
        <w:jc w:val="both"/>
        <w:textAlignment w:val="auto"/>
        <w:rPr>
          <w:rFonts w:ascii="Times New Roman" w:hAnsi="Times New Roman"/>
          <w:sz w:val="24"/>
          <w:szCs w:val="24"/>
        </w:rPr>
      </w:pPr>
      <w:r w:rsidRPr="0025280D">
        <w:rPr>
          <w:rFonts w:ascii="Times New Roman" w:hAnsi="Times New Roman"/>
          <w:sz w:val="24"/>
          <w:szCs w:val="24"/>
        </w:rPr>
        <w:t>Platnosti nabývá smlouva dnem podpisu smlouvy oběma stranami, resp. pozdějším dnem podpisu jedné smluvní strany. Účinnosti nabývá smlouva dnem uveřejnění v registru smluv dle zákona č. 340/2015 Sb., o registru smluv.</w:t>
      </w:r>
    </w:p>
    <w:p w:rsidR="00D03508" w:rsidRPr="0025280D" w:rsidRDefault="00D03508" w:rsidP="000730A9">
      <w:pPr>
        <w:pStyle w:val="rove1"/>
        <w:numPr>
          <w:ilvl w:val="0"/>
          <w:numId w:val="0"/>
        </w:numPr>
        <w:spacing w:after="0"/>
        <w:rPr>
          <w:rFonts w:ascii="Times New Roman" w:hAnsi="Times New Roman" w:cs="Times New Roman"/>
          <w:sz w:val="24"/>
          <w:lang w:bidi="ar-SA"/>
        </w:rPr>
      </w:pPr>
    </w:p>
    <w:p w:rsidR="00D03508" w:rsidRPr="0025280D" w:rsidRDefault="00D03508" w:rsidP="000730A9">
      <w:pPr>
        <w:pStyle w:val="rove1"/>
        <w:numPr>
          <w:ilvl w:val="0"/>
          <w:numId w:val="19"/>
        </w:numPr>
        <w:spacing w:after="0"/>
        <w:rPr>
          <w:rFonts w:ascii="Times New Roman" w:hAnsi="Times New Roman" w:cs="Times New Roman"/>
          <w:sz w:val="24"/>
          <w:lang w:bidi="ar-SA"/>
        </w:rPr>
      </w:pPr>
      <w:r w:rsidRPr="0025280D">
        <w:rPr>
          <w:rFonts w:ascii="Times New Roman" w:hAnsi="Times New Roman" w:cs="Times New Roman"/>
          <w:sz w:val="24"/>
          <w:lang w:bidi="ar-SA"/>
        </w:rPr>
        <w:t>Smluvní strany prohlašují, že veškeré informace uvedené v této smlouvě nepovažují za informace, které nelze poskytnout při postupu podle předpisů upravujících svobodný přístup k informacím a udělují svolení k jejich užití a zveřejnění bez stanovení jakýchkoliv dalších podmínek.</w:t>
      </w:r>
    </w:p>
    <w:p w:rsidR="00D03508" w:rsidRPr="0025280D" w:rsidRDefault="00D03508" w:rsidP="00D03508">
      <w:pPr>
        <w:ind w:right="-1417"/>
      </w:pPr>
    </w:p>
    <w:p w:rsidR="00D03508" w:rsidRPr="0025280D" w:rsidRDefault="00D03508" w:rsidP="00D03508">
      <w:pPr>
        <w:ind w:right="-1417"/>
      </w:pPr>
      <w:r w:rsidRPr="0025280D">
        <w:t>V Českém Těšíně dne</w:t>
      </w:r>
      <w:r w:rsidR="000730A9" w:rsidRPr="0025280D">
        <w:tab/>
      </w:r>
      <w:r w:rsidR="00C51316">
        <w:t xml:space="preserve"> 2</w:t>
      </w:r>
      <w:r w:rsidR="00CE5F12">
        <w:t>7</w:t>
      </w:r>
      <w:r w:rsidR="00607FF6">
        <w:t>.5.202</w:t>
      </w:r>
      <w:r w:rsidR="00C51316">
        <w:t>4</w:t>
      </w:r>
      <w:r w:rsidRPr="0025280D">
        <w:tab/>
      </w:r>
      <w:r w:rsidRPr="0025280D">
        <w:tab/>
      </w:r>
      <w:r w:rsidRPr="0025280D">
        <w:tab/>
        <w:t xml:space="preserve">         </w:t>
      </w:r>
      <w:r w:rsidRPr="0025280D">
        <w:tab/>
        <w:t>V </w:t>
      </w:r>
      <w:r w:rsidR="00BE645A" w:rsidRPr="0025280D">
        <w:t>Lučině</w:t>
      </w:r>
      <w:r w:rsidRPr="0025280D">
        <w:t xml:space="preserve"> dne</w:t>
      </w:r>
      <w:r w:rsidR="00D0528C">
        <w:t xml:space="preserve"> </w:t>
      </w:r>
      <w:r w:rsidR="00C51316">
        <w:t>2</w:t>
      </w:r>
      <w:r w:rsidR="00F81EFA">
        <w:t>9</w:t>
      </w:r>
      <w:r w:rsidR="00607FF6">
        <w:t>.5.202</w:t>
      </w:r>
      <w:r w:rsidR="00C51316">
        <w:t>4</w:t>
      </w:r>
    </w:p>
    <w:p w:rsidR="00D03508" w:rsidRPr="0025280D" w:rsidRDefault="00D03508" w:rsidP="00D03508">
      <w:pPr>
        <w:ind w:right="-1417"/>
      </w:pPr>
    </w:p>
    <w:p w:rsidR="00D03508" w:rsidRPr="0025280D" w:rsidRDefault="00D03508" w:rsidP="00D03508">
      <w:pPr>
        <w:ind w:right="-1417"/>
      </w:pPr>
    </w:p>
    <w:p w:rsidR="00D03508" w:rsidRPr="0025280D" w:rsidRDefault="00D03508" w:rsidP="00D03508">
      <w:pPr>
        <w:ind w:right="-1417"/>
      </w:pPr>
      <w:r w:rsidRPr="0025280D">
        <w:t>……………………….…………..</w:t>
      </w:r>
      <w:r w:rsidRPr="0025280D">
        <w:tab/>
      </w:r>
      <w:r w:rsidRPr="0025280D">
        <w:tab/>
      </w:r>
      <w:r w:rsidRPr="0025280D">
        <w:tab/>
        <w:t xml:space="preserve"> </w:t>
      </w:r>
      <w:r w:rsidRPr="0025280D">
        <w:tab/>
        <w:t>….………..………..………………..</w:t>
      </w:r>
    </w:p>
    <w:p w:rsidR="00D03508" w:rsidRPr="0025280D" w:rsidRDefault="00D03508" w:rsidP="00D03508">
      <w:pPr>
        <w:ind w:right="-1417"/>
      </w:pPr>
      <w:r w:rsidRPr="0025280D">
        <w:t xml:space="preserve">   Mgr. Michal Nešporek, ředitel     </w:t>
      </w:r>
      <w:r w:rsidRPr="0025280D">
        <w:tab/>
      </w:r>
      <w:r w:rsidRPr="0025280D">
        <w:tab/>
      </w:r>
      <w:r w:rsidRPr="0025280D">
        <w:tab/>
      </w:r>
      <w:r w:rsidRPr="0025280D">
        <w:tab/>
      </w:r>
      <w:r w:rsidRPr="0025280D">
        <w:tab/>
        <w:t xml:space="preserve">       </w:t>
      </w:r>
      <w:r w:rsidR="00BE645A" w:rsidRPr="0025280D">
        <w:t>Daniel Rendek</w:t>
      </w:r>
      <w:r w:rsidRPr="0025280D">
        <w:t xml:space="preserve"> </w:t>
      </w:r>
    </w:p>
    <w:p w:rsidR="00D03508" w:rsidRPr="0025280D" w:rsidRDefault="0025280D" w:rsidP="00D03508">
      <w:pPr>
        <w:ind w:right="-1417"/>
      </w:pPr>
      <w:r>
        <w:t xml:space="preserve">             </w:t>
      </w:r>
      <w:r w:rsidR="00D03508" w:rsidRPr="0025280D">
        <w:t xml:space="preserve"> za objednatele</w:t>
      </w:r>
      <w:r w:rsidR="00D03508" w:rsidRPr="0025280D">
        <w:tab/>
      </w:r>
      <w:r w:rsidR="00D03508" w:rsidRPr="0025280D">
        <w:tab/>
      </w:r>
      <w:r w:rsidR="00D03508" w:rsidRPr="0025280D">
        <w:tab/>
      </w:r>
      <w:r w:rsidR="00D03508" w:rsidRPr="0025280D">
        <w:tab/>
      </w:r>
      <w:r w:rsidR="00D03508" w:rsidRPr="0025280D">
        <w:tab/>
        <w:t xml:space="preserve">              </w:t>
      </w:r>
      <w:r>
        <w:t xml:space="preserve">      </w:t>
      </w:r>
      <w:r w:rsidR="00D03508" w:rsidRPr="0025280D">
        <w:t>za zhotovitele</w:t>
      </w:r>
    </w:p>
    <w:p w:rsidR="00D03508" w:rsidRPr="0025280D" w:rsidRDefault="00D03508" w:rsidP="00D03508">
      <w:pPr>
        <w:pStyle w:val="Odstavecseseznamem"/>
        <w:ind w:left="426"/>
        <w:jc w:val="both"/>
        <w:rPr>
          <w:sz w:val="24"/>
          <w:szCs w:val="24"/>
        </w:rPr>
      </w:pPr>
    </w:p>
    <w:p w:rsidR="00D03508" w:rsidRPr="00D12C72" w:rsidRDefault="00D03508" w:rsidP="00D03508">
      <w:pPr>
        <w:jc w:val="both"/>
        <w:rPr>
          <w:b/>
          <w:u w:val="single"/>
        </w:rPr>
      </w:pPr>
      <w:r w:rsidRPr="00D12C72">
        <w:rPr>
          <w:b/>
          <w:u w:val="single"/>
        </w:rPr>
        <w:t>Přílohy:</w:t>
      </w:r>
    </w:p>
    <w:p w:rsidR="00D03508" w:rsidRPr="0025280D" w:rsidRDefault="00D03508" w:rsidP="00D03508">
      <w:pPr>
        <w:jc w:val="both"/>
      </w:pPr>
      <w:r w:rsidRPr="00D12C72">
        <w:t xml:space="preserve">č. 1 – </w:t>
      </w:r>
      <w:r w:rsidR="00201336" w:rsidRPr="00D12C72">
        <w:t>cenová nabídka č. 0</w:t>
      </w:r>
      <w:r w:rsidR="000812C5" w:rsidRPr="00D12C72">
        <w:t>0</w:t>
      </w:r>
      <w:r w:rsidR="00C51316" w:rsidRPr="00D12C72">
        <w:t>1</w:t>
      </w:r>
      <w:r w:rsidR="00201336" w:rsidRPr="00D12C72">
        <w:t xml:space="preserve"> </w:t>
      </w:r>
      <w:r w:rsidRPr="00D12C72">
        <w:t xml:space="preserve">ze dne </w:t>
      </w:r>
      <w:r w:rsidR="00C51316" w:rsidRPr="00D12C72">
        <w:t>17</w:t>
      </w:r>
      <w:r w:rsidR="000812C5" w:rsidRPr="00D12C72">
        <w:t>.</w:t>
      </w:r>
      <w:r w:rsidR="00C51316" w:rsidRPr="00D12C72">
        <w:t>5</w:t>
      </w:r>
      <w:r w:rsidR="000812C5" w:rsidRPr="00D12C72">
        <w:t>.202</w:t>
      </w:r>
      <w:r w:rsidR="00C51316" w:rsidRPr="00D12C72">
        <w:t>4</w:t>
      </w:r>
      <w:r w:rsidR="006271D4" w:rsidRPr="00D12C72">
        <w:t xml:space="preserve"> – pracoviště ZŠK</w:t>
      </w:r>
      <w:r w:rsidR="00BD6809">
        <w:t xml:space="preserve"> </w:t>
      </w:r>
    </w:p>
    <w:p w:rsidR="000812C5" w:rsidRDefault="000812C5" w:rsidP="006271D4">
      <w:pPr>
        <w:jc w:val="both"/>
      </w:pPr>
    </w:p>
    <w:p w:rsidR="000812C5" w:rsidRPr="0025280D" w:rsidRDefault="000812C5" w:rsidP="006271D4">
      <w:pPr>
        <w:jc w:val="both"/>
      </w:pPr>
    </w:p>
    <w:p w:rsidR="000730A9" w:rsidRDefault="000730A9" w:rsidP="006271D4">
      <w:pPr>
        <w:jc w:val="both"/>
      </w:pPr>
    </w:p>
    <w:p w:rsidR="00C51316" w:rsidRDefault="00C51316" w:rsidP="006271D4">
      <w:pPr>
        <w:jc w:val="both"/>
      </w:pPr>
    </w:p>
    <w:p w:rsidR="00C51316" w:rsidRDefault="00C51316" w:rsidP="006271D4">
      <w:pPr>
        <w:jc w:val="both"/>
      </w:pPr>
    </w:p>
    <w:p w:rsidR="00C51316" w:rsidRDefault="00C51316" w:rsidP="006271D4">
      <w:pPr>
        <w:jc w:val="both"/>
      </w:pPr>
    </w:p>
    <w:p w:rsidR="00C51316" w:rsidRDefault="00C51316" w:rsidP="006271D4">
      <w:pPr>
        <w:jc w:val="both"/>
      </w:pPr>
    </w:p>
    <w:p w:rsidR="00C51316" w:rsidRDefault="00C51316" w:rsidP="006271D4">
      <w:pPr>
        <w:jc w:val="both"/>
      </w:pPr>
    </w:p>
    <w:p w:rsidR="00C51316" w:rsidRDefault="00C51316" w:rsidP="006271D4">
      <w:pPr>
        <w:jc w:val="both"/>
      </w:pPr>
    </w:p>
    <w:p w:rsidR="000730A9" w:rsidRDefault="000730A9" w:rsidP="006271D4">
      <w:pPr>
        <w:jc w:val="both"/>
      </w:pPr>
    </w:p>
    <w:p w:rsidR="00BD6809" w:rsidRDefault="00BD6809" w:rsidP="00BD6809">
      <w:pPr>
        <w:jc w:val="right"/>
      </w:pPr>
      <w:r>
        <w:t xml:space="preserve">PŘÍLOHA č. </w:t>
      </w:r>
      <w:r w:rsidR="00B97B55">
        <w:t>1</w:t>
      </w:r>
    </w:p>
    <w:p w:rsidR="00C51316" w:rsidRDefault="00C51316" w:rsidP="00BD6809">
      <w:pPr>
        <w:jc w:val="right"/>
      </w:pPr>
    </w:p>
    <w:p w:rsidR="00C51316" w:rsidRDefault="00C51316" w:rsidP="00BD6809">
      <w:pPr>
        <w:jc w:val="right"/>
      </w:pPr>
    </w:p>
    <w:p w:rsidR="0047136F" w:rsidRDefault="00C96D31" w:rsidP="0047136F">
      <w:pPr>
        <w:pStyle w:val="Standard"/>
      </w:pPr>
      <w:r>
        <w:rPr>
          <w:noProof/>
          <w:lang w:eastAsia="cs-CZ"/>
        </w:rPr>
        <mc:AlternateContent>
          <mc:Choice Requires="wps">
            <w:drawing>
              <wp:anchor distT="0" distB="0" distL="114300" distR="114300" simplePos="0" relativeHeight="251657216" behindDoc="0" locked="0" layoutInCell="1" allowOverlap="1">
                <wp:simplePos x="0" y="0"/>
                <wp:positionH relativeFrom="column">
                  <wp:posOffset>24130</wp:posOffset>
                </wp:positionH>
                <wp:positionV relativeFrom="paragraph">
                  <wp:posOffset>881380</wp:posOffset>
                </wp:positionV>
                <wp:extent cx="5820410" cy="10160"/>
                <wp:effectExtent l="19050" t="19050" r="8890" b="889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0410" cy="10160"/>
                        </a:xfrm>
                        <a:prstGeom prst="straightConnector1">
                          <a:avLst/>
                        </a:prstGeom>
                        <a:noFill/>
                        <a:ln w="12600" cap="sq">
                          <a:solidFill>
                            <a:srgbClr val="17365D"/>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65626C" id="_x0000_t32" coordsize="21600,21600" o:spt="32" o:oned="t" path="m,l21600,21600e" filled="f">
                <v:path arrowok="t" fillok="f" o:connecttype="none"/>
                <o:lock v:ext="edit" shapetype="t"/>
              </v:shapetype>
              <v:shape id="Přímá spojnice se šipkou 3" o:spid="_x0000_s1026" type="#_x0000_t32" style="position:absolute;margin-left:1.9pt;margin-top:69.4pt;width:458.3pt;height:.8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" strokecolor="#17365d" strokeweight=".35mm">
                <v:stroke joinstyle="miter" endcap="square"/>
                <o:lock v:ext="edit" shapetype="f"/>
              </v:shape>
            </w:pict>
          </mc:Fallback>
        </mc:AlternateContent>
      </w:r>
      <w:r w:rsidR="00C51316">
        <w:t xml:space="preserve">                               </w:t>
      </w: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881380</wp:posOffset>
                </wp:positionV>
                <wp:extent cx="5820410" cy="10160"/>
                <wp:effectExtent l="19050" t="19050" r="8890" b="889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0410" cy="10160"/>
                        </a:xfrm>
                        <a:prstGeom prst="straightConnector1">
                          <a:avLst/>
                        </a:prstGeom>
                        <a:noFill/>
                        <a:ln w="12600" cap="sq">
                          <a:solidFill>
                            <a:srgbClr val="17365D"/>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33AB827E" id="Přímá spojnice se šipkou 2" o:spid="_x0000_s1026" type="#_x0000_t32" style="position:absolute;margin-left:1.9pt;margin-top:69.4pt;width:458.3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" strokecolor="#17365d" strokeweight=".35mm">
                <v:stroke joinstyle="miter" endcap="square"/>
                <o:lock v:ext="edit" shapetype="f"/>
              </v:shape>
            </w:pict>
          </mc:Fallback>
        </mc:AlternateContent>
      </w:r>
      <w:r w:rsidR="0047136F">
        <w:t xml:space="preserve">                               </w:t>
      </w:r>
      <w:r w:rsidRPr="0047136F">
        <w:rPr>
          <w:noProof/>
          <w:lang w:eastAsia="cs-CZ"/>
        </w:rPr>
        <w:drawing>
          <wp:inline distT="0" distB="0" distL="0" distR="0">
            <wp:extent cx="2962275" cy="10001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000125"/>
                    </a:xfrm>
                    <a:prstGeom prst="rect">
                      <a:avLst/>
                    </a:prstGeom>
                    <a:noFill/>
                    <a:ln>
                      <a:noFill/>
                    </a:ln>
                  </pic:spPr>
                </pic:pic>
              </a:graphicData>
            </a:graphic>
          </wp:inline>
        </w:drawing>
      </w:r>
    </w:p>
    <w:p w:rsidR="0047136F" w:rsidRDefault="0047136F" w:rsidP="0047136F">
      <w:pPr>
        <w:pStyle w:val="Standard"/>
      </w:pPr>
      <w:r>
        <w:rPr>
          <w:sz w:val="36"/>
          <w:szCs w:val="36"/>
          <w:u w:val="single"/>
        </w:rPr>
        <w:t>Cenová nabídka číslo: 001</w:t>
      </w:r>
      <w:r>
        <w:rPr>
          <w:sz w:val="36"/>
          <w:szCs w:val="36"/>
        </w:rPr>
        <w:tab/>
      </w:r>
      <w:r>
        <w:rPr>
          <w:sz w:val="36"/>
          <w:szCs w:val="36"/>
        </w:rPr>
        <w:tab/>
      </w:r>
      <w:r>
        <w:rPr>
          <w:sz w:val="36"/>
          <w:szCs w:val="36"/>
        </w:rPr>
        <w:tab/>
      </w:r>
      <w:r>
        <w:rPr>
          <w:sz w:val="36"/>
          <w:szCs w:val="36"/>
        </w:rPr>
        <w:tab/>
        <w:t>17.5.2024</w:t>
      </w:r>
    </w:p>
    <w:p w:rsidR="0047136F" w:rsidRDefault="0047136F" w:rsidP="0047136F">
      <w:pPr>
        <w:pStyle w:val="Standard"/>
        <w:spacing w:after="0"/>
        <w:jc w:val="center"/>
        <w:rPr>
          <w:rFonts w:ascii="TriviaSeznam, helvetica, arial," w:hAnsi="TriviaSeznam, helvetica, arial," w:cs="Arial"/>
          <w:b/>
          <w:color w:val="000000"/>
          <w:sz w:val="24"/>
          <w:szCs w:val="24"/>
        </w:rPr>
      </w:pPr>
    </w:p>
    <w:p w:rsidR="0047136F" w:rsidRDefault="0047136F" w:rsidP="0047136F">
      <w:pPr>
        <w:pStyle w:val="Standard"/>
        <w:spacing w:after="0"/>
        <w:jc w:val="center"/>
        <w:rPr>
          <w:rFonts w:ascii="TriviaSeznam, helvetica, arial," w:hAnsi="TriviaSeznam, helvetica, arial," w:cs="Arial"/>
          <w:b/>
          <w:color w:val="000000"/>
          <w:sz w:val="24"/>
          <w:szCs w:val="24"/>
        </w:rPr>
      </w:pPr>
    </w:p>
    <w:p w:rsidR="0047136F" w:rsidRDefault="0047136F" w:rsidP="0047136F">
      <w:pPr>
        <w:pStyle w:val="Standard"/>
        <w:spacing w:after="0"/>
        <w:jc w:val="center"/>
        <w:rPr>
          <w:rFonts w:ascii="TriviaSeznam, helvetica, arial," w:hAnsi="TriviaSeznam, helvetica, arial," w:cs="Arial"/>
          <w:b/>
          <w:color w:val="000000"/>
          <w:sz w:val="24"/>
          <w:szCs w:val="24"/>
        </w:rPr>
      </w:pPr>
    </w:p>
    <w:p w:rsidR="0047136F" w:rsidRDefault="0047136F" w:rsidP="0047136F">
      <w:pPr>
        <w:pStyle w:val="Standard"/>
        <w:spacing w:after="0"/>
        <w:jc w:val="center"/>
        <w:rPr>
          <w:rFonts w:ascii="TriviaSeznam, helvetica, arial," w:hAnsi="TriviaSeznam, helvetica, arial," w:cs="Arial"/>
          <w:b/>
          <w:color w:val="000000"/>
          <w:sz w:val="24"/>
          <w:szCs w:val="24"/>
        </w:rPr>
      </w:pPr>
      <w:r>
        <w:rPr>
          <w:rFonts w:ascii="TriviaSeznam, helvetica, arial," w:hAnsi="TriviaSeznam, helvetica, arial," w:cs="Arial"/>
          <w:b/>
          <w:color w:val="000000"/>
          <w:sz w:val="24"/>
          <w:szCs w:val="24"/>
        </w:rPr>
        <w:t>Masarykova ZŠ a MŠ Český Těšín- Komenského,</w:t>
      </w:r>
    </w:p>
    <w:p w:rsidR="0047136F" w:rsidRDefault="0047136F" w:rsidP="0047136F">
      <w:pPr>
        <w:pStyle w:val="Standard"/>
        <w:spacing w:after="0"/>
        <w:jc w:val="center"/>
        <w:rPr>
          <w:rFonts w:ascii="TriviaSeznam, helvetica, arial," w:hAnsi="TriviaSeznam, helvetica, arial," w:cs="Arial"/>
          <w:b/>
          <w:color w:val="000000"/>
          <w:sz w:val="24"/>
          <w:szCs w:val="24"/>
        </w:rPr>
      </w:pPr>
      <w:r>
        <w:rPr>
          <w:rFonts w:ascii="TriviaSeznam, helvetica, arial," w:hAnsi="TriviaSeznam, helvetica, arial," w:cs="Arial"/>
          <w:b/>
          <w:color w:val="000000"/>
          <w:sz w:val="24"/>
          <w:szCs w:val="24"/>
        </w:rPr>
        <w:t>Komenského 607/3, 737 01Český Těšín</w:t>
      </w:r>
    </w:p>
    <w:p w:rsidR="0047136F" w:rsidRDefault="0047136F" w:rsidP="0047136F">
      <w:pPr>
        <w:pStyle w:val="Odstavecseseznamem"/>
        <w:spacing w:after="0"/>
        <w:ind w:left="0"/>
        <w:jc w:val="center"/>
        <w:rPr>
          <w:rFonts w:ascii="Arial" w:hAnsi="Arial" w:cs="Arial"/>
          <w:b/>
          <w:color w:val="000000"/>
          <w:sz w:val="20"/>
          <w:szCs w:val="20"/>
          <w:u w:val="single"/>
        </w:rPr>
      </w:pPr>
    </w:p>
    <w:p w:rsidR="0047136F" w:rsidRDefault="0047136F" w:rsidP="0047136F">
      <w:pPr>
        <w:pStyle w:val="Odstavecseseznamem"/>
        <w:spacing w:after="0"/>
        <w:ind w:left="0"/>
        <w:jc w:val="center"/>
        <w:rPr>
          <w:rFonts w:ascii="Arial" w:hAnsi="Arial" w:cs="Arial"/>
          <w:b/>
          <w:color w:val="000000"/>
          <w:sz w:val="20"/>
          <w:szCs w:val="20"/>
          <w:u w:val="single"/>
        </w:rPr>
      </w:pPr>
    </w:p>
    <w:p w:rsidR="0047136F" w:rsidRDefault="0047136F" w:rsidP="0047136F">
      <w:pPr>
        <w:pStyle w:val="Odstavecseseznamem"/>
        <w:spacing w:after="0"/>
        <w:ind w:left="0"/>
        <w:jc w:val="center"/>
        <w:rPr>
          <w:rFonts w:ascii="Arial" w:hAnsi="Arial" w:cs="Arial"/>
          <w:b/>
          <w:color w:val="000000"/>
          <w:sz w:val="20"/>
          <w:szCs w:val="20"/>
          <w:u w:val="single"/>
        </w:rPr>
      </w:pPr>
    </w:p>
    <w:p w:rsidR="0047136F" w:rsidRDefault="0047136F" w:rsidP="0047136F">
      <w:pPr>
        <w:pStyle w:val="Odstavecseseznamem"/>
        <w:spacing w:after="0"/>
        <w:ind w:left="0"/>
        <w:jc w:val="center"/>
        <w:rPr>
          <w:rFonts w:ascii="Arial" w:hAnsi="Arial" w:cs="Arial"/>
          <w:b/>
          <w:color w:val="000000"/>
          <w:sz w:val="20"/>
          <w:szCs w:val="20"/>
          <w:u w:val="single"/>
        </w:rPr>
      </w:pPr>
      <w:r>
        <w:rPr>
          <w:rFonts w:ascii="Arial" w:hAnsi="Arial" w:cs="Arial"/>
          <w:b/>
          <w:color w:val="000000"/>
          <w:sz w:val="20"/>
          <w:szCs w:val="20"/>
          <w:u w:val="single"/>
        </w:rPr>
        <w:t>Malování prostorů školy ZŠ Komenského</w:t>
      </w:r>
    </w:p>
    <w:p w:rsidR="0047136F" w:rsidRDefault="0047136F" w:rsidP="0047136F">
      <w:pPr>
        <w:pStyle w:val="Odstavecseseznamem"/>
        <w:ind w:left="0"/>
        <w:jc w:val="center"/>
        <w:rPr>
          <w:rFonts w:ascii="Arial" w:hAnsi="Arial" w:cs="Arial"/>
          <w:b/>
          <w:bCs/>
          <w:color w:val="000000"/>
          <w:sz w:val="16"/>
          <w:szCs w:val="16"/>
        </w:rPr>
      </w:pPr>
    </w:p>
    <w:p w:rsidR="0047136F" w:rsidRDefault="0047136F" w:rsidP="0047136F">
      <w:pPr>
        <w:pStyle w:val="Odstavecseseznamem"/>
        <w:ind w:left="0"/>
        <w:jc w:val="center"/>
        <w:rPr>
          <w:rFonts w:ascii="Arial" w:hAnsi="Arial" w:cs="Arial"/>
          <w:b/>
          <w:bCs/>
          <w:color w:val="000000"/>
          <w:sz w:val="18"/>
          <w:szCs w:val="18"/>
          <w:u w:val="single"/>
        </w:rPr>
      </w:pPr>
      <w:r>
        <w:rPr>
          <w:rFonts w:ascii="Arial" w:hAnsi="Arial" w:cs="Arial"/>
          <w:b/>
          <w:bCs/>
          <w:color w:val="000000"/>
          <w:sz w:val="16"/>
          <w:szCs w:val="16"/>
        </w:rPr>
        <w:t>Nejsem plátcem DPH</w:t>
      </w: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color w:val="000000"/>
          <w:sz w:val="16"/>
          <w:szCs w:val="16"/>
        </w:rPr>
        <w:t>(cena je započtena s materiálem)</w:t>
      </w:r>
    </w:p>
    <w:p w:rsidR="0047136F" w:rsidRDefault="0047136F" w:rsidP="0047136F">
      <w:pPr>
        <w:pStyle w:val="Odstavecseseznamem"/>
        <w:rPr>
          <w:rFonts w:ascii="Arial" w:hAnsi="Arial" w:cs="Arial"/>
          <w:b/>
          <w:bCs/>
          <w:color w:val="000000"/>
          <w:sz w:val="18"/>
          <w:szCs w:val="18"/>
        </w:rPr>
      </w:pP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rPr>
        <w:t>Malba třídy 3.A</w:t>
      </w:r>
    </w:p>
    <w:p w:rsidR="0047136F" w:rsidRDefault="0047136F" w:rsidP="0047136F">
      <w:pPr>
        <w:pStyle w:val="Odstavecseseznamem"/>
        <w:numPr>
          <w:ilvl w:val="0"/>
          <w:numId w:val="29"/>
        </w:numPr>
        <w:ind w:left="1080"/>
        <w:rPr>
          <w:rFonts w:ascii="Arial" w:hAnsi="Arial" w:cs="Arial"/>
          <w:color w:val="000000"/>
          <w:sz w:val="18"/>
          <w:szCs w:val="18"/>
        </w:rPr>
      </w:pPr>
      <w:r>
        <w:rPr>
          <w:rFonts w:ascii="Arial" w:hAnsi="Arial" w:cs="Arial"/>
          <w:color w:val="000000"/>
          <w:sz w:val="18"/>
          <w:szCs w:val="18"/>
        </w:rPr>
        <w:t>Malba na bílá (2x vrstva) 57m2; 31,--Kč/m2; 3.534,--Kč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barevná(2x vrstva) 110m2; 41,--Kč/m2; 9.020,--Kč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Obřezávání 2.500,--Kč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Páskování 1.800,--Kč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Sádrování 600,-- 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Doprava 300,--Kč</w:t>
      </w:r>
    </w:p>
    <w:p w:rsidR="0047136F" w:rsidRDefault="0047136F" w:rsidP="0047136F">
      <w:pPr>
        <w:pStyle w:val="Odstavecseseznamem"/>
        <w:rPr>
          <w:rFonts w:ascii="Arial" w:hAnsi="Arial" w:cs="Arial"/>
          <w:b/>
          <w:bCs/>
          <w:color w:val="000000"/>
          <w:sz w:val="18"/>
          <w:szCs w:val="18"/>
          <w:u w:val="single"/>
        </w:rPr>
      </w:pPr>
      <w:r>
        <w:rPr>
          <w:rFonts w:ascii="Arial" w:hAnsi="Arial" w:cs="Arial"/>
          <w:b/>
          <w:bCs/>
          <w:color w:val="000000"/>
          <w:sz w:val="18"/>
          <w:szCs w:val="18"/>
          <w:u w:val="single"/>
        </w:rPr>
        <w:t>Celkem 17.754,--Kč</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6"/>
          <w:szCs w:val="16"/>
        </w:rPr>
        <w:t xml:space="preserve"> </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p>
    <w:p w:rsidR="0047136F" w:rsidRDefault="0047136F" w:rsidP="0047136F">
      <w:pPr>
        <w:pStyle w:val="Odstavecseseznamem"/>
        <w:rPr>
          <w:rFonts w:ascii="Arial" w:hAnsi="Arial" w:cs="Arial"/>
          <w:b/>
          <w:bCs/>
          <w:color w:val="000000"/>
          <w:sz w:val="18"/>
          <w:szCs w:val="18"/>
        </w:rPr>
      </w:pP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rPr>
        <w:t>Malba třídy 9.C</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bílá (2x vrstva) 63m2; 31,--Kč/m2; 3.906,--Kč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barevná(2x vrstva) 119m2; 41,--Kč/m2; 9.758,--Kč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Obřezávání 2.500,--Kč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Páskování 1.800,--Kč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Sádrování 600,-- 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Doprava 300,--Kč</w:t>
      </w: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u w:val="single"/>
        </w:rPr>
        <w:t>Celkem 19.164,--Kč</w:t>
      </w:r>
      <w:r>
        <w:rPr>
          <w:rFonts w:ascii="Arial" w:hAnsi="Arial" w:cs="Arial"/>
          <w:b/>
          <w:bCs/>
          <w:color w:val="000000"/>
          <w:sz w:val="18"/>
          <w:szCs w:val="18"/>
        </w:rPr>
        <w:tab/>
      </w: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rPr>
        <w:t>Malba třídy 9.B</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bílá (2x vrstva) 57m2; 31,--Kč/m2; 3.534,--Kč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barevná(2x vrstva) 110m2; 41,--Kč/m2; 9.020,--Kč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Obřezávání 2.500,--Kč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Páskování 1.800,--Kč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Sádrování 600,-- 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Doprava 300,--Kč</w:t>
      </w:r>
    </w:p>
    <w:p w:rsidR="0047136F" w:rsidRDefault="0047136F" w:rsidP="0047136F">
      <w:pPr>
        <w:pStyle w:val="Odstavecseseznamem"/>
        <w:rPr>
          <w:rFonts w:ascii="Arial" w:hAnsi="Arial" w:cs="Arial"/>
          <w:b/>
          <w:bCs/>
          <w:color w:val="000000"/>
          <w:sz w:val="18"/>
          <w:szCs w:val="18"/>
          <w:u w:val="single"/>
        </w:rPr>
      </w:pPr>
      <w:r>
        <w:rPr>
          <w:rFonts w:ascii="Arial" w:hAnsi="Arial" w:cs="Arial"/>
          <w:b/>
          <w:bCs/>
          <w:color w:val="000000"/>
          <w:sz w:val="18"/>
          <w:szCs w:val="18"/>
          <w:u w:val="single"/>
        </w:rPr>
        <w:t>Celkem 17.754,--Kč</w:t>
      </w:r>
    </w:p>
    <w:p w:rsidR="0047136F" w:rsidRDefault="0047136F" w:rsidP="0047136F">
      <w:pPr>
        <w:pStyle w:val="Odstavecseseznamem"/>
        <w:rPr>
          <w:rFonts w:ascii="Arial" w:hAnsi="Arial" w:cs="Arial"/>
          <w:b/>
          <w:bCs/>
          <w:color w:val="000000"/>
          <w:sz w:val="18"/>
          <w:szCs w:val="18"/>
        </w:rPr>
      </w:pP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rPr>
        <w:t>Malba třídy 9.A</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bílá (2x vrstva) 86m2; 31,--Kč/m2; 5.332,--Kč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barevná(2x vrstva) 131m2; 41,--Kč/m2; 10.742,--Kč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Obřezávání 2.500,--Kč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Páskování 1.800,--Kč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Sádrování 600,-- 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Doprava 300,--Kč</w:t>
      </w:r>
    </w:p>
    <w:p w:rsidR="0047136F" w:rsidRDefault="0047136F" w:rsidP="0047136F">
      <w:pPr>
        <w:pStyle w:val="Odstavecseseznamem"/>
        <w:rPr>
          <w:rFonts w:ascii="Arial" w:hAnsi="Arial" w:cs="Arial"/>
          <w:b/>
          <w:bCs/>
          <w:color w:val="000000"/>
          <w:sz w:val="18"/>
          <w:szCs w:val="18"/>
          <w:u w:val="single"/>
        </w:rPr>
      </w:pPr>
      <w:r>
        <w:rPr>
          <w:rFonts w:ascii="Arial" w:hAnsi="Arial" w:cs="Arial"/>
          <w:b/>
          <w:bCs/>
          <w:color w:val="000000"/>
          <w:sz w:val="18"/>
          <w:szCs w:val="18"/>
          <w:u w:val="single"/>
        </w:rPr>
        <w:t>Celkem 21.274,--Kč</w:t>
      </w:r>
    </w:p>
    <w:p w:rsidR="0047136F" w:rsidRDefault="0047136F" w:rsidP="0047136F">
      <w:pPr>
        <w:pStyle w:val="Odstavecseseznamem"/>
        <w:rPr>
          <w:rFonts w:ascii="Arial" w:hAnsi="Arial" w:cs="Arial"/>
          <w:b/>
          <w:bCs/>
          <w:color w:val="000000"/>
          <w:sz w:val="18"/>
          <w:szCs w:val="18"/>
          <w:u w:val="single"/>
        </w:rPr>
      </w:pP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rPr>
        <w:t>Kabinet</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bílá (2x vrstva) 26m2; 31,--Kč/m2; 1.612,--Kč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barevná(2x vrstva) 79m2; 41,--Kč/m2; 6.478,--Kč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Obřezávání 1.500,--Kč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Páskování 900,--Kč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Sádrování 300,-- 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Doprava 300,--Kč</w:t>
      </w: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u w:val="single"/>
        </w:rPr>
        <w:t>Celkem 11.090,--Kč</w:t>
      </w:r>
    </w:p>
    <w:p w:rsidR="0047136F" w:rsidRDefault="0047136F" w:rsidP="0047136F">
      <w:pPr>
        <w:pStyle w:val="Odstavecseseznamem"/>
        <w:rPr>
          <w:rFonts w:ascii="Arial" w:hAnsi="Arial" w:cs="Arial"/>
          <w:b/>
          <w:bCs/>
          <w:color w:val="000000"/>
          <w:sz w:val="18"/>
          <w:szCs w:val="18"/>
        </w:rPr>
      </w:pP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rPr>
        <w:t>Malba tělocvičky M</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bílá (2x vrstva) 760m2; 31,--Kč/m2; 47.120,--Kč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Obřezávání 3.000,--Kč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Sádrování 600,-- 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Práce ve výškách, náročnost  2.800,--Kč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Doprava 300,--Kč</w:t>
      </w:r>
    </w:p>
    <w:p w:rsidR="0047136F" w:rsidRDefault="0047136F" w:rsidP="0047136F">
      <w:pPr>
        <w:pStyle w:val="Odstavecseseznamem"/>
        <w:rPr>
          <w:rFonts w:ascii="Arial" w:hAnsi="Arial" w:cs="Arial"/>
          <w:b/>
          <w:bCs/>
          <w:color w:val="000000"/>
          <w:sz w:val="18"/>
          <w:szCs w:val="18"/>
          <w:u w:val="single"/>
        </w:rPr>
      </w:pPr>
      <w:r>
        <w:rPr>
          <w:rFonts w:ascii="Arial" w:hAnsi="Arial" w:cs="Arial"/>
          <w:b/>
          <w:bCs/>
          <w:color w:val="000000"/>
          <w:sz w:val="18"/>
          <w:szCs w:val="18"/>
          <w:u w:val="single"/>
        </w:rPr>
        <w:t>Celkem 53.820,--Kč</w:t>
      </w:r>
    </w:p>
    <w:p w:rsidR="0047136F" w:rsidRDefault="0047136F" w:rsidP="0047136F">
      <w:pPr>
        <w:pStyle w:val="Odstavecseseznamem"/>
        <w:rPr>
          <w:rFonts w:ascii="Arial" w:hAnsi="Arial" w:cs="Arial"/>
          <w:b/>
          <w:bCs/>
          <w:color w:val="000000"/>
          <w:sz w:val="18"/>
          <w:szCs w:val="18"/>
          <w:u w:val="single"/>
        </w:rPr>
      </w:pP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rPr>
        <w:t>Družina, schodiště</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bílá (2x vrstva) 272m2; 31,--Kč/m2; 16.864,--Kč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Obřezávání 3.000,--Kč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Sádrování 300,-- 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Doprava 300,--Kč</w:t>
      </w: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u w:val="single"/>
        </w:rPr>
        <w:t>Celkem 20.464,--Kč</w:t>
      </w:r>
      <w:r>
        <w:rPr>
          <w:rFonts w:ascii="Arial" w:hAnsi="Arial" w:cs="Arial"/>
          <w:b/>
          <w:bCs/>
          <w:color w:val="000000"/>
          <w:sz w:val="18"/>
          <w:szCs w:val="18"/>
        </w:rPr>
        <w:tab/>
      </w:r>
    </w:p>
    <w:p w:rsidR="0047136F" w:rsidRDefault="0047136F" w:rsidP="0047136F">
      <w:pPr>
        <w:pStyle w:val="Odstavecseseznamem"/>
        <w:rPr>
          <w:rFonts w:ascii="Arial" w:hAnsi="Arial" w:cs="Arial"/>
          <w:b/>
          <w:bCs/>
          <w:color w:val="000000"/>
          <w:sz w:val="18"/>
          <w:szCs w:val="18"/>
        </w:rPr>
      </w:pP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rPr>
        <w:t>Malba šatny v přizemi</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bílá (2x vrstva) 22m2; 31,--Kč/m2; 1.798,--Kč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barevná(2x vrstva) 84m2; 41,--Kč/m2; 6.888,--Kč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Obřezávání 800,--Kč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Páskování 500,--Kč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Sádrování 200,-- 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Doprava 300,--Kč</w:t>
      </w: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u w:val="single"/>
        </w:rPr>
        <w:t>Celkem 10.486,--Kč</w:t>
      </w:r>
      <w:r>
        <w:rPr>
          <w:rFonts w:ascii="Arial" w:hAnsi="Arial" w:cs="Arial"/>
          <w:b/>
          <w:bCs/>
          <w:color w:val="000000"/>
          <w:sz w:val="18"/>
          <w:szCs w:val="18"/>
        </w:rPr>
        <w:tab/>
      </w:r>
    </w:p>
    <w:p w:rsidR="0047136F" w:rsidRDefault="0047136F" w:rsidP="0047136F">
      <w:pPr>
        <w:pStyle w:val="Odstavecseseznamem"/>
        <w:rPr>
          <w:rFonts w:ascii="Arial" w:hAnsi="Arial" w:cs="Arial"/>
          <w:b/>
          <w:bCs/>
          <w:color w:val="000000"/>
          <w:sz w:val="18"/>
          <w:szCs w:val="18"/>
        </w:rPr>
      </w:pPr>
    </w:p>
    <w:p w:rsidR="0047136F" w:rsidRDefault="0047136F" w:rsidP="0047136F">
      <w:pPr>
        <w:pStyle w:val="Odstavecseseznamem"/>
        <w:rPr>
          <w:rFonts w:ascii="Arial" w:hAnsi="Arial" w:cs="Arial"/>
          <w:b/>
          <w:bCs/>
          <w:color w:val="000000"/>
          <w:sz w:val="18"/>
          <w:szCs w:val="18"/>
        </w:rPr>
      </w:pPr>
      <w:r>
        <w:rPr>
          <w:rFonts w:ascii="Arial" w:hAnsi="Arial" w:cs="Arial"/>
          <w:b/>
          <w:bCs/>
          <w:color w:val="000000"/>
          <w:sz w:val="18"/>
          <w:szCs w:val="18"/>
        </w:rPr>
        <w:t>Malba jídelny</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Malba na bílá (3x vrstva) 566m2; 31,--Kč/m2; 52.638,--Kč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Obřezávání 2.500,--Kč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Sádrování 300,-- Kč</w:t>
      </w:r>
    </w:p>
    <w:p w:rsidR="0047136F" w:rsidRDefault="0047136F" w:rsidP="0047136F">
      <w:pPr>
        <w:pStyle w:val="Odstavecseseznamem"/>
        <w:numPr>
          <w:ilvl w:val="0"/>
          <w:numId w:val="1"/>
        </w:numPr>
        <w:rPr>
          <w:rFonts w:ascii="Arial" w:hAnsi="Arial" w:cs="Arial"/>
          <w:color w:val="000000"/>
          <w:sz w:val="18"/>
          <w:szCs w:val="18"/>
        </w:rPr>
      </w:pPr>
      <w:r>
        <w:rPr>
          <w:rFonts w:ascii="Arial" w:hAnsi="Arial" w:cs="Arial"/>
          <w:color w:val="000000"/>
          <w:sz w:val="18"/>
          <w:szCs w:val="18"/>
        </w:rPr>
        <w:t>Doprava 300,--Kč</w:t>
      </w:r>
    </w:p>
    <w:p w:rsidR="0047136F" w:rsidRDefault="0047136F" w:rsidP="0047136F">
      <w:pPr>
        <w:pStyle w:val="Odstavecseseznamem"/>
        <w:rPr>
          <w:rFonts w:ascii="Arial" w:hAnsi="Arial" w:cs="Arial"/>
          <w:b/>
          <w:bCs/>
          <w:color w:val="000000"/>
          <w:sz w:val="18"/>
          <w:szCs w:val="18"/>
          <w:u w:val="single"/>
        </w:rPr>
      </w:pPr>
      <w:r>
        <w:rPr>
          <w:rFonts w:ascii="Arial" w:hAnsi="Arial" w:cs="Arial"/>
          <w:b/>
          <w:bCs/>
          <w:color w:val="000000"/>
          <w:sz w:val="18"/>
          <w:szCs w:val="18"/>
          <w:u w:val="single"/>
        </w:rPr>
        <w:t>Celkem 55.738,--Kč</w:t>
      </w:r>
    </w:p>
    <w:p w:rsidR="0047136F" w:rsidRDefault="0047136F" w:rsidP="0047136F">
      <w:pPr>
        <w:pStyle w:val="Odstavecseseznamem"/>
        <w:ind w:left="0"/>
        <w:rPr>
          <w:rFonts w:ascii="Arial" w:hAnsi="Arial" w:cs="Arial"/>
          <w:b/>
          <w:bCs/>
          <w:color w:val="000000"/>
          <w:sz w:val="24"/>
          <w:szCs w:val="24"/>
          <w:u w:val="single"/>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u w:val="single"/>
        </w:rPr>
        <w:t>Celková cena 227 544,--Kč</w:t>
      </w:r>
    </w:p>
    <w:p w:rsidR="0047136F" w:rsidRDefault="0047136F" w:rsidP="0047136F">
      <w:pPr>
        <w:pStyle w:val="Odstavecseseznamem"/>
        <w:rPr>
          <w:rFonts w:ascii="Arial" w:hAnsi="Arial" w:cs="Arial"/>
          <w:b/>
          <w:bCs/>
          <w:color w:val="000000"/>
          <w:sz w:val="16"/>
          <w:szCs w:val="16"/>
        </w:rPr>
      </w:pPr>
    </w:p>
    <w:p w:rsidR="0047136F" w:rsidRDefault="0047136F" w:rsidP="0047136F">
      <w:pPr>
        <w:pStyle w:val="Odstavecseseznamem"/>
        <w:ind w:left="0"/>
        <w:rPr>
          <w:color w:val="000000"/>
          <w:sz w:val="24"/>
          <w:szCs w:val="24"/>
        </w:rPr>
      </w:pPr>
      <w:r>
        <w:rPr>
          <w:color w:val="000000"/>
          <w:sz w:val="24"/>
          <w:szCs w:val="24"/>
        </w:rPr>
        <w:t>Malířství-natěračství, Daniel Rendek</w:t>
      </w:r>
    </w:p>
    <w:p w:rsidR="0047136F" w:rsidRDefault="0047136F" w:rsidP="0047136F">
      <w:pPr>
        <w:pStyle w:val="Standard"/>
        <w:spacing w:after="0"/>
        <w:rPr>
          <w:color w:val="000000"/>
          <w:sz w:val="24"/>
          <w:szCs w:val="24"/>
        </w:rPr>
      </w:pPr>
      <w:r>
        <w:rPr>
          <w:color w:val="000000"/>
          <w:sz w:val="24"/>
          <w:szCs w:val="24"/>
        </w:rPr>
        <w:t>Lučina 056</w:t>
      </w:r>
    </w:p>
    <w:p w:rsidR="0047136F" w:rsidRDefault="0047136F" w:rsidP="0047136F">
      <w:pPr>
        <w:pStyle w:val="Standard"/>
        <w:spacing w:after="0"/>
        <w:rPr>
          <w:color w:val="000000"/>
          <w:sz w:val="24"/>
          <w:szCs w:val="24"/>
        </w:rPr>
      </w:pPr>
      <w:r>
        <w:rPr>
          <w:color w:val="000000"/>
          <w:sz w:val="24"/>
          <w:szCs w:val="24"/>
        </w:rPr>
        <w:t>Lučina 73939</w:t>
      </w:r>
    </w:p>
    <w:p w:rsidR="0047136F" w:rsidRDefault="0047136F" w:rsidP="0047136F">
      <w:pPr>
        <w:pStyle w:val="Standard"/>
        <w:spacing w:after="0"/>
        <w:rPr>
          <w:color w:val="000000"/>
          <w:sz w:val="24"/>
          <w:szCs w:val="24"/>
        </w:rPr>
      </w:pPr>
      <w:r>
        <w:rPr>
          <w:color w:val="000000"/>
          <w:sz w:val="24"/>
          <w:szCs w:val="24"/>
        </w:rPr>
        <w:t>IČ: 76147827</w:t>
      </w:r>
    </w:p>
    <w:p w:rsidR="0047136F" w:rsidRDefault="0047136F" w:rsidP="0047136F">
      <w:pPr>
        <w:pStyle w:val="Standard"/>
        <w:rPr>
          <w:color w:val="000000"/>
          <w:sz w:val="24"/>
          <w:szCs w:val="24"/>
        </w:rPr>
      </w:pPr>
      <w:r>
        <w:rPr>
          <w:color w:val="000000"/>
          <w:sz w:val="24"/>
          <w:szCs w:val="24"/>
        </w:rPr>
        <w:t xml:space="preserve">Tel.: </w:t>
      </w:r>
      <w:r w:rsidR="00F81EFA">
        <w:rPr>
          <w:color w:val="000000"/>
          <w:sz w:val="24"/>
          <w:szCs w:val="24"/>
        </w:rPr>
        <w:t>×××××××××</w:t>
      </w:r>
    </w:p>
    <w:p w:rsidR="00C51316" w:rsidRDefault="00C51316" w:rsidP="0047136F">
      <w:pPr>
        <w:pStyle w:val="Standard"/>
        <w:rPr>
          <w:color w:val="000000"/>
          <w:sz w:val="24"/>
          <w:szCs w:val="24"/>
        </w:rPr>
      </w:pPr>
    </w:p>
    <w:sectPr w:rsidR="00C51316" w:rsidSect="0025280D">
      <w:pgSz w:w="11906" w:h="16838"/>
      <w:pgMar w:top="851"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40" w:rsidRDefault="00E87840">
      <w:r>
        <w:separator/>
      </w:r>
    </w:p>
  </w:endnote>
  <w:endnote w:type="continuationSeparator" w:id="0">
    <w:p w:rsidR="00E87840" w:rsidRDefault="00E8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iviaSeznam, helvetica, arial,">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40" w:rsidRDefault="00E87840">
      <w:r>
        <w:rPr>
          <w:color w:val="000000"/>
        </w:rPr>
        <w:separator/>
      </w:r>
    </w:p>
  </w:footnote>
  <w:footnote w:type="continuationSeparator" w:id="0">
    <w:p w:rsidR="00E87840" w:rsidRDefault="00E87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FC1"/>
    <w:multiLevelType w:val="hybridMultilevel"/>
    <w:tmpl w:val="D57C865E"/>
    <w:lvl w:ilvl="0" w:tplc="24961220">
      <w:start w:val="128"/>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0978020A"/>
    <w:multiLevelType w:val="multilevel"/>
    <w:tmpl w:val="CDFCB4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98180C"/>
    <w:multiLevelType w:val="singleLevel"/>
    <w:tmpl w:val="91CE0656"/>
    <w:lvl w:ilvl="0">
      <w:start w:val="5"/>
      <w:numFmt w:val="bullet"/>
      <w:pStyle w:val="rove1"/>
      <w:lvlText w:val="-"/>
      <w:lvlJc w:val="left"/>
      <w:pPr>
        <w:tabs>
          <w:tab w:val="num" w:pos="1065"/>
        </w:tabs>
        <w:ind w:left="1065" w:hanging="360"/>
      </w:pPr>
      <w:rPr>
        <w:rFonts w:hint="default"/>
      </w:rPr>
    </w:lvl>
  </w:abstractNum>
  <w:abstractNum w:abstractNumId="3" w15:restartNumberingAfterBreak="0">
    <w:nsid w:val="1E1427AD"/>
    <w:multiLevelType w:val="hybridMultilevel"/>
    <w:tmpl w:val="8E024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791AC6"/>
    <w:multiLevelType w:val="hybridMultilevel"/>
    <w:tmpl w:val="B2D8A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E0679E"/>
    <w:multiLevelType w:val="hybridMultilevel"/>
    <w:tmpl w:val="C644C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D026A"/>
    <w:multiLevelType w:val="hybridMultilevel"/>
    <w:tmpl w:val="A58EAD4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179CD"/>
    <w:multiLevelType w:val="hybridMultilevel"/>
    <w:tmpl w:val="51B2AAA6"/>
    <w:lvl w:ilvl="0" w:tplc="0DE8E7E8">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8" w15:restartNumberingAfterBreak="0">
    <w:nsid w:val="376D1D5B"/>
    <w:multiLevelType w:val="hybridMultilevel"/>
    <w:tmpl w:val="F1366F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30964"/>
    <w:multiLevelType w:val="multilevel"/>
    <w:tmpl w:val="C1686A7A"/>
    <w:styleLink w:val="WW8Num1"/>
    <w:lvl w:ilvl="0">
      <w:numFmt w:val="bullet"/>
      <w:lvlText w:val="-"/>
      <w:lvlJc w:val="left"/>
      <w:pPr>
        <w:ind w:left="1080" w:hanging="360"/>
      </w:pPr>
      <w:rPr>
        <w:rFonts w:ascii="Arial" w:eastAsia="Calibri" w:hAnsi="Arial" w:cs="Arial"/>
        <w:color w:val="000000"/>
        <w:sz w:val="18"/>
        <w:szCs w:val="1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 w15:restartNumberingAfterBreak="0">
    <w:nsid w:val="45EE7736"/>
    <w:multiLevelType w:val="hybridMultilevel"/>
    <w:tmpl w:val="2D741DD6"/>
    <w:lvl w:ilvl="0" w:tplc="08889C92">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1E68AC"/>
    <w:multiLevelType w:val="hybridMultilevel"/>
    <w:tmpl w:val="4B2AF78E"/>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B860F6"/>
    <w:multiLevelType w:val="hybridMultilevel"/>
    <w:tmpl w:val="15E8BC1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DB5C42"/>
    <w:multiLevelType w:val="hybridMultilevel"/>
    <w:tmpl w:val="DBB8AD1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9"/>
  </w:num>
  <w:num w:numId="3">
    <w:abstractNumId w:val="1"/>
  </w:num>
  <w:num w:numId="4">
    <w:abstractNumId w:val="1"/>
  </w:num>
  <w:num w:numId="5">
    <w:abstractNumId w:val="1"/>
  </w:num>
  <w:num w:numId="6">
    <w:abstractNumId w:val="1"/>
  </w:num>
  <w:num w:numId="7">
    <w:abstractNumId w:val="9"/>
  </w:num>
  <w:num w:numId="8">
    <w:abstractNumId w:val="9"/>
  </w:num>
  <w:num w:numId="9">
    <w:abstractNumId w:val="0"/>
  </w:num>
  <w:num w:numId="10">
    <w:abstractNumId w:val="0"/>
  </w:num>
  <w:num w:numId="11">
    <w:abstractNumId w:val="2"/>
  </w:num>
  <w:num w:numId="12">
    <w:abstractNumId w:val="13"/>
  </w:num>
  <w:num w:numId="13">
    <w:abstractNumId w:val="6"/>
  </w:num>
  <w:num w:numId="14">
    <w:abstractNumId w:val="4"/>
  </w:num>
  <w:num w:numId="15">
    <w:abstractNumId w:val="7"/>
  </w:num>
  <w:num w:numId="16">
    <w:abstractNumId w:val="11"/>
  </w:num>
  <w:num w:numId="17">
    <w:abstractNumId w:val="5"/>
  </w:num>
  <w:num w:numId="18">
    <w:abstractNumId w:val="8"/>
  </w:num>
  <w:num w:numId="19">
    <w:abstractNumId w:val="12"/>
  </w:num>
  <w:num w:numId="20">
    <w:abstractNumId w:val="3"/>
  </w:num>
  <w:num w:numId="21">
    <w:abstractNumId w:val="0"/>
  </w:num>
  <w:num w:numId="22">
    <w:abstractNumId w:val="0"/>
  </w:num>
  <w:num w:numId="23">
    <w:abstractNumId w:val="0"/>
  </w:num>
  <w:num w:numId="24">
    <w:abstractNumId w:val="0"/>
  </w:num>
  <w:num w:numId="25">
    <w:abstractNumId w:val="10"/>
  </w:num>
  <w:num w:numId="26">
    <w:abstractNumId w:val="0"/>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FA"/>
    <w:rsid w:val="0001114A"/>
    <w:rsid w:val="0002012B"/>
    <w:rsid w:val="000338CE"/>
    <w:rsid w:val="00035965"/>
    <w:rsid w:val="00070221"/>
    <w:rsid w:val="000730A9"/>
    <w:rsid w:val="000812C5"/>
    <w:rsid w:val="000B297C"/>
    <w:rsid w:val="000B58E0"/>
    <w:rsid w:val="000E18E9"/>
    <w:rsid w:val="0010329D"/>
    <w:rsid w:val="00120A84"/>
    <w:rsid w:val="00152D3B"/>
    <w:rsid w:val="001576E7"/>
    <w:rsid w:val="00174DCA"/>
    <w:rsid w:val="001A3275"/>
    <w:rsid w:val="001A5046"/>
    <w:rsid w:val="001B2F27"/>
    <w:rsid w:val="001B417B"/>
    <w:rsid w:val="001D6BB1"/>
    <w:rsid w:val="001E25D6"/>
    <w:rsid w:val="001E417F"/>
    <w:rsid w:val="001F77AA"/>
    <w:rsid w:val="00201336"/>
    <w:rsid w:val="00217471"/>
    <w:rsid w:val="00222AE0"/>
    <w:rsid w:val="00234E14"/>
    <w:rsid w:val="0025280D"/>
    <w:rsid w:val="00261849"/>
    <w:rsid w:val="00271A8E"/>
    <w:rsid w:val="002B26E2"/>
    <w:rsid w:val="002D4B0B"/>
    <w:rsid w:val="00300581"/>
    <w:rsid w:val="00340C75"/>
    <w:rsid w:val="003735CC"/>
    <w:rsid w:val="00382453"/>
    <w:rsid w:val="004043A1"/>
    <w:rsid w:val="00423573"/>
    <w:rsid w:val="0044762C"/>
    <w:rsid w:val="0045174D"/>
    <w:rsid w:val="0047136F"/>
    <w:rsid w:val="00472709"/>
    <w:rsid w:val="00480FB7"/>
    <w:rsid w:val="004A73F8"/>
    <w:rsid w:val="00501937"/>
    <w:rsid w:val="00525554"/>
    <w:rsid w:val="00527349"/>
    <w:rsid w:val="00531B55"/>
    <w:rsid w:val="005503B4"/>
    <w:rsid w:val="00557EDB"/>
    <w:rsid w:val="00565CAC"/>
    <w:rsid w:val="005E2B61"/>
    <w:rsid w:val="006027C2"/>
    <w:rsid w:val="00607FF6"/>
    <w:rsid w:val="00623E4D"/>
    <w:rsid w:val="00625D48"/>
    <w:rsid w:val="006271D4"/>
    <w:rsid w:val="006439AE"/>
    <w:rsid w:val="00663A51"/>
    <w:rsid w:val="00686CEC"/>
    <w:rsid w:val="00687F76"/>
    <w:rsid w:val="006A23A4"/>
    <w:rsid w:val="006F6290"/>
    <w:rsid w:val="007059FC"/>
    <w:rsid w:val="00760C5A"/>
    <w:rsid w:val="0078546D"/>
    <w:rsid w:val="00786FC9"/>
    <w:rsid w:val="007C3578"/>
    <w:rsid w:val="007D3108"/>
    <w:rsid w:val="00831506"/>
    <w:rsid w:val="008602FA"/>
    <w:rsid w:val="008A20B8"/>
    <w:rsid w:val="008C1420"/>
    <w:rsid w:val="008E518A"/>
    <w:rsid w:val="009010CC"/>
    <w:rsid w:val="00917DDC"/>
    <w:rsid w:val="00944617"/>
    <w:rsid w:val="00971C50"/>
    <w:rsid w:val="00A00714"/>
    <w:rsid w:val="00A00C76"/>
    <w:rsid w:val="00A026AE"/>
    <w:rsid w:val="00A61D09"/>
    <w:rsid w:val="00A85A16"/>
    <w:rsid w:val="00A90A3D"/>
    <w:rsid w:val="00A9374B"/>
    <w:rsid w:val="00AC54BF"/>
    <w:rsid w:val="00AF442D"/>
    <w:rsid w:val="00B30593"/>
    <w:rsid w:val="00B87AC3"/>
    <w:rsid w:val="00B97B55"/>
    <w:rsid w:val="00BB0107"/>
    <w:rsid w:val="00BB10D1"/>
    <w:rsid w:val="00BD39F0"/>
    <w:rsid w:val="00BD6809"/>
    <w:rsid w:val="00BE645A"/>
    <w:rsid w:val="00BE7C15"/>
    <w:rsid w:val="00C03513"/>
    <w:rsid w:val="00C14486"/>
    <w:rsid w:val="00C51316"/>
    <w:rsid w:val="00C96D31"/>
    <w:rsid w:val="00CC0A83"/>
    <w:rsid w:val="00CE5F12"/>
    <w:rsid w:val="00D03508"/>
    <w:rsid w:val="00D0528C"/>
    <w:rsid w:val="00D12C72"/>
    <w:rsid w:val="00D5677C"/>
    <w:rsid w:val="00D57F61"/>
    <w:rsid w:val="00D727BB"/>
    <w:rsid w:val="00D732D1"/>
    <w:rsid w:val="00DB0435"/>
    <w:rsid w:val="00DC2385"/>
    <w:rsid w:val="00DC4478"/>
    <w:rsid w:val="00DD57E9"/>
    <w:rsid w:val="00DE0406"/>
    <w:rsid w:val="00E56682"/>
    <w:rsid w:val="00E659F6"/>
    <w:rsid w:val="00E750FA"/>
    <w:rsid w:val="00E87840"/>
    <w:rsid w:val="00EC5D76"/>
    <w:rsid w:val="00ED1B44"/>
    <w:rsid w:val="00F3005A"/>
    <w:rsid w:val="00F43672"/>
    <w:rsid w:val="00F81EFA"/>
    <w:rsid w:val="00F846E8"/>
    <w:rsid w:val="00F8494F"/>
    <w:rsid w:val="00FA5DB0"/>
    <w:rsid w:val="00FA6B3C"/>
    <w:rsid w:val="00FD0259"/>
    <w:rsid w:val="00FD143B"/>
    <w:rsid w:val="00FE1CDF"/>
    <w:rsid w:val="00FE62AB"/>
    <w:rsid w:val="00FF0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AE69"/>
  <w15:chartTrackingRefBased/>
  <w15:docId w15:val="{6AF3E9C4-8FDA-4FFF-B5B5-0352B813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6FC9"/>
    <w:pPr>
      <w:widowControl w:val="0"/>
      <w:suppressAutoHyphens/>
      <w:autoSpaceDN w:val="0"/>
      <w:textAlignment w:val="baseline"/>
    </w:pPr>
    <w:rPr>
      <w:kern w:val="3"/>
      <w:sz w:val="24"/>
      <w:szCs w:val="24"/>
      <w:lang w:eastAsia="zh-CN" w:bidi="hi-IN"/>
    </w:rPr>
  </w:style>
  <w:style w:type="paragraph" w:styleId="Nadpis6">
    <w:name w:val="heading 6"/>
    <w:basedOn w:val="Normln"/>
    <w:next w:val="Normln"/>
    <w:link w:val="Nadpis6Char"/>
    <w:qFormat/>
    <w:rsid w:val="00D03508"/>
    <w:pPr>
      <w:widowControl/>
      <w:suppressAutoHyphens w:val="0"/>
      <w:autoSpaceDN/>
      <w:spacing w:before="240" w:after="60"/>
      <w:ind w:left="301"/>
      <w:textAlignment w:val="auto"/>
      <w:outlineLvl w:val="5"/>
    </w:pPr>
    <w:rPr>
      <w:rFonts w:ascii="Arial" w:eastAsia="Times New Roman" w:hAnsi="Arial" w:cs="Times New Roman"/>
      <w:i/>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786FC9"/>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rsid w:val="00786FC9"/>
    <w:pPr>
      <w:keepNext/>
      <w:spacing w:before="240" w:after="120"/>
    </w:pPr>
    <w:rPr>
      <w:rFonts w:ascii="Arial" w:eastAsia="Microsoft YaHei" w:hAnsi="Arial" w:cs="Arial"/>
      <w:sz w:val="28"/>
      <w:szCs w:val="28"/>
    </w:rPr>
  </w:style>
  <w:style w:type="paragraph" w:customStyle="1" w:styleId="Textbody">
    <w:name w:val="Text body"/>
    <w:basedOn w:val="Standard"/>
    <w:rsid w:val="00786FC9"/>
    <w:pPr>
      <w:spacing w:after="120"/>
    </w:pPr>
  </w:style>
  <w:style w:type="paragraph" w:styleId="Seznam">
    <w:name w:val="List"/>
    <w:basedOn w:val="Textbody"/>
    <w:rsid w:val="00786FC9"/>
    <w:rPr>
      <w:rFonts w:cs="Arial"/>
    </w:rPr>
  </w:style>
  <w:style w:type="paragraph" w:styleId="Titulek">
    <w:name w:val="caption"/>
    <w:basedOn w:val="Standard"/>
    <w:rsid w:val="00786FC9"/>
    <w:pPr>
      <w:suppressLineNumbers/>
      <w:spacing w:before="120" w:after="120"/>
    </w:pPr>
    <w:rPr>
      <w:rFonts w:cs="Arial"/>
      <w:i/>
      <w:iCs/>
      <w:sz w:val="24"/>
      <w:szCs w:val="24"/>
    </w:rPr>
  </w:style>
  <w:style w:type="paragraph" w:customStyle="1" w:styleId="Index">
    <w:name w:val="Index"/>
    <w:basedOn w:val="Standard"/>
    <w:rsid w:val="00786FC9"/>
    <w:pPr>
      <w:suppressLineNumbers/>
    </w:pPr>
    <w:rPr>
      <w:rFonts w:cs="Arial"/>
    </w:rPr>
  </w:style>
  <w:style w:type="paragraph" w:styleId="Textbubliny">
    <w:name w:val="Balloon Text"/>
    <w:basedOn w:val="Standard"/>
    <w:rsid w:val="00786FC9"/>
    <w:pPr>
      <w:spacing w:after="0" w:line="240" w:lineRule="auto"/>
    </w:pPr>
    <w:rPr>
      <w:rFonts w:ascii="Tahoma" w:hAnsi="Tahoma" w:cs="Tahoma"/>
      <w:sz w:val="16"/>
      <w:szCs w:val="16"/>
    </w:rPr>
  </w:style>
  <w:style w:type="paragraph" w:styleId="Normlnweb">
    <w:name w:val="Normal (Web)"/>
    <w:basedOn w:val="Standard"/>
    <w:rsid w:val="00786FC9"/>
    <w:pPr>
      <w:spacing w:before="280" w:after="280" w:line="240" w:lineRule="auto"/>
    </w:pPr>
    <w:rPr>
      <w:rFonts w:ascii="Times New Roman" w:eastAsia="Times New Roman" w:hAnsi="Times New Roman"/>
      <w:sz w:val="24"/>
      <w:szCs w:val="24"/>
    </w:rPr>
  </w:style>
  <w:style w:type="paragraph" w:styleId="Odstavecseseznamem">
    <w:name w:val="List Paragraph"/>
    <w:basedOn w:val="Standard"/>
    <w:qFormat/>
    <w:rsid w:val="00786FC9"/>
    <w:pPr>
      <w:ind w:left="720"/>
    </w:pPr>
  </w:style>
  <w:style w:type="character" w:customStyle="1" w:styleId="WW8Num1z0">
    <w:name w:val="WW8Num1z0"/>
    <w:rsid w:val="00786FC9"/>
    <w:rPr>
      <w:rFonts w:ascii="Arial" w:eastAsia="Calibri" w:hAnsi="Arial" w:cs="Arial"/>
      <w:color w:val="000000"/>
      <w:sz w:val="18"/>
      <w:szCs w:val="18"/>
    </w:rPr>
  </w:style>
  <w:style w:type="character" w:customStyle="1" w:styleId="WW8Num1z1">
    <w:name w:val="WW8Num1z1"/>
    <w:rsid w:val="00786FC9"/>
    <w:rPr>
      <w:rFonts w:ascii="Courier New" w:hAnsi="Courier New" w:cs="Courier New"/>
    </w:rPr>
  </w:style>
  <w:style w:type="character" w:customStyle="1" w:styleId="WW8Num1z2">
    <w:name w:val="WW8Num1z2"/>
    <w:rsid w:val="00786FC9"/>
    <w:rPr>
      <w:rFonts w:ascii="Wingdings" w:hAnsi="Wingdings" w:cs="Wingdings"/>
    </w:rPr>
  </w:style>
  <w:style w:type="character" w:customStyle="1" w:styleId="WW8Num1z3">
    <w:name w:val="WW8Num1z3"/>
    <w:rsid w:val="00786FC9"/>
    <w:rPr>
      <w:rFonts w:ascii="Symbol" w:hAnsi="Symbol" w:cs="Symbol"/>
    </w:rPr>
  </w:style>
  <w:style w:type="character" w:customStyle="1" w:styleId="TextbublinyChar">
    <w:name w:val="Text bubliny Char"/>
    <w:rsid w:val="00786FC9"/>
    <w:rPr>
      <w:rFonts w:ascii="Tahoma" w:hAnsi="Tahoma" w:cs="Tahoma"/>
      <w:sz w:val="16"/>
      <w:szCs w:val="16"/>
    </w:rPr>
  </w:style>
  <w:style w:type="numbering" w:customStyle="1" w:styleId="WW8Num1">
    <w:name w:val="WW8Num1"/>
    <w:basedOn w:val="Bezseznamu"/>
    <w:rsid w:val="00786FC9"/>
    <w:pPr>
      <w:numPr>
        <w:numId w:val="1"/>
      </w:numPr>
    </w:pPr>
  </w:style>
  <w:style w:type="character" w:customStyle="1" w:styleId="Nadpis6Char">
    <w:name w:val="Nadpis 6 Char"/>
    <w:link w:val="Nadpis6"/>
    <w:rsid w:val="00D03508"/>
    <w:rPr>
      <w:rFonts w:ascii="Arial" w:eastAsia="Times New Roman" w:hAnsi="Arial" w:cs="Times New Roman"/>
      <w:i/>
      <w:kern w:val="0"/>
      <w:sz w:val="20"/>
      <w:szCs w:val="20"/>
      <w:lang w:eastAsia="cs-CZ" w:bidi="ar-SA"/>
    </w:rPr>
  </w:style>
  <w:style w:type="paragraph" w:styleId="Zkladntext">
    <w:name w:val="Body Text"/>
    <w:basedOn w:val="Normln"/>
    <w:link w:val="ZkladntextChar"/>
    <w:rsid w:val="00D03508"/>
    <w:pPr>
      <w:widowControl/>
      <w:suppressAutoHyphens w:val="0"/>
      <w:autoSpaceDN/>
      <w:spacing w:after="240"/>
      <w:ind w:firstLine="720"/>
      <w:jc w:val="both"/>
      <w:textAlignment w:val="auto"/>
    </w:pPr>
    <w:rPr>
      <w:rFonts w:ascii="Arial" w:eastAsia="Times New Roman" w:hAnsi="Arial" w:cs="Times New Roman"/>
      <w:kern w:val="0"/>
      <w:sz w:val="20"/>
      <w:szCs w:val="20"/>
      <w:lang w:eastAsia="cs-CZ" w:bidi="ar-SA"/>
    </w:rPr>
  </w:style>
  <w:style w:type="character" w:customStyle="1" w:styleId="ZkladntextChar">
    <w:name w:val="Základní text Char"/>
    <w:link w:val="Zkladntext"/>
    <w:rsid w:val="00D03508"/>
    <w:rPr>
      <w:rFonts w:ascii="Arial" w:eastAsia="Times New Roman" w:hAnsi="Arial" w:cs="Times New Roman"/>
      <w:kern w:val="0"/>
      <w:sz w:val="20"/>
      <w:szCs w:val="20"/>
      <w:lang w:eastAsia="cs-CZ" w:bidi="ar-SA"/>
    </w:rPr>
  </w:style>
  <w:style w:type="paragraph" w:styleId="Zkladntextodsazen">
    <w:name w:val="Body Text Indent"/>
    <w:basedOn w:val="Normln"/>
    <w:link w:val="ZkladntextodsazenChar"/>
    <w:rsid w:val="00D03508"/>
    <w:pPr>
      <w:widowControl/>
      <w:tabs>
        <w:tab w:val="num" w:pos="709"/>
      </w:tabs>
      <w:suppressAutoHyphens w:val="0"/>
      <w:autoSpaceDN/>
      <w:jc w:val="both"/>
      <w:textAlignment w:val="auto"/>
    </w:pPr>
    <w:rPr>
      <w:rFonts w:eastAsia="Times New Roman" w:cs="Times New Roman"/>
      <w:color w:val="000000"/>
      <w:kern w:val="0"/>
      <w:szCs w:val="20"/>
      <w:lang w:eastAsia="cs-CZ" w:bidi="ar-SA"/>
    </w:rPr>
  </w:style>
  <w:style w:type="character" w:customStyle="1" w:styleId="ZkladntextodsazenChar">
    <w:name w:val="Základní text odsazený Char"/>
    <w:link w:val="Zkladntextodsazen"/>
    <w:rsid w:val="00D03508"/>
    <w:rPr>
      <w:rFonts w:eastAsia="Times New Roman" w:cs="Times New Roman"/>
      <w:color w:val="000000"/>
      <w:kern w:val="0"/>
      <w:szCs w:val="20"/>
      <w:lang w:eastAsia="cs-CZ" w:bidi="ar-SA"/>
    </w:rPr>
  </w:style>
  <w:style w:type="paragraph" w:styleId="Zkladntextodsazen2">
    <w:name w:val="Body Text Indent 2"/>
    <w:basedOn w:val="Normln"/>
    <w:link w:val="Zkladntextodsazen2Char"/>
    <w:rsid w:val="00D03508"/>
    <w:pPr>
      <w:widowControl/>
      <w:tabs>
        <w:tab w:val="left" w:pos="4536"/>
      </w:tabs>
      <w:suppressAutoHyphens w:val="0"/>
      <w:autoSpaceDN/>
      <w:spacing w:line="240" w:lineRule="atLeast"/>
      <w:ind w:left="426" w:hanging="426"/>
      <w:jc w:val="both"/>
      <w:textAlignment w:val="auto"/>
    </w:pPr>
    <w:rPr>
      <w:rFonts w:eastAsia="Times New Roman" w:cs="Times New Roman"/>
      <w:kern w:val="0"/>
      <w:sz w:val="22"/>
      <w:szCs w:val="20"/>
      <w:lang w:eastAsia="cs-CZ" w:bidi="ar-SA"/>
    </w:rPr>
  </w:style>
  <w:style w:type="character" w:customStyle="1" w:styleId="Zkladntextodsazen2Char">
    <w:name w:val="Základní text odsazený 2 Char"/>
    <w:link w:val="Zkladntextodsazen2"/>
    <w:rsid w:val="00D03508"/>
    <w:rPr>
      <w:rFonts w:eastAsia="Times New Roman" w:cs="Times New Roman"/>
      <w:kern w:val="0"/>
      <w:sz w:val="22"/>
      <w:szCs w:val="20"/>
      <w:lang w:eastAsia="cs-CZ" w:bidi="ar-SA"/>
    </w:rPr>
  </w:style>
  <w:style w:type="paragraph" w:styleId="Zkladntextodsazen3">
    <w:name w:val="Body Text Indent 3"/>
    <w:basedOn w:val="Normln"/>
    <w:link w:val="Zkladntextodsazen3Char"/>
    <w:rsid w:val="00D03508"/>
    <w:pPr>
      <w:widowControl/>
      <w:suppressAutoHyphens w:val="0"/>
      <w:autoSpaceDN/>
      <w:spacing w:line="240" w:lineRule="atLeast"/>
      <w:ind w:left="705" w:hanging="705"/>
      <w:jc w:val="both"/>
      <w:textAlignment w:val="auto"/>
    </w:pPr>
    <w:rPr>
      <w:rFonts w:eastAsia="Times New Roman" w:cs="Times New Roman"/>
      <w:kern w:val="0"/>
      <w:szCs w:val="20"/>
      <w:lang w:eastAsia="cs-CZ" w:bidi="ar-SA"/>
    </w:rPr>
  </w:style>
  <w:style w:type="character" w:customStyle="1" w:styleId="Zkladntextodsazen3Char">
    <w:name w:val="Základní text odsazený 3 Char"/>
    <w:link w:val="Zkladntextodsazen3"/>
    <w:rsid w:val="00D03508"/>
    <w:rPr>
      <w:rFonts w:eastAsia="Times New Roman" w:cs="Times New Roman"/>
      <w:kern w:val="0"/>
      <w:szCs w:val="20"/>
      <w:lang w:eastAsia="cs-CZ" w:bidi="ar-SA"/>
    </w:rPr>
  </w:style>
  <w:style w:type="paragraph" w:customStyle="1" w:styleId="Vc">
    <w:name w:val="Věc"/>
    <w:rsid w:val="00D03508"/>
    <w:pPr>
      <w:spacing w:before="480"/>
    </w:pPr>
    <w:rPr>
      <w:rFonts w:ascii="Arial" w:eastAsia="Times New Roman" w:hAnsi="Arial" w:cs="Times New Roman"/>
      <w:sz w:val="24"/>
      <w:u w:val="single"/>
    </w:rPr>
  </w:style>
  <w:style w:type="paragraph" w:styleId="Zkladntext3">
    <w:name w:val="Body Text 3"/>
    <w:basedOn w:val="Normln"/>
    <w:link w:val="Zkladntext3Char"/>
    <w:rsid w:val="00D03508"/>
    <w:pPr>
      <w:widowControl/>
      <w:suppressAutoHyphens w:val="0"/>
      <w:autoSpaceDN/>
      <w:jc w:val="both"/>
      <w:textAlignment w:val="auto"/>
    </w:pPr>
    <w:rPr>
      <w:rFonts w:eastAsia="Times New Roman" w:cs="Times New Roman"/>
      <w:kern w:val="0"/>
      <w:szCs w:val="20"/>
      <w:lang w:eastAsia="cs-CZ" w:bidi="ar-SA"/>
    </w:rPr>
  </w:style>
  <w:style w:type="character" w:customStyle="1" w:styleId="Zkladntext3Char">
    <w:name w:val="Základní text 3 Char"/>
    <w:link w:val="Zkladntext3"/>
    <w:rsid w:val="00D03508"/>
    <w:rPr>
      <w:rFonts w:eastAsia="Times New Roman" w:cs="Times New Roman"/>
      <w:kern w:val="0"/>
      <w:szCs w:val="20"/>
      <w:lang w:eastAsia="cs-CZ" w:bidi="ar-SA"/>
    </w:rPr>
  </w:style>
  <w:style w:type="character" w:styleId="Hypertextovodkaz">
    <w:name w:val="Hyperlink"/>
    <w:rsid w:val="00D03508"/>
    <w:rPr>
      <w:color w:val="0563C1"/>
      <w:u w:val="single"/>
    </w:rPr>
  </w:style>
  <w:style w:type="paragraph" w:customStyle="1" w:styleId="rove1">
    <w:name w:val="Úroveň 1"/>
    <w:basedOn w:val="Normln"/>
    <w:rsid w:val="00D03508"/>
    <w:pPr>
      <w:numPr>
        <w:numId w:val="11"/>
      </w:numPr>
      <w:autoSpaceDN/>
      <w:spacing w:after="80"/>
      <w:jc w:val="both"/>
      <w:textAlignment w:val="auto"/>
    </w:pPr>
    <w:rPr>
      <w:rFonts w:ascii="Arial" w:eastAsia="Times New Roman" w:hAnsi="Arial"/>
      <w:kern w:val="1"/>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5089">
      <w:bodyDiv w:val="1"/>
      <w:marLeft w:val="0"/>
      <w:marRight w:val="0"/>
      <w:marTop w:val="0"/>
      <w:marBottom w:val="0"/>
      <w:divBdr>
        <w:top w:val="none" w:sz="0" w:space="0" w:color="auto"/>
        <w:left w:val="none" w:sz="0" w:space="0" w:color="auto"/>
        <w:bottom w:val="none" w:sz="0" w:space="0" w:color="auto"/>
        <w:right w:val="none" w:sz="0" w:space="0" w:color="auto"/>
      </w:divBdr>
    </w:div>
    <w:div w:id="354581253">
      <w:bodyDiv w:val="1"/>
      <w:marLeft w:val="0"/>
      <w:marRight w:val="0"/>
      <w:marTop w:val="0"/>
      <w:marBottom w:val="0"/>
      <w:divBdr>
        <w:top w:val="none" w:sz="0" w:space="0" w:color="auto"/>
        <w:left w:val="none" w:sz="0" w:space="0" w:color="auto"/>
        <w:bottom w:val="none" w:sz="0" w:space="0" w:color="auto"/>
        <w:right w:val="none" w:sz="0" w:space="0" w:color="auto"/>
      </w:divBdr>
    </w:div>
    <w:div w:id="1034697129">
      <w:bodyDiv w:val="1"/>
      <w:marLeft w:val="0"/>
      <w:marRight w:val="0"/>
      <w:marTop w:val="0"/>
      <w:marBottom w:val="0"/>
      <w:divBdr>
        <w:top w:val="none" w:sz="0" w:space="0" w:color="auto"/>
        <w:left w:val="none" w:sz="0" w:space="0" w:color="auto"/>
        <w:bottom w:val="none" w:sz="0" w:space="0" w:color="auto"/>
        <w:right w:val="none" w:sz="0" w:space="0" w:color="auto"/>
      </w:divBdr>
    </w:div>
    <w:div w:id="1397435609">
      <w:bodyDiv w:val="1"/>
      <w:marLeft w:val="0"/>
      <w:marRight w:val="0"/>
      <w:marTop w:val="0"/>
      <w:marBottom w:val="0"/>
      <w:divBdr>
        <w:top w:val="none" w:sz="0" w:space="0" w:color="auto"/>
        <w:left w:val="none" w:sz="0" w:space="0" w:color="auto"/>
        <w:bottom w:val="none" w:sz="0" w:space="0" w:color="auto"/>
        <w:right w:val="none" w:sz="0" w:space="0" w:color="auto"/>
      </w:divBdr>
    </w:div>
    <w:div w:id="1696417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2305</Words>
  <Characters>13606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Rendekovi</dc:creator>
  <cp:keywords/>
  <cp:lastModifiedBy>ZŠ a MŠ Masarykova</cp:lastModifiedBy>
  <cp:revision>3</cp:revision>
  <cp:lastPrinted>2024-05-27T08:19:00Z</cp:lastPrinted>
  <dcterms:created xsi:type="dcterms:W3CDTF">2024-05-30T06:25:00Z</dcterms:created>
  <dcterms:modified xsi:type="dcterms:W3CDTF">2024-06-05T06:37:00Z</dcterms:modified>
</cp:coreProperties>
</file>