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F1C74"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8125B7">
        <w:rPr>
          <w:rFonts w:ascii="Arial" w:hAnsi="Arial" w:cs="Arial"/>
          <w:b w:val="0"/>
          <w:caps/>
          <w:sz w:val="32"/>
        </w:rPr>
        <w:t>SML/0389/23</w:t>
      </w:r>
    </w:p>
    <w:p w14:paraId="68537E15"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6618D3DA" w14:textId="77777777" w:rsidR="005A6186" w:rsidRPr="00617813" w:rsidRDefault="005A6186">
      <w:pPr>
        <w:jc w:val="both"/>
        <w:rPr>
          <w:rFonts w:ascii="Arial" w:hAnsi="Arial" w:cs="Arial"/>
          <w:sz w:val="22"/>
        </w:rPr>
      </w:pPr>
    </w:p>
    <w:p w14:paraId="6184456F" w14:textId="77777777" w:rsidR="005A6186" w:rsidRPr="00617813" w:rsidRDefault="005A6186" w:rsidP="000A7837">
      <w:pPr>
        <w:pStyle w:val="Nadpis3"/>
        <w:rPr>
          <w:rFonts w:ascii="Arial" w:hAnsi="Arial" w:cs="Arial"/>
        </w:rPr>
      </w:pPr>
      <w:r w:rsidRPr="00617813">
        <w:rPr>
          <w:rFonts w:ascii="Arial" w:hAnsi="Arial" w:cs="Arial"/>
        </w:rPr>
        <w:t>Smluvní strany</w:t>
      </w:r>
    </w:p>
    <w:p w14:paraId="2A689B1A" w14:textId="77777777" w:rsidR="005A6186" w:rsidRPr="00617813" w:rsidRDefault="005A6186">
      <w:pPr>
        <w:jc w:val="both"/>
        <w:rPr>
          <w:rFonts w:ascii="Arial" w:hAnsi="Arial" w:cs="Arial"/>
          <w:sz w:val="22"/>
        </w:rPr>
      </w:pPr>
    </w:p>
    <w:p w14:paraId="0A12FDE1"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15A25484"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0F911323"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4B97EE9F"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1EAA197D"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7EA08E13" w14:textId="4D9D9F6D" w:rsidR="006B3241" w:rsidRPr="008125B7" w:rsidRDefault="006B3241" w:rsidP="006B3241">
      <w:pPr>
        <w:ind w:left="1416"/>
        <w:rPr>
          <w:rFonts w:ascii="Arial" w:hAnsi="Arial" w:cs="Arial"/>
          <w:sz w:val="22"/>
          <w:szCs w:val="22"/>
        </w:rPr>
      </w:pPr>
      <w:r w:rsidRPr="008125B7">
        <w:rPr>
          <w:rFonts w:ascii="Arial" w:hAnsi="Arial" w:cs="Arial"/>
          <w:sz w:val="22"/>
          <w:szCs w:val="22"/>
        </w:rPr>
        <w:t xml:space="preserve">Zastoupený </w:t>
      </w:r>
      <w:r w:rsidR="00E773F0">
        <w:rPr>
          <w:rFonts w:ascii="Arial" w:hAnsi="Arial" w:cs="Arial"/>
          <w:sz w:val="22"/>
          <w:szCs w:val="22"/>
        </w:rPr>
        <w:t>XXX</w:t>
      </w:r>
      <w:r w:rsidRPr="008125B7">
        <w:rPr>
          <w:rFonts w:ascii="Arial" w:hAnsi="Arial" w:cs="Arial"/>
          <w:sz w:val="22"/>
          <w:szCs w:val="22"/>
        </w:rPr>
        <w:t>, n</w:t>
      </w:r>
      <w:r w:rsidR="007C266D" w:rsidRPr="008125B7">
        <w:rPr>
          <w:rFonts w:ascii="Arial" w:hAnsi="Arial" w:cs="Arial"/>
          <w:sz w:val="22"/>
          <w:szCs w:val="22"/>
        </w:rPr>
        <w:t xml:space="preserve">a základě zmocnění    ze  dne </w:t>
      </w:r>
      <w:r w:rsidR="00C4589C" w:rsidRPr="008125B7">
        <w:rPr>
          <w:rFonts w:ascii="Arial" w:hAnsi="Arial" w:cs="Arial"/>
          <w:sz w:val="22"/>
          <w:szCs w:val="22"/>
        </w:rPr>
        <w:t>16</w:t>
      </w:r>
      <w:r w:rsidR="007F37F2" w:rsidRPr="008125B7">
        <w:rPr>
          <w:rFonts w:ascii="Arial" w:hAnsi="Arial" w:cs="Arial"/>
          <w:sz w:val="22"/>
          <w:szCs w:val="22"/>
        </w:rPr>
        <w:t xml:space="preserve">. </w:t>
      </w:r>
      <w:r w:rsidR="00C4589C" w:rsidRPr="008125B7">
        <w:rPr>
          <w:rFonts w:ascii="Arial" w:hAnsi="Arial" w:cs="Arial"/>
          <w:sz w:val="22"/>
          <w:szCs w:val="22"/>
        </w:rPr>
        <w:t>12</w:t>
      </w:r>
      <w:r w:rsidR="007F37F2" w:rsidRPr="008125B7">
        <w:rPr>
          <w:rFonts w:ascii="Arial" w:hAnsi="Arial" w:cs="Arial"/>
          <w:sz w:val="22"/>
          <w:szCs w:val="22"/>
        </w:rPr>
        <w:t>. 2022.</w:t>
      </w:r>
    </w:p>
    <w:p w14:paraId="70775B8C" w14:textId="77777777" w:rsidR="00BF7FF4" w:rsidRDefault="00BF7FF4" w:rsidP="006B3241">
      <w:pPr>
        <w:ind w:left="1416"/>
        <w:rPr>
          <w:rFonts w:ascii="Arial" w:hAnsi="Arial" w:cs="Arial"/>
          <w:color w:val="FF0000"/>
          <w:sz w:val="22"/>
          <w:szCs w:val="22"/>
        </w:rPr>
      </w:pPr>
    </w:p>
    <w:p w14:paraId="2DFFF263" w14:textId="7B33A2EB" w:rsidR="00BF7FF4" w:rsidRPr="000661C5" w:rsidRDefault="00BF7FF4" w:rsidP="00BF7FF4">
      <w:pPr>
        <w:ind w:left="1418"/>
        <w:rPr>
          <w:rFonts w:ascii="Arial" w:hAnsi="Arial" w:cs="Arial"/>
          <w:sz w:val="22"/>
        </w:rPr>
      </w:pPr>
      <w:r w:rsidRPr="000661C5">
        <w:rPr>
          <w:rFonts w:ascii="Arial" w:hAnsi="Arial" w:cs="Arial"/>
          <w:sz w:val="22"/>
          <w:szCs w:val="22"/>
        </w:rPr>
        <w:t xml:space="preserve">Osoba oprávněná jednat za Objednatele ve věcech provozních a technických: </w:t>
      </w:r>
      <w:r w:rsidR="00E773F0">
        <w:rPr>
          <w:rFonts w:ascii="Arial" w:hAnsi="Arial" w:cs="Arial"/>
          <w:sz w:val="22"/>
        </w:rPr>
        <w:t>XXX</w:t>
      </w:r>
      <w:r w:rsidR="0016396B" w:rsidRPr="000661C5">
        <w:rPr>
          <w:rFonts w:ascii="Arial" w:hAnsi="Arial" w:cs="Arial"/>
          <w:sz w:val="22"/>
        </w:rPr>
        <w:t>,</w:t>
      </w:r>
      <w:r w:rsidR="0016396B" w:rsidRPr="000661C5">
        <w:rPr>
          <w:rFonts w:ascii="Arial" w:hAnsi="Arial" w:cs="Arial"/>
          <w:sz w:val="22"/>
          <w:szCs w:val="22"/>
        </w:rPr>
        <w:t xml:space="preserve"> tel.: </w:t>
      </w:r>
      <w:r w:rsidR="00E773F0">
        <w:rPr>
          <w:rFonts w:ascii="Arial" w:hAnsi="Arial" w:cs="Arial"/>
          <w:sz w:val="22"/>
          <w:szCs w:val="22"/>
        </w:rPr>
        <w:t>XXX</w:t>
      </w:r>
      <w:r w:rsidR="0016396B" w:rsidRPr="000661C5">
        <w:rPr>
          <w:rFonts w:ascii="Arial" w:hAnsi="Arial" w:cs="Arial"/>
          <w:sz w:val="22"/>
          <w:szCs w:val="22"/>
        </w:rPr>
        <w:t>, e-mail:</w:t>
      </w:r>
      <w:r w:rsidR="00E773F0">
        <w:rPr>
          <w:rFonts w:ascii="Arial" w:hAnsi="Arial" w:cs="Arial"/>
          <w:sz w:val="22"/>
          <w:szCs w:val="22"/>
        </w:rPr>
        <w:t xml:space="preserve"> XXX</w:t>
      </w:r>
      <w:r w:rsidR="00E773F0" w:rsidRPr="000661C5">
        <w:rPr>
          <w:rFonts w:ascii="Arial" w:hAnsi="Arial" w:cs="Arial"/>
          <w:sz w:val="22"/>
        </w:rPr>
        <w:t xml:space="preserve"> </w:t>
      </w:r>
    </w:p>
    <w:p w14:paraId="4F02826D" w14:textId="77777777" w:rsidR="005A6186" w:rsidRPr="00617813" w:rsidRDefault="005A6186">
      <w:pPr>
        <w:jc w:val="both"/>
        <w:rPr>
          <w:rFonts w:ascii="Arial" w:hAnsi="Arial" w:cs="Arial"/>
          <w:sz w:val="22"/>
          <w:szCs w:val="22"/>
        </w:rPr>
      </w:pPr>
    </w:p>
    <w:p w14:paraId="2E526DDC"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2B4D57BB"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9264" behindDoc="1" locked="0" layoutInCell="1" allowOverlap="1" wp14:anchorId="2E635A61" wp14:editId="348F14EE">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006BEFA2"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12B6D5C" w14:textId="77777777" w:rsidR="00DC61B6" w:rsidRPr="00617813" w:rsidRDefault="005A6186" w:rsidP="00DC61B6">
      <w:pPr>
        <w:rPr>
          <w:rFonts w:ascii="Arial" w:hAnsi="Arial" w:cs="Arial"/>
          <w:sz w:val="22"/>
          <w:szCs w:val="22"/>
        </w:rPr>
      </w:pPr>
      <w:r w:rsidRPr="00617813">
        <w:rPr>
          <w:rFonts w:ascii="Arial" w:hAnsi="Arial" w:cs="Arial"/>
          <w:b/>
          <w:sz w:val="22"/>
          <w:szCs w:val="22"/>
        </w:rPr>
        <w:t>Zhotovitel:</w:t>
      </w:r>
      <w:r w:rsidRPr="00617813">
        <w:rPr>
          <w:rFonts w:ascii="Arial" w:hAnsi="Arial" w:cs="Arial"/>
          <w:b/>
          <w:sz w:val="22"/>
          <w:szCs w:val="22"/>
        </w:rPr>
        <w:tab/>
      </w:r>
      <w:r w:rsidR="000561D2">
        <w:rPr>
          <w:rFonts w:ascii="Arial" w:hAnsi="Arial" w:cs="Arial"/>
          <w:b/>
          <w:sz w:val="22"/>
          <w:szCs w:val="22"/>
        </w:rPr>
        <w:t>Trade FIDES, a.s.</w:t>
      </w:r>
    </w:p>
    <w:p w14:paraId="0A0F46C1" w14:textId="77777777" w:rsidR="005A6186" w:rsidRPr="00617813" w:rsidRDefault="00DC61B6" w:rsidP="00224579">
      <w:pPr>
        <w:ind w:firstLine="709"/>
        <w:rPr>
          <w:rFonts w:ascii="Arial" w:hAnsi="Arial" w:cs="Arial"/>
          <w:sz w:val="22"/>
          <w:szCs w:val="22"/>
        </w:rPr>
      </w:pPr>
      <w:r w:rsidRPr="00617813">
        <w:rPr>
          <w:rFonts w:ascii="Arial" w:hAnsi="Arial" w:cs="Arial"/>
          <w:sz w:val="22"/>
          <w:szCs w:val="22"/>
        </w:rPr>
        <w:t xml:space="preserve">       </w:t>
      </w:r>
      <w:r w:rsidRPr="00617813">
        <w:rPr>
          <w:rFonts w:ascii="Arial" w:hAnsi="Arial" w:cs="Arial"/>
          <w:sz w:val="22"/>
          <w:szCs w:val="22"/>
        </w:rPr>
        <w:tab/>
      </w:r>
      <w:r w:rsidR="000561D2" w:rsidRPr="000561D2">
        <w:rPr>
          <w:rFonts w:ascii="Arial" w:hAnsi="Arial" w:cs="Arial"/>
          <w:sz w:val="22"/>
          <w:szCs w:val="22"/>
        </w:rPr>
        <w:t>Dornych 129/57, Trnitá, 617 00 Brno</w:t>
      </w:r>
    </w:p>
    <w:p w14:paraId="071A15E9" w14:textId="77777777" w:rsidR="005A6186"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000561D2">
        <w:rPr>
          <w:rFonts w:ascii="Arial" w:hAnsi="Arial" w:cs="Arial"/>
          <w:sz w:val="22"/>
          <w:szCs w:val="22"/>
        </w:rPr>
        <w:t xml:space="preserve">Subjekt je zapsán v OR u </w:t>
      </w:r>
      <w:r w:rsidR="0097304A" w:rsidRPr="0097304A">
        <w:rPr>
          <w:rFonts w:ascii="Arial" w:hAnsi="Arial" w:cs="Arial"/>
          <w:sz w:val="22"/>
          <w:szCs w:val="22"/>
        </w:rPr>
        <w:t>Krajského soudu v Brně, oddíl B, vložka 2988</w:t>
      </w:r>
    </w:p>
    <w:p w14:paraId="0EC73D2D" w14:textId="77777777" w:rsidR="00224579" w:rsidRPr="00617813" w:rsidRDefault="005A6186" w:rsidP="00C8336B">
      <w:pPr>
        <w:rPr>
          <w:rFonts w:ascii="Arial" w:hAnsi="Arial" w:cs="Arial"/>
          <w:sz w:val="22"/>
          <w:szCs w:val="22"/>
        </w:rPr>
      </w:pPr>
      <w:r w:rsidRPr="00617813">
        <w:rPr>
          <w:rFonts w:ascii="Arial" w:hAnsi="Arial" w:cs="Arial"/>
          <w:sz w:val="22"/>
          <w:szCs w:val="22"/>
        </w:rPr>
        <w:t xml:space="preserve">                       </w:t>
      </w:r>
      <w:r w:rsidR="003648C7" w:rsidRPr="00617813">
        <w:rPr>
          <w:rFonts w:ascii="Arial" w:hAnsi="Arial" w:cs="Arial"/>
          <w:sz w:val="22"/>
          <w:szCs w:val="22"/>
        </w:rPr>
        <w:tab/>
      </w:r>
      <w:r w:rsidR="0097304A">
        <w:rPr>
          <w:rFonts w:ascii="Arial" w:hAnsi="Arial" w:cs="Arial"/>
          <w:sz w:val="22"/>
          <w:szCs w:val="22"/>
        </w:rPr>
        <w:t>IČO</w:t>
      </w:r>
      <w:r w:rsidRPr="00617813">
        <w:rPr>
          <w:rFonts w:ascii="Arial" w:hAnsi="Arial" w:cs="Arial"/>
          <w:sz w:val="22"/>
          <w:szCs w:val="22"/>
        </w:rPr>
        <w:t>:</w:t>
      </w:r>
      <w:r w:rsidR="00C61C45">
        <w:rPr>
          <w:rFonts w:ascii="Arial" w:hAnsi="Arial" w:cs="Arial"/>
          <w:sz w:val="22"/>
          <w:szCs w:val="22"/>
        </w:rPr>
        <w:t xml:space="preserve"> </w:t>
      </w:r>
      <w:r w:rsidR="00C61C45" w:rsidRPr="00C61C45">
        <w:rPr>
          <w:rFonts w:ascii="Arial" w:hAnsi="Arial" w:cs="Arial"/>
          <w:sz w:val="22"/>
          <w:szCs w:val="22"/>
        </w:rPr>
        <w:t>61974731</w:t>
      </w:r>
      <w:r w:rsidR="00C61C45" w:rsidRPr="00C61C45">
        <w:rPr>
          <w:rFonts w:ascii="Arial" w:hAnsi="Arial" w:cs="Arial"/>
          <w:sz w:val="22"/>
          <w:szCs w:val="22"/>
        </w:rPr>
        <w:cr/>
      </w:r>
      <w:r w:rsidRPr="00617813">
        <w:rPr>
          <w:rFonts w:ascii="Arial" w:hAnsi="Arial" w:cs="Arial"/>
          <w:sz w:val="22"/>
          <w:szCs w:val="22"/>
        </w:rPr>
        <w:t xml:space="preserve">                    </w:t>
      </w:r>
      <w:r w:rsidR="003648C7" w:rsidRPr="00617813">
        <w:rPr>
          <w:rFonts w:ascii="Arial" w:hAnsi="Arial" w:cs="Arial"/>
          <w:sz w:val="22"/>
          <w:szCs w:val="22"/>
        </w:rPr>
        <w:tab/>
      </w:r>
      <w:r w:rsidR="00C61C45">
        <w:rPr>
          <w:rFonts w:ascii="Arial" w:hAnsi="Arial" w:cs="Arial"/>
          <w:sz w:val="22"/>
          <w:szCs w:val="22"/>
        </w:rPr>
        <w:t>DIČ</w:t>
      </w:r>
      <w:r w:rsidRPr="00617813">
        <w:rPr>
          <w:rFonts w:ascii="Arial" w:hAnsi="Arial" w:cs="Arial"/>
          <w:sz w:val="22"/>
          <w:szCs w:val="22"/>
        </w:rPr>
        <w:t>:</w:t>
      </w:r>
      <w:r w:rsidR="00C61C45">
        <w:rPr>
          <w:rFonts w:ascii="Arial" w:hAnsi="Arial" w:cs="Arial"/>
          <w:sz w:val="22"/>
          <w:szCs w:val="22"/>
        </w:rPr>
        <w:t xml:space="preserve"> </w:t>
      </w:r>
      <w:r w:rsidR="00C61C45" w:rsidRPr="00C61C45">
        <w:rPr>
          <w:rFonts w:ascii="Arial" w:hAnsi="Arial" w:cs="Arial"/>
          <w:sz w:val="22"/>
          <w:szCs w:val="22"/>
        </w:rPr>
        <w:t>CZ61974731</w:t>
      </w:r>
    </w:p>
    <w:p w14:paraId="0C829D4D" w14:textId="7246494E" w:rsidR="00C61C45" w:rsidRDefault="00C61C45" w:rsidP="00C8336B">
      <w:pPr>
        <w:rPr>
          <w:rFonts w:ascii="Arial" w:hAnsi="Arial" w:cs="Arial"/>
          <w:sz w:val="22"/>
          <w:szCs w:val="22"/>
        </w:rPr>
      </w:pPr>
      <w:r>
        <w:rPr>
          <w:rFonts w:ascii="Arial" w:hAnsi="Arial" w:cs="Arial"/>
          <w:sz w:val="22"/>
          <w:szCs w:val="22"/>
        </w:rPr>
        <w:tab/>
      </w:r>
      <w:r>
        <w:rPr>
          <w:rFonts w:ascii="Arial" w:hAnsi="Arial" w:cs="Arial"/>
          <w:sz w:val="22"/>
          <w:szCs w:val="22"/>
        </w:rPr>
        <w:tab/>
        <w:t xml:space="preserve">Zastoupený </w:t>
      </w:r>
      <w:r w:rsidR="00E773F0">
        <w:rPr>
          <w:rFonts w:ascii="Arial" w:hAnsi="Arial" w:cs="Arial"/>
          <w:sz w:val="22"/>
          <w:szCs w:val="22"/>
        </w:rPr>
        <w:t>XXX</w:t>
      </w:r>
      <w:r w:rsidRPr="00811C64">
        <w:rPr>
          <w:rFonts w:ascii="Arial" w:hAnsi="Arial" w:cs="Arial"/>
          <w:sz w:val="22"/>
          <w:szCs w:val="22"/>
        </w:rPr>
        <w:t>, na základě</w:t>
      </w:r>
      <w:r w:rsidR="00E773F0">
        <w:rPr>
          <w:rFonts w:ascii="Arial" w:hAnsi="Arial" w:cs="Arial"/>
          <w:sz w:val="22"/>
          <w:szCs w:val="22"/>
        </w:rPr>
        <w:t xml:space="preserve"> plné </w:t>
      </w:r>
      <w:r w:rsidR="00581210">
        <w:rPr>
          <w:rFonts w:ascii="Arial" w:hAnsi="Arial" w:cs="Arial"/>
          <w:sz w:val="22"/>
          <w:szCs w:val="22"/>
        </w:rPr>
        <w:t>moci ze dne 29. 12. 2023</w:t>
      </w:r>
      <w:r w:rsidRPr="00811C64">
        <w:rPr>
          <w:rFonts w:ascii="Arial" w:hAnsi="Arial" w:cs="Arial"/>
          <w:sz w:val="22"/>
          <w:szCs w:val="22"/>
        </w:rPr>
        <w:t>.</w:t>
      </w:r>
      <w:r>
        <w:rPr>
          <w:rFonts w:ascii="Arial" w:hAnsi="Arial" w:cs="Arial"/>
          <w:sz w:val="22"/>
          <w:szCs w:val="22"/>
        </w:rPr>
        <w:t xml:space="preserve">  </w:t>
      </w:r>
    </w:p>
    <w:p w14:paraId="09D93E0F" w14:textId="77777777" w:rsidR="005A6186" w:rsidRPr="00617813" w:rsidRDefault="00DC61B6" w:rsidP="00DC61B6">
      <w:pPr>
        <w:autoSpaceDE w:val="0"/>
        <w:autoSpaceDN w:val="0"/>
        <w:adjustRightInd w:val="0"/>
        <w:rPr>
          <w:rFonts w:ascii="Arial" w:hAnsi="Arial" w:cs="Arial"/>
          <w:sz w:val="22"/>
          <w:szCs w:val="22"/>
        </w:rPr>
      </w:pPr>
      <w:r w:rsidRPr="00617813">
        <w:rPr>
          <w:rFonts w:ascii="Arial" w:hAnsi="Arial" w:cs="Arial"/>
          <w:sz w:val="22"/>
          <w:szCs w:val="22"/>
        </w:rPr>
        <w:t xml:space="preserve">   </w:t>
      </w:r>
    </w:p>
    <w:p w14:paraId="6E2E89EE"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0A6E706B" w14:textId="3AFF852C" w:rsidR="00AC6EAC" w:rsidRPr="000661C5" w:rsidRDefault="005A6186" w:rsidP="00AC6EAC">
      <w:pPr>
        <w:numPr>
          <w:ilvl w:val="1"/>
          <w:numId w:val="2"/>
        </w:numPr>
        <w:spacing w:before="60"/>
        <w:jc w:val="both"/>
        <w:rPr>
          <w:rFonts w:ascii="Arial" w:hAnsi="Arial" w:cs="Arial"/>
          <w:sz w:val="22"/>
        </w:rPr>
      </w:pPr>
      <w:r w:rsidRPr="000661C5">
        <w:rPr>
          <w:rFonts w:ascii="Arial" w:hAnsi="Arial" w:cs="Arial"/>
          <w:sz w:val="22"/>
        </w:rPr>
        <w:t>Zhotovitel se zavazuje provést na svůj nák</w:t>
      </w:r>
      <w:r w:rsidR="00C1745B" w:rsidRPr="000661C5">
        <w:rPr>
          <w:rFonts w:ascii="Arial" w:hAnsi="Arial" w:cs="Arial"/>
          <w:sz w:val="22"/>
        </w:rPr>
        <w:t xml:space="preserve">lad a nebezpečí pro objednatele </w:t>
      </w:r>
      <w:r w:rsidR="00DD2AC6" w:rsidRPr="000661C5">
        <w:rPr>
          <w:rFonts w:ascii="Arial" w:hAnsi="Arial" w:cs="Arial"/>
          <w:sz w:val="22"/>
        </w:rPr>
        <w:t>obnovu</w:t>
      </w:r>
      <w:r w:rsidR="00AC6EAC" w:rsidRPr="000661C5">
        <w:rPr>
          <w:rFonts w:ascii="Arial" w:hAnsi="Arial" w:cs="Arial"/>
          <w:sz w:val="22"/>
        </w:rPr>
        <w:t xml:space="preserve"> a rozšíření systému CCTV v</w:t>
      </w:r>
      <w:r w:rsidR="00C1745B" w:rsidRPr="000661C5">
        <w:rPr>
          <w:rFonts w:ascii="Arial" w:hAnsi="Arial" w:cs="Arial"/>
          <w:sz w:val="22"/>
        </w:rPr>
        <w:t xml:space="preserve"> areálu ČOV Brno-Modřice</w:t>
      </w:r>
      <w:r w:rsidR="00DD2AC6" w:rsidRPr="000661C5">
        <w:rPr>
          <w:rFonts w:ascii="Arial" w:hAnsi="Arial" w:cs="Arial"/>
          <w:sz w:val="22"/>
        </w:rPr>
        <w:t xml:space="preserve"> v souladu s přílohou č. 1 této smlouvy</w:t>
      </w:r>
      <w:r w:rsidR="00C1745B" w:rsidRPr="000661C5">
        <w:rPr>
          <w:rFonts w:ascii="Arial" w:hAnsi="Arial" w:cs="Arial"/>
          <w:sz w:val="22"/>
        </w:rPr>
        <w:t>, a to v</w:t>
      </w:r>
      <w:r w:rsidR="00AC6EAC" w:rsidRPr="000661C5">
        <w:rPr>
          <w:rFonts w:ascii="Arial" w:hAnsi="Arial" w:cs="Arial"/>
          <w:sz w:val="22"/>
        </w:rPr>
        <w:t xml:space="preserve"> rozsahu:</w:t>
      </w:r>
    </w:p>
    <w:p w14:paraId="49DB5D36" w14:textId="359CA3F3" w:rsidR="00C1745B" w:rsidRPr="000661C5" w:rsidRDefault="00AC6EAC" w:rsidP="00C1745B">
      <w:pPr>
        <w:pStyle w:val="Odstavecseseznamem"/>
        <w:numPr>
          <w:ilvl w:val="0"/>
          <w:numId w:val="19"/>
        </w:numPr>
        <w:spacing w:before="60"/>
        <w:ind w:left="851" w:hanging="142"/>
        <w:jc w:val="both"/>
        <w:rPr>
          <w:rFonts w:ascii="Arial" w:hAnsi="Arial" w:cs="Arial"/>
          <w:sz w:val="22"/>
        </w:rPr>
      </w:pPr>
      <w:r w:rsidRPr="000661C5">
        <w:rPr>
          <w:rFonts w:ascii="Arial" w:hAnsi="Arial" w:cs="Arial"/>
          <w:sz w:val="22"/>
        </w:rPr>
        <w:t xml:space="preserve">výměna 5 ks stávajících kamer </w:t>
      </w:r>
      <w:r w:rsidR="001166F8" w:rsidRPr="000661C5">
        <w:rPr>
          <w:rFonts w:ascii="Arial" w:hAnsi="Arial" w:cs="Arial"/>
          <w:sz w:val="22"/>
        </w:rPr>
        <w:t>–</w:t>
      </w:r>
      <w:r w:rsidRPr="000661C5">
        <w:rPr>
          <w:rFonts w:ascii="Arial" w:hAnsi="Arial" w:cs="Arial"/>
          <w:sz w:val="22"/>
        </w:rPr>
        <w:t xml:space="preserve"> </w:t>
      </w:r>
      <w:r w:rsidR="001166F8" w:rsidRPr="000661C5">
        <w:rPr>
          <w:rFonts w:ascii="Arial" w:hAnsi="Arial" w:cs="Arial"/>
          <w:sz w:val="22"/>
        </w:rPr>
        <w:t xml:space="preserve">1 ks </w:t>
      </w:r>
      <w:r w:rsidRPr="000661C5">
        <w:rPr>
          <w:rFonts w:ascii="Arial" w:hAnsi="Arial" w:cs="Arial"/>
          <w:sz w:val="22"/>
        </w:rPr>
        <w:t xml:space="preserve">otočné kamery na budově skladu </w:t>
      </w:r>
      <w:r w:rsidR="00C1745B" w:rsidRPr="000661C5">
        <w:rPr>
          <w:rFonts w:ascii="Arial" w:hAnsi="Arial" w:cs="Arial"/>
          <w:sz w:val="22"/>
        </w:rPr>
        <w:t xml:space="preserve">  </w:t>
      </w:r>
      <w:r w:rsidRPr="000661C5">
        <w:rPr>
          <w:rFonts w:ascii="Arial" w:hAnsi="Arial" w:cs="Arial"/>
          <w:sz w:val="22"/>
        </w:rPr>
        <w:t>č.</w:t>
      </w:r>
      <w:r w:rsidR="00C1745B" w:rsidRPr="000661C5">
        <w:rPr>
          <w:rFonts w:ascii="Arial" w:hAnsi="Arial" w:cs="Arial"/>
          <w:sz w:val="22"/>
        </w:rPr>
        <w:t xml:space="preserve"> </w:t>
      </w:r>
      <w:r w:rsidRPr="000661C5">
        <w:rPr>
          <w:rFonts w:ascii="Arial" w:hAnsi="Arial" w:cs="Arial"/>
          <w:sz w:val="22"/>
        </w:rPr>
        <w:t xml:space="preserve">6 (C08) a </w:t>
      </w:r>
      <w:r w:rsidR="001166F8" w:rsidRPr="000661C5">
        <w:rPr>
          <w:rFonts w:ascii="Arial" w:hAnsi="Arial" w:cs="Arial"/>
          <w:sz w:val="22"/>
        </w:rPr>
        <w:t>4 ks</w:t>
      </w:r>
      <w:r w:rsidRPr="000661C5">
        <w:rPr>
          <w:rFonts w:ascii="Arial" w:hAnsi="Arial" w:cs="Arial"/>
          <w:sz w:val="22"/>
        </w:rPr>
        <w:t xml:space="preserve"> fixních kamer </w:t>
      </w:r>
      <w:r w:rsidR="00BD2172">
        <w:rPr>
          <w:rFonts w:ascii="Arial" w:hAnsi="Arial" w:cs="Arial"/>
          <w:sz w:val="22"/>
        </w:rPr>
        <w:t xml:space="preserve">- </w:t>
      </w:r>
      <w:r w:rsidRPr="000661C5">
        <w:rPr>
          <w:rFonts w:ascii="Arial" w:hAnsi="Arial" w:cs="Arial"/>
          <w:sz w:val="22"/>
        </w:rPr>
        <w:t>u vchodu do správní budovy (C06), vchodu na dispečink (C09), u vážního domku (C12) a strojoven plynojemů (C05);</w:t>
      </w:r>
    </w:p>
    <w:p w14:paraId="7F93BE20" w14:textId="371A19A1" w:rsidR="00C1745B" w:rsidRPr="000661C5" w:rsidRDefault="00AC6EAC" w:rsidP="00C1745B">
      <w:pPr>
        <w:pStyle w:val="Odstavecseseznamem"/>
        <w:numPr>
          <w:ilvl w:val="0"/>
          <w:numId w:val="19"/>
        </w:numPr>
        <w:spacing w:before="60"/>
        <w:ind w:left="851" w:hanging="142"/>
        <w:jc w:val="both"/>
        <w:rPr>
          <w:rFonts w:ascii="Arial" w:hAnsi="Arial" w:cs="Arial"/>
          <w:sz w:val="22"/>
        </w:rPr>
      </w:pPr>
      <w:r w:rsidRPr="000661C5">
        <w:rPr>
          <w:rFonts w:ascii="Arial" w:hAnsi="Arial" w:cs="Arial"/>
          <w:sz w:val="22"/>
        </w:rPr>
        <w:t xml:space="preserve">rozšíření o 4 ks kamer </w:t>
      </w:r>
      <w:r w:rsidR="001166F8" w:rsidRPr="000661C5">
        <w:rPr>
          <w:rFonts w:ascii="Arial" w:hAnsi="Arial" w:cs="Arial"/>
          <w:sz w:val="22"/>
        </w:rPr>
        <w:t>– 2 ks</w:t>
      </w:r>
      <w:r w:rsidRPr="000661C5">
        <w:rPr>
          <w:rFonts w:ascii="Arial" w:hAnsi="Arial" w:cs="Arial"/>
          <w:sz w:val="22"/>
        </w:rPr>
        <w:t xml:space="preserve"> otočné kamery na objektu česlovny a </w:t>
      </w:r>
      <w:r w:rsidR="001166F8" w:rsidRPr="000661C5">
        <w:rPr>
          <w:rFonts w:ascii="Arial" w:hAnsi="Arial" w:cs="Arial"/>
          <w:sz w:val="22"/>
        </w:rPr>
        <w:t>2 ks</w:t>
      </w:r>
      <w:r w:rsidRPr="000661C5">
        <w:rPr>
          <w:rFonts w:ascii="Arial" w:hAnsi="Arial" w:cs="Arial"/>
          <w:sz w:val="22"/>
        </w:rPr>
        <w:t xml:space="preserve"> otočné kamery na aktivačních nádržích;</w:t>
      </w:r>
    </w:p>
    <w:p w14:paraId="61F1C5D6" w14:textId="1AF3246A" w:rsidR="00AC6EAC" w:rsidRPr="000661C5" w:rsidRDefault="00AC6EAC" w:rsidP="00C1745B">
      <w:pPr>
        <w:pStyle w:val="Odstavecseseznamem"/>
        <w:numPr>
          <w:ilvl w:val="0"/>
          <w:numId w:val="19"/>
        </w:numPr>
        <w:spacing w:before="60"/>
        <w:ind w:left="851" w:hanging="142"/>
        <w:jc w:val="both"/>
        <w:rPr>
          <w:rFonts w:ascii="Arial" w:hAnsi="Arial" w:cs="Arial"/>
          <w:sz w:val="22"/>
        </w:rPr>
      </w:pPr>
      <w:r w:rsidRPr="000661C5">
        <w:rPr>
          <w:rFonts w:ascii="Arial" w:hAnsi="Arial" w:cs="Arial"/>
          <w:sz w:val="22"/>
        </w:rPr>
        <w:t>rozšíření o 2 ks kamer se čtením RZ na hlavní vjezdové vrátnici</w:t>
      </w:r>
      <w:r w:rsidR="00FF07A2" w:rsidRPr="000661C5">
        <w:rPr>
          <w:rFonts w:ascii="Arial" w:hAnsi="Arial" w:cs="Arial"/>
          <w:sz w:val="22"/>
        </w:rPr>
        <w:t xml:space="preserve"> včetně jejich zavedení do systému Asset </w:t>
      </w:r>
      <w:r w:rsidRPr="000661C5">
        <w:rPr>
          <w:rFonts w:ascii="Arial" w:hAnsi="Arial" w:cs="Arial"/>
          <w:sz w:val="22"/>
        </w:rPr>
        <w:t>.</w:t>
      </w:r>
    </w:p>
    <w:p w14:paraId="133F9875" w14:textId="0B303F20" w:rsidR="00AC6EAC" w:rsidRDefault="00C1745B" w:rsidP="00AC6EAC">
      <w:pPr>
        <w:spacing w:before="60"/>
        <w:ind w:left="705"/>
        <w:jc w:val="both"/>
        <w:rPr>
          <w:rFonts w:ascii="Arial" w:hAnsi="Arial" w:cs="Arial"/>
          <w:sz w:val="22"/>
        </w:rPr>
      </w:pPr>
      <w:r w:rsidRPr="000661C5">
        <w:rPr>
          <w:rFonts w:ascii="Arial" w:hAnsi="Arial" w:cs="Arial"/>
          <w:sz w:val="22"/>
        </w:rPr>
        <w:t xml:space="preserve">Součástí předmětu smlouvy </w:t>
      </w:r>
      <w:r w:rsidR="00AC6EAC" w:rsidRPr="000661C5">
        <w:rPr>
          <w:rFonts w:ascii="Arial" w:hAnsi="Arial" w:cs="Arial"/>
          <w:sz w:val="22"/>
        </w:rPr>
        <w:t>je</w:t>
      </w:r>
      <w:r w:rsidRPr="000661C5">
        <w:rPr>
          <w:rFonts w:ascii="Arial" w:hAnsi="Arial" w:cs="Arial"/>
          <w:sz w:val="22"/>
        </w:rPr>
        <w:t xml:space="preserve"> i</w:t>
      </w:r>
      <w:r w:rsidR="00AC6EAC" w:rsidRPr="000661C5">
        <w:rPr>
          <w:rFonts w:ascii="Arial" w:hAnsi="Arial" w:cs="Arial"/>
          <w:sz w:val="22"/>
        </w:rPr>
        <w:t xml:space="preserve"> </w:t>
      </w:r>
      <w:r w:rsidR="00DD2AC6" w:rsidRPr="000661C5">
        <w:rPr>
          <w:rFonts w:ascii="Arial" w:hAnsi="Arial" w:cs="Arial"/>
          <w:sz w:val="22"/>
        </w:rPr>
        <w:t xml:space="preserve">doprava a </w:t>
      </w:r>
      <w:r w:rsidR="00AC6EAC" w:rsidRPr="000661C5">
        <w:rPr>
          <w:rFonts w:ascii="Arial" w:hAnsi="Arial" w:cs="Arial"/>
          <w:sz w:val="22"/>
        </w:rPr>
        <w:t>dodávka</w:t>
      </w:r>
      <w:r w:rsidR="00DD2AC6" w:rsidRPr="000661C5">
        <w:rPr>
          <w:rFonts w:ascii="Arial" w:hAnsi="Arial" w:cs="Arial"/>
          <w:sz w:val="22"/>
        </w:rPr>
        <w:t xml:space="preserve"> materiálu</w:t>
      </w:r>
      <w:r w:rsidR="00AC6EAC" w:rsidRPr="000661C5">
        <w:rPr>
          <w:rFonts w:ascii="Arial" w:hAnsi="Arial" w:cs="Arial"/>
          <w:sz w:val="22"/>
        </w:rPr>
        <w:t>, demontáž</w:t>
      </w:r>
      <w:r w:rsidRPr="000661C5">
        <w:rPr>
          <w:rFonts w:ascii="Arial" w:hAnsi="Arial" w:cs="Arial"/>
          <w:sz w:val="22"/>
        </w:rPr>
        <w:t xml:space="preserve">ní a </w:t>
      </w:r>
      <w:r w:rsidR="00AC6EAC" w:rsidRPr="000661C5">
        <w:rPr>
          <w:rFonts w:ascii="Arial" w:hAnsi="Arial" w:cs="Arial"/>
          <w:sz w:val="22"/>
        </w:rPr>
        <w:t>montáž</w:t>
      </w:r>
      <w:r w:rsidRPr="000661C5">
        <w:rPr>
          <w:rFonts w:ascii="Arial" w:hAnsi="Arial" w:cs="Arial"/>
          <w:sz w:val="22"/>
        </w:rPr>
        <w:t xml:space="preserve">ní práce, </w:t>
      </w:r>
      <w:r w:rsidR="00AC6EAC" w:rsidRPr="000661C5">
        <w:rPr>
          <w:rFonts w:ascii="Arial" w:hAnsi="Arial" w:cs="Arial"/>
          <w:sz w:val="22"/>
        </w:rPr>
        <w:t>zprovoznění výše uvedených kamer včetně dobudování propojovacích</w:t>
      </w:r>
      <w:r w:rsidRPr="000661C5">
        <w:rPr>
          <w:rFonts w:ascii="Arial" w:hAnsi="Arial" w:cs="Arial"/>
          <w:sz w:val="22"/>
        </w:rPr>
        <w:t xml:space="preserve"> tras nově instalovaných kamer,</w:t>
      </w:r>
      <w:r w:rsidR="00AC6EAC" w:rsidRPr="000661C5">
        <w:rPr>
          <w:rFonts w:ascii="Arial" w:hAnsi="Arial" w:cs="Arial"/>
          <w:sz w:val="22"/>
        </w:rPr>
        <w:t xml:space="preserve"> napojení a zprovoznění výše uvedených kamer do videoserveru na dispečinku ČOV Brno-Modřice</w:t>
      </w:r>
      <w:r w:rsidRPr="000661C5">
        <w:rPr>
          <w:rFonts w:ascii="Arial" w:hAnsi="Arial" w:cs="Arial"/>
          <w:sz w:val="22"/>
        </w:rPr>
        <w:t xml:space="preserve"> a všechny další činnosti i materiál potřebné ke splnění díla</w:t>
      </w:r>
      <w:r w:rsidR="00AC6EAC" w:rsidRPr="000661C5">
        <w:rPr>
          <w:rFonts w:ascii="Arial" w:hAnsi="Arial" w:cs="Arial"/>
          <w:sz w:val="22"/>
        </w:rPr>
        <w:t>.</w:t>
      </w:r>
      <w:r w:rsidR="00AC6EAC" w:rsidRPr="00AC6EAC">
        <w:rPr>
          <w:rFonts w:ascii="Arial" w:hAnsi="Arial" w:cs="Arial"/>
          <w:sz w:val="22"/>
        </w:rPr>
        <w:t xml:space="preserve"> </w:t>
      </w:r>
    </w:p>
    <w:p w14:paraId="09C881B2" w14:textId="77777777" w:rsidR="005A6186" w:rsidRPr="00617813" w:rsidRDefault="005A6186" w:rsidP="00AC6EAC">
      <w:pPr>
        <w:numPr>
          <w:ilvl w:val="1"/>
          <w:numId w:val="2"/>
        </w:numPr>
        <w:spacing w:before="60"/>
        <w:jc w:val="both"/>
        <w:rPr>
          <w:rFonts w:ascii="Arial" w:hAnsi="Arial" w:cs="Arial"/>
          <w:sz w:val="22"/>
        </w:rPr>
      </w:pPr>
      <w:r w:rsidRPr="00617813">
        <w:rPr>
          <w:rFonts w:ascii="Arial" w:hAnsi="Arial" w:cs="Arial"/>
          <w:sz w:val="22"/>
        </w:rPr>
        <w:t>Objednatel se zavazuje toto dílo převzít a zaplatit cenu.</w:t>
      </w:r>
    </w:p>
    <w:p w14:paraId="6C243E30" w14:textId="77777777" w:rsidR="005A6186" w:rsidRPr="00617813" w:rsidRDefault="005A6186">
      <w:pPr>
        <w:jc w:val="both"/>
        <w:rPr>
          <w:rFonts w:ascii="Arial" w:hAnsi="Arial" w:cs="Arial"/>
          <w:sz w:val="22"/>
        </w:rPr>
      </w:pPr>
    </w:p>
    <w:p w14:paraId="45729DF0" w14:textId="2B816BE1" w:rsidR="005A6186" w:rsidRPr="00617813" w:rsidRDefault="000661C5" w:rsidP="006404A9">
      <w:pPr>
        <w:pStyle w:val="Nadpis3"/>
        <w:ind w:left="709" w:hanging="709"/>
        <w:rPr>
          <w:rFonts w:ascii="Arial" w:hAnsi="Arial" w:cs="Arial"/>
        </w:rPr>
      </w:pPr>
      <w:r>
        <w:rPr>
          <w:rFonts w:ascii="Arial" w:hAnsi="Arial" w:cs="Arial"/>
        </w:rPr>
        <w:t>Místo</w:t>
      </w:r>
      <w:r w:rsidR="005A6186" w:rsidRPr="00617813">
        <w:rPr>
          <w:rFonts w:ascii="Arial" w:hAnsi="Arial" w:cs="Arial"/>
        </w:rPr>
        <w:t xml:space="preserve"> plnění</w:t>
      </w:r>
    </w:p>
    <w:p w14:paraId="057EF025" w14:textId="7D6CECDE" w:rsidR="00C1745B" w:rsidRDefault="000661C5" w:rsidP="00C1745B">
      <w:pPr>
        <w:numPr>
          <w:ilvl w:val="1"/>
          <w:numId w:val="3"/>
        </w:numPr>
        <w:spacing w:before="60"/>
        <w:ind w:left="703" w:hanging="703"/>
        <w:jc w:val="both"/>
        <w:rPr>
          <w:rFonts w:ascii="Arial" w:hAnsi="Arial" w:cs="Arial"/>
          <w:sz w:val="22"/>
        </w:rPr>
      </w:pPr>
      <w:r>
        <w:rPr>
          <w:rFonts w:ascii="Arial" w:hAnsi="Arial" w:cs="Arial"/>
          <w:sz w:val="22"/>
        </w:rPr>
        <w:t>Místo plnění je</w:t>
      </w:r>
      <w:r w:rsidR="005A6186" w:rsidRPr="00617813">
        <w:rPr>
          <w:rFonts w:ascii="Arial" w:hAnsi="Arial" w:cs="Arial"/>
          <w:sz w:val="22"/>
        </w:rPr>
        <w:t xml:space="preserve"> </w:t>
      </w:r>
      <w:r w:rsidR="00C1745B" w:rsidRPr="00C1745B">
        <w:rPr>
          <w:rFonts w:ascii="Arial" w:hAnsi="Arial" w:cs="Arial"/>
          <w:sz w:val="22"/>
        </w:rPr>
        <w:t>ČOV Brno - Modřice, Chrlická 552, 664 42 Modřice</w:t>
      </w:r>
      <w:r w:rsidR="00DB375B">
        <w:rPr>
          <w:rFonts w:ascii="Arial" w:hAnsi="Arial" w:cs="Arial"/>
          <w:sz w:val="22"/>
        </w:rPr>
        <w:t>.</w:t>
      </w:r>
    </w:p>
    <w:p w14:paraId="56C808DE" w14:textId="77777777" w:rsidR="00DB375B" w:rsidRPr="00DB375B" w:rsidRDefault="00DB375B" w:rsidP="00DB375B">
      <w:pPr>
        <w:spacing w:before="60"/>
        <w:ind w:left="703"/>
        <w:jc w:val="both"/>
        <w:rPr>
          <w:rFonts w:ascii="Arial" w:hAnsi="Arial" w:cs="Arial"/>
          <w:sz w:val="22"/>
        </w:rPr>
      </w:pPr>
    </w:p>
    <w:p w14:paraId="71CF7C40"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3FDEA806" w14:textId="1AAD75B1" w:rsidR="005A6186" w:rsidRPr="00617813" w:rsidRDefault="005A6186" w:rsidP="006404A9">
      <w:pPr>
        <w:keepLines/>
        <w:widowControl w:val="0"/>
        <w:numPr>
          <w:ilvl w:val="1"/>
          <w:numId w:val="4"/>
        </w:numPr>
        <w:spacing w:before="60"/>
        <w:ind w:left="703" w:hanging="703"/>
        <w:jc w:val="both"/>
        <w:rPr>
          <w:rFonts w:ascii="Arial" w:hAnsi="Arial" w:cs="Arial"/>
          <w:sz w:val="22"/>
        </w:rPr>
      </w:pPr>
      <w:r w:rsidRPr="00617813">
        <w:rPr>
          <w:rFonts w:ascii="Arial" w:hAnsi="Arial" w:cs="Arial"/>
          <w:sz w:val="22"/>
        </w:rPr>
        <w:t>Dílo dle bodu 2. této smlouvy</w:t>
      </w:r>
      <w:r w:rsidR="00191F58">
        <w:rPr>
          <w:rFonts w:ascii="Arial" w:hAnsi="Arial" w:cs="Arial"/>
          <w:sz w:val="22"/>
        </w:rPr>
        <w:t xml:space="preserve"> bude dokončeno a předáno do </w:t>
      </w:r>
      <w:r w:rsidR="004858F6">
        <w:rPr>
          <w:rFonts w:ascii="Arial" w:hAnsi="Arial" w:cs="Arial"/>
          <w:sz w:val="22"/>
        </w:rPr>
        <w:t>20</w:t>
      </w:r>
      <w:r w:rsidR="008479DA">
        <w:rPr>
          <w:rFonts w:ascii="Arial" w:hAnsi="Arial" w:cs="Arial"/>
          <w:sz w:val="22"/>
        </w:rPr>
        <w:t>. 12. 2024</w:t>
      </w:r>
      <w:r w:rsidR="00191F58">
        <w:rPr>
          <w:rFonts w:ascii="Arial" w:hAnsi="Arial" w:cs="Arial"/>
          <w:sz w:val="22"/>
        </w:rPr>
        <w:t>.</w:t>
      </w:r>
    </w:p>
    <w:p w14:paraId="5BE0C2EC" w14:textId="77777777" w:rsidR="005A6186" w:rsidRPr="00617813" w:rsidRDefault="005A6186">
      <w:pPr>
        <w:keepLines/>
        <w:widowControl w:val="0"/>
        <w:jc w:val="both"/>
        <w:rPr>
          <w:rFonts w:ascii="Arial" w:hAnsi="Arial" w:cs="Arial"/>
          <w:sz w:val="22"/>
        </w:rPr>
      </w:pPr>
    </w:p>
    <w:p w14:paraId="7C950811" w14:textId="77777777" w:rsidR="005A6186" w:rsidRPr="00617813" w:rsidRDefault="005A6186" w:rsidP="000661C5">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7C637619" w14:textId="77777777" w:rsidR="005A6186" w:rsidRPr="00F66969" w:rsidRDefault="005A6186" w:rsidP="00F66969">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0EB69C17" w14:textId="77777777" w:rsidR="005A6186" w:rsidRPr="00617813" w:rsidRDefault="005A6186">
      <w:pPr>
        <w:keepLines/>
        <w:widowControl w:val="0"/>
        <w:jc w:val="both"/>
        <w:rPr>
          <w:rFonts w:ascii="Arial" w:hAnsi="Arial" w:cs="Arial"/>
          <w:sz w:val="22"/>
        </w:rPr>
      </w:pPr>
    </w:p>
    <w:p w14:paraId="0E8ECD57"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176831D0" w14:textId="6C31B7A6" w:rsidR="005A6186" w:rsidRPr="00FA5575" w:rsidRDefault="005A6186" w:rsidP="00FA5575">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Smluvní celková cena, odpovídající rozsahu a provedení díla specifikovaného pod bodem 2. této smlou</w:t>
      </w:r>
      <w:r w:rsidR="00DD2AC6">
        <w:rPr>
          <w:rFonts w:ascii="Arial" w:hAnsi="Arial" w:cs="Arial"/>
          <w:b w:val="0"/>
          <w:sz w:val="22"/>
        </w:rPr>
        <w:t xml:space="preserve">vy je </w:t>
      </w:r>
      <w:r w:rsidR="004F4582">
        <w:rPr>
          <w:rFonts w:ascii="Arial" w:hAnsi="Arial" w:cs="Arial"/>
          <w:b w:val="0"/>
          <w:sz w:val="22"/>
        </w:rPr>
        <w:t>stanovena ve výši 958</w:t>
      </w:r>
      <w:r w:rsidR="00DD2AC6" w:rsidRPr="00336FAB">
        <w:rPr>
          <w:rFonts w:ascii="Arial" w:hAnsi="Arial" w:cs="Arial"/>
          <w:b w:val="0"/>
          <w:sz w:val="22"/>
        </w:rPr>
        <w:t>.</w:t>
      </w:r>
      <w:r w:rsidR="004F4582">
        <w:rPr>
          <w:rFonts w:ascii="Arial" w:hAnsi="Arial" w:cs="Arial"/>
          <w:b w:val="0"/>
          <w:sz w:val="22"/>
        </w:rPr>
        <w:t>446</w:t>
      </w:r>
      <w:r w:rsidR="00DD2AC6" w:rsidRPr="00336FAB">
        <w:rPr>
          <w:rFonts w:ascii="Arial" w:hAnsi="Arial" w:cs="Arial"/>
          <w:b w:val="0"/>
          <w:sz w:val="22"/>
        </w:rPr>
        <w:t>,</w:t>
      </w:r>
      <w:r w:rsidR="004F4582">
        <w:rPr>
          <w:rFonts w:ascii="Arial" w:hAnsi="Arial" w:cs="Arial"/>
          <w:b w:val="0"/>
          <w:sz w:val="22"/>
        </w:rPr>
        <w:t>39</w:t>
      </w:r>
      <w:r w:rsidRPr="00336FAB">
        <w:rPr>
          <w:rFonts w:ascii="Arial" w:hAnsi="Arial" w:cs="Arial"/>
          <w:b w:val="0"/>
          <w:sz w:val="22"/>
        </w:rPr>
        <w:t xml:space="preserve"> Kč bez DPH.</w:t>
      </w:r>
      <w:r w:rsidR="00617813" w:rsidRPr="00617813">
        <w:rPr>
          <w:rFonts w:ascii="Arial" w:hAnsi="Arial" w:cs="Arial"/>
          <w:noProof/>
          <w:lang w:eastAsia="cs-CZ"/>
        </w:rPr>
        <mc:AlternateContent>
          <mc:Choice Requires="wpg">
            <w:drawing>
              <wp:anchor distT="0" distB="0" distL="114300" distR="114300" simplePos="0" relativeHeight="251659776" behindDoc="1" locked="0" layoutInCell="1" allowOverlap="1" wp14:anchorId="4126984A" wp14:editId="00AD3829">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1C0FE117" id="Group 35" o:spid="_x0000_s1026" style="position:absolute;margin-left:0;margin-top:0;width:229.4pt;height:373.6pt;z-index:-25165670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134BBCAD" w14:textId="77777777" w:rsidR="005A6186" w:rsidRPr="00617813" w:rsidRDefault="005A6186" w:rsidP="006404A9">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lastRenderedPageBreak/>
        <w:t>Jakoukoliv změnu smluvní ceny lze provést pouze písemnou dohodou formou číslovaného dodatku k této smlouvě.</w:t>
      </w:r>
    </w:p>
    <w:p w14:paraId="08C7D675" w14:textId="77777777" w:rsidR="005A6186" w:rsidRPr="00617813" w:rsidRDefault="005A6186" w:rsidP="00CD6316">
      <w:pPr>
        <w:rPr>
          <w:rFonts w:ascii="Arial" w:hAnsi="Arial" w:cs="Arial"/>
        </w:rPr>
      </w:pPr>
    </w:p>
    <w:p w14:paraId="757AF4CF"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090E8CC8"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díla objednateli </w:t>
      </w:r>
      <w:r w:rsidRPr="00617813">
        <w:rPr>
          <w:rFonts w:ascii="Arial" w:hAnsi="Arial" w:cs="Arial"/>
          <w:sz w:val="22"/>
        </w:rPr>
        <w:t>vyhotoví smluvní strany 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0E3B9792" w14:textId="77777777" w:rsidR="005A6186" w:rsidRPr="00617813" w:rsidRDefault="005A6186">
      <w:pPr>
        <w:jc w:val="both"/>
        <w:rPr>
          <w:rFonts w:ascii="Arial" w:hAnsi="Arial" w:cs="Arial"/>
          <w:b/>
          <w:sz w:val="22"/>
        </w:rPr>
      </w:pPr>
    </w:p>
    <w:p w14:paraId="1F327762"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6E1ABF0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131FFE0A" w14:textId="35CBB9FC"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00D67D32">
        <w:rPr>
          <w:rFonts w:ascii="Arial" w:hAnsi="Arial" w:cs="Arial"/>
          <w:sz w:val="22"/>
        </w:rPr>
        <w:t xml:space="preserve"> pěti</w:t>
      </w:r>
      <w:r w:rsidRPr="00617813">
        <w:rPr>
          <w:rFonts w:ascii="Arial" w:hAnsi="Arial" w:cs="Arial"/>
          <w:sz w:val="22"/>
        </w:rPr>
        <w:t xml:space="preserve"> (</w:t>
      </w:r>
      <w:r w:rsidR="00D67D32">
        <w:rPr>
          <w:rFonts w:ascii="Arial" w:hAnsi="Arial" w:cs="Arial"/>
          <w:sz w:val="22"/>
        </w:rPr>
        <w:t>45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4D616E9E"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2DDD8AF3"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2728672B" w14:textId="2DC74B3A"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5A4F17">
        <w:rPr>
          <w:rFonts w:ascii="Arial" w:hAnsi="Arial" w:cs="Arial"/>
          <w:sz w:val="22"/>
        </w:rPr>
        <w:t>vněž číslo smlouvy objednatele.</w:t>
      </w:r>
    </w:p>
    <w:p w14:paraId="362CAAE6"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6AA50D06" w14:textId="77777777" w:rsidR="005A6186" w:rsidRPr="00617813" w:rsidRDefault="005A6186">
      <w:pPr>
        <w:jc w:val="both"/>
        <w:rPr>
          <w:rFonts w:ascii="Arial" w:hAnsi="Arial" w:cs="Arial"/>
          <w:sz w:val="22"/>
        </w:rPr>
      </w:pPr>
    </w:p>
    <w:p w14:paraId="58F1865B"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44BC2F78"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0275E357"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7E0219E8" w14:textId="4E646FB9" w:rsidR="00336FAB" w:rsidRPr="00336FAB" w:rsidRDefault="00336FAB" w:rsidP="00336FAB">
      <w:pPr>
        <w:numPr>
          <w:ilvl w:val="1"/>
          <w:numId w:val="16"/>
        </w:numPr>
        <w:spacing w:before="60"/>
        <w:ind w:left="703" w:hanging="703"/>
        <w:jc w:val="both"/>
        <w:rPr>
          <w:rFonts w:ascii="Arial" w:hAnsi="Arial" w:cs="Arial"/>
          <w:sz w:val="22"/>
          <w:szCs w:val="22"/>
        </w:rPr>
      </w:pPr>
      <w:r w:rsidRPr="00336FAB">
        <w:rPr>
          <w:rFonts w:ascii="Arial" w:hAnsi="Arial" w:cs="Arial"/>
          <w:sz w:val="22"/>
          <w:szCs w:val="22"/>
        </w:rPr>
        <w:t>Zhotovitel se zavazuje, že zboží bude po dobu 24 měsíců způsobilé k použití pro obvyklý účel nebo že si zachová obvyklé vlastnosti. Na kabelové trasy je záruka prodloužena na 60 měsíců. Záruka se vztahuje i na provedenou montáž</w:t>
      </w:r>
      <w:r>
        <w:rPr>
          <w:rFonts w:ascii="Arial" w:hAnsi="Arial" w:cs="Arial"/>
          <w:sz w:val="22"/>
          <w:szCs w:val="22"/>
        </w:rPr>
        <w:t>.</w:t>
      </w:r>
    </w:p>
    <w:p w14:paraId="1C1EDE77" w14:textId="4576EA2A" w:rsidR="005A6186" w:rsidRPr="00617813" w:rsidRDefault="00336FAB" w:rsidP="00336FAB">
      <w:pPr>
        <w:spacing w:before="60"/>
        <w:ind w:left="703"/>
        <w:jc w:val="both"/>
        <w:rPr>
          <w:rFonts w:ascii="Arial" w:hAnsi="Arial" w:cs="Arial"/>
          <w:sz w:val="22"/>
        </w:rPr>
      </w:pPr>
      <w:r w:rsidRPr="00617813">
        <w:rPr>
          <w:rFonts w:ascii="Arial" w:hAnsi="Arial" w:cs="Arial"/>
          <w:sz w:val="22"/>
        </w:rPr>
        <w:t xml:space="preserve"> </w:t>
      </w:r>
    </w:p>
    <w:p w14:paraId="674946FB"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0134FD87"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68EEDE8F"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2EDD0ED6"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718EE27C" w14:textId="77777777" w:rsidR="00356D3F" w:rsidRPr="00617813" w:rsidRDefault="00356D3F" w:rsidP="00356D3F">
      <w:pPr>
        <w:numPr>
          <w:ilvl w:val="1"/>
          <w:numId w:val="16"/>
        </w:numPr>
        <w:spacing w:before="60"/>
        <w:jc w:val="both"/>
        <w:rPr>
          <w:rFonts w:ascii="Arial" w:hAnsi="Arial" w:cs="Arial"/>
          <w:sz w:val="22"/>
        </w:rPr>
      </w:pPr>
      <w:r w:rsidRPr="00617813">
        <w:rPr>
          <w:rFonts w:ascii="Arial" w:hAnsi="Arial" w:cs="Arial"/>
          <w:sz w:val="22"/>
          <w:szCs w:val="22"/>
        </w:rPr>
        <w:t>před zahájením prací předá objednateli rizika BOZP v souladu s požadavky zákoníku práce;</w:t>
      </w:r>
    </w:p>
    <w:p w14:paraId="11939879" w14:textId="77777777" w:rsidR="00356D3F" w:rsidRPr="00617813" w:rsidRDefault="00FA5575" w:rsidP="00356D3F">
      <w:pPr>
        <w:numPr>
          <w:ilvl w:val="1"/>
          <w:numId w:val="16"/>
        </w:numPr>
        <w:spacing w:before="60"/>
        <w:jc w:val="both"/>
        <w:rPr>
          <w:rFonts w:ascii="Arial" w:hAnsi="Arial" w:cs="Arial"/>
          <w:sz w:val="22"/>
        </w:rPr>
      </w:pPr>
      <w:r>
        <w:rPr>
          <w:rFonts w:ascii="Arial" w:hAnsi="Arial" w:cs="Arial"/>
          <w:sz w:val="22"/>
          <w:szCs w:val="22"/>
          <w:lang w:eastAsia="cs-CZ"/>
        </w:rPr>
        <w:t>při provádění</w:t>
      </w:r>
      <w:r w:rsidR="00356D3F" w:rsidRPr="00617813">
        <w:rPr>
          <w:rFonts w:ascii="Arial" w:hAnsi="Arial" w:cs="Arial"/>
          <w:sz w:val="22"/>
          <w:szCs w:val="22"/>
          <w:lang w:eastAsia="cs-CZ"/>
        </w:rPr>
        <w:t xml:space="preserve"> prací zabezpečí dodržování bezpečnostních předpisů v dané oblasti a ochranu životního prostředí, v případě nedodržení bezpečnostních předpisů nebo pokynů k ochraně ŽP zhotovitelem má objednatel právo odmítnout pokračování v prováděných prací</w:t>
      </w:r>
      <w:r w:rsidR="00356D3F" w:rsidRPr="00617813">
        <w:rPr>
          <w:rFonts w:ascii="Arial" w:hAnsi="Arial" w:cs="Arial"/>
          <w:sz w:val="22"/>
          <w:szCs w:val="22"/>
        </w:rPr>
        <w:t>;</w:t>
      </w:r>
    </w:p>
    <w:p w14:paraId="664D234F" w14:textId="77777777" w:rsidR="00356D3F" w:rsidRPr="00617813" w:rsidRDefault="00FA5575" w:rsidP="00356D3F">
      <w:pPr>
        <w:numPr>
          <w:ilvl w:val="1"/>
          <w:numId w:val="16"/>
        </w:numPr>
        <w:spacing w:before="60"/>
        <w:jc w:val="both"/>
        <w:rPr>
          <w:rFonts w:ascii="Arial" w:hAnsi="Arial" w:cs="Arial"/>
          <w:sz w:val="22"/>
          <w:szCs w:val="22"/>
        </w:rPr>
      </w:pPr>
      <w:r>
        <w:rPr>
          <w:rFonts w:ascii="Arial" w:hAnsi="Arial" w:cs="Arial"/>
          <w:sz w:val="22"/>
          <w:szCs w:val="22"/>
          <w:lang w:eastAsia="cs-CZ"/>
        </w:rPr>
        <w:t>že bude v areálu</w:t>
      </w:r>
      <w:r w:rsidR="00356D3F" w:rsidRPr="00617813">
        <w:rPr>
          <w:rFonts w:ascii="Arial" w:hAnsi="Arial" w:cs="Arial"/>
          <w:sz w:val="22"/>
          <w:szCs w:val="22"/>
          <w:lang w:eastAsia="cs-CZ"/>
        </w:rPr>
        <w:t xml:space="preserve"> objednatele jednat v souladu s pokyny, se kterými bude prokazatelně seznámen.</w:t>
      </w:r>
      <w:r w:rsidR="00356D3F" w:rsidRPr="00617813">
        <w:rPr>
          <w:rFonts w:ascii="Arial" w:hAnsi="Arial" w:cs="Arial"/>
          <w:sz w:val="22"/>
          <w:szCs w:val="22"/>
        </w:rPr>
        <w:t xml:space="preserve"> Pro tyto účely objednatel předá před zahájením prací zhotoviteli písemně informace o vyhodnocení rizik a stanovení bezpečnostních pokynů pro práci na čistírnách odpadních vod a zhotovitel převzetí těchto informací písemně potvrdí;</w:t>
      </w:r>
    </w:p>
    <w:p w14:paraId="3850873C" w14:textId="77777777" w:rsidR="005A6186"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0460D41B" w14:textId="77777777" w:rsidR="001F2501" w:rsidRPr="00617813" w:rsidRDefault="001F2501" w:rsidP="001F2501">
      <w:pPr>
        <w:numPr>
          <w:ilvl w:val="1"/>
          <w:numId w:val="16"/>
        </w:numPr>
        <w:spacing w:before="60"/>
        <w:jc w:val="both"/>
        <w:rPr>
          <w:rFonts w:ascii="Arial" w:hAnsi="Arial" w:cs="Arial"/>
          <w:sz w:val="22"/>
          <w:szCs w:val="22"/>
        </w:rPr>
      </w:pPr>
      <w:r w:rsidRPr="00617813">
        <w:rPr>
          <w:rFonts w:ascii="Arial" w:hAnsi="Arial" w:cs="Arial"/>
          <w:sz w:val="22"/>
          <w:szCs w:val="22"/>
        </w:rPr>
        <w:lastRenderedPageBreak/>
        <w:t>používat při realizaci díla pouze stroje a zařízen</w:t>
      </w:r>
      <w:r w:rsidR="00FA5575">
        <w:rPr>
          <w:rFonts w:ascii="Arial" w:hAnsi="Arial" w:cs="Arial"/>
          <w:sz w:val="22"/>
          <w:szCs w:val="22"/>
        </w:rPr>
        <w:t>í schopné bezpečného provozu.</w:t>
      </w:r>
    </w:p>
    <w:p w14:paraId="11B5B1FB" w14:textId="77777777" w:rsidR="005A6186" w:rsidRPr="00617813" w:rsidRDefault="005A6186">
      <w:pPr>
        <w:jc w:val="both"/>
        <w:rPr>
          <w:rFonts w:ascii="Arial" w:hAnsi="Arial" w:cs="Arial"/>
          <w:sz w:val="22"/>
        </w:rPr>
      </w:pPr>
    </w:p>
    <w:p w14:paraId="02799712"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0DA53973"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1699B531"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21C8DD10"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31D5747F"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63360" behindDoc="1" locked="0" layoutInCell="1" allowOverlap="1" wp14:anchorId="6E53A4A8" wp14:editId="19E0C13C">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4635E8B" id="Group 35" o:spid="_x0000_s1026" style="position:absolute;margin-left:0;margin-top:0;width:229.4pt;height:373.6pt;z-index:-25165312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64E30320" w14:textId="77777777" w:rsidR="005A6186" w:rsidRPr="00617813" w:rsidRDefault="00FA5575" w:rsidP="006404A9">
      <w:pPr>
        <w:numPr>
          <w:ilvl w:val="0"/>
          <w:numId w:val="16"/>
        </w:numPr>
        <w:rPr>
          <w:rFonts w:ascii="Arial" w:hAnsi="Arial" w:cs="Arial"/>
          <w:b/>
          <w:sz w:val="22"/>
        </w:rPr>
      </w:pPr>
      <w:r>
        <w:rPr>
          <w:rFonts w:ascii="Arial" w:hAnsi="Arial" w:cs="Arial"/>
          <w:b/>
          <w:sz w:val="22"/>
        </w:rPr>
        <w:t>O</w:t>
      </w:r>
      <w:r w:rsidR="005A6186" w:rsidRPr="00617813">
        <w:rPr>
          <w:rFonts w:ascii="Arial" w:hAnsi="Arial" w:cs="Arial"/>
          <w:b/>
          <w:sz w:val="22"/>
        </w:rPr>
        <w:t>dstoupení, sankce</w:t>
      </w:r>
    </w:p>
    <w:p w14:paraId="73FBDE67"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20901852"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5301C1DA"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0576ADA7"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34F090E6"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0BF387FF" w14:textId="77777777" w:rsidR="005A6186" w:rsidRPr="00617813" w:rsidRDefault="005A6186">
      <w:pPr>
        <w:ind w:right="5"/>
        <w:jc w:val="both"/>
        <w:rPr>
          <w:rFonts w:ascii="Arial" w:hAnsi="Arial" w:cs="Arial"/>
          <w:sz w:val="22"/>
        </w:rPr>
      </w:pPr>
    </w:p>
    <w:p w14:paraId="18B4FD35"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72629D3D" w14:textId="77777777" w:rsidR="005A6186" w:rsidRPr="00617813"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4C3715D6" w14:textId="77777777" w:rsidR="005A6186" w:rsidRPr="00617813" w:rsidRDefault="005A6186" w:rsidP="00B32C3B">
      <w:pPr>
        <w:ind w:right="5"/>
        <w:jc w:val="both"/>
        <w:rPr>
          <w:rFonts w:ascii="Arial" w:hAnsi="Arial" w:cs="Arial"/>
          <w:sz w:val="22"/>
          <w:szCs w:val="22"/>
        </w:rPr>
      </w:pPr>
    </w:p>
    <w:p w14:paraId="784D8323"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50ACD218"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1104D0A4" w14:textId="6F87BAF0" w:rsidR="001675EF" w:rsidRPr="00617813" w:rsidRDefault="00073373" w:rsidP="001675EF">
      <w:pPr>
        <w:pStyle w:val="Odstavecseseznamem"/>
        <w:numPr>
          <w:ilvl w:val="1"/>
          <w:numId w:val="16"/>
        </w:numPr>
        <w:rPr>
          <w:rFonts w:ascii="Arial" w:hAnsi="Arial" w:cs="Arial"/>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w:t>
      </w:r>
      <w:r w:rsidRPr="001675EF">
        <w:rPr>
          <w:rFonts w:ascii="Arial" w:hAnsi="Arial" w:cs="Arial"/>
          <w:sz w:val="22"/>
          <w:szCs w:val="22"/>
        </w:rPr>
        <w:t xml:space="preserve">v registru smluv. Smluvní strany prohlašují, že skutečnosti uvedené v této smlouvě nepovažují za obchodní </w:t>
      </w:r>
      <w:bookmarkStart w:id="0" w:name="_GoBack"/>
      <w:r w:rsidRPr="001675EF">
        <w:rPr>
          <w:rFonts w:ascii="Arial" w:hAnsi="Arial" w:cs="Arial"/>
          <w:sz w:val="22"/>
          <w:szCs w:val="22"/>
        </w:rPr>
        <w:t>tajem</w:t>
      </w:r>
      <w:bookmarkEnd w:id="0"/>
      <w:r w:rsidRPr="001675EF">
        <w:rPr>
          <w:rFonts w:ascii="Arial" w:hAnsi="Arial" w:cs="Arial"/>
          <w:sz w:val="22"/>
          <w:szCs w:val="22"/>
        </w:rPr>
        <w:t>ství ve smyslu ustanovení § 504 zákona č. 89/2012 Sb. a udělují svolení k jejich užití a zveřejnění bez stanovení jakýchkoliv dalších podmínek.</w:t>
      </w:r>
    </w:p>
    <w:p w14:paraId="00C4E8F7" w14:textId="13EDE90D"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prohlašují, že údaje uvedené v této smlouvě nejsou informacemi požívajícími ochrany důvěrnosti majetkových poměrů. </w:t>
      </w:r>
    </w:p>
    <w:p w14:paraId="1D2A06DA"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705598BC"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65408" behindDoc="1" locked="0" layoutInCell="1" allowOverlap="1" wp14:anchorId="5E61EC8B" wp14:editId="6DBC70DA">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DA3C421" id="Group 35" o:spid="_x0000_s1026" style="position:absolute;margin-left:0;margin-top:0;width:229.4pt;height:373.6pt;z-index:-251651072;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w:t>
      </w:r>
      <w:r w:rsidRPr="00617813">
        <w:rPr>
          <w:rFonts w:ascii="Arial" w:hAnsi="Arial" w:cs="Arial"/>
          <w:sz w:val="22"/>
        </w:rPr>
        <w:lastRenderedPageBreak/>
        <w:t xml:space="preserve">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1ED14AD7"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5tidnů od úhrady a zároveň připojí kopii dokladu o uhrazení DPH včetně identifikace úhrady podle § 109a.</w:t>
      </w:r>
    </w:p>
    <w:p w14:paraId="5E30D094"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11BE99A2" w14:textId="77777777" w:rsidR="005A6186" w:rsidRPr="00617813" w:rsidRDefault="005A6186">
      <w:pPr>
        <w:ind w:right="5"/>
        <w:jc w:val="both"/>
        <w:rPr>
          <w:rFonts w:ascii="Arial" w:hAnsi="Arial" w:cs="Arial"/>
          <w:sz w:val="22"/>
        </w:rPr>
      </w:pPr>
    </w:p>
    <w:p w14:paraId="5818837D" w14:textId="55E1D81C" w:rsidR="005A6186"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542C8B0E" w14:textId="2074BB37" w:rsidR="00F34ECC" w:rsidRPr="00F34ECC" w:rsidRDefault="00F34ECC" w:rsidP="00F34ECC">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Pr>
          <w:rFonts w:ascii="Arial" w:hAnsi="Arial" w:cs="Arial"/>
          <w:sz w:val="22"/>
        </w:rPr>
        <w:t>w.bvk.cz a v sídle společnosti.</w:t>
      </w:r>
    </w:p>
    <w:p w14:paraId="3F792F9F"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2724BF1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47C4283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4B4731F9" w14:textId="26BB76BC"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Ne</w:t>
      </w:r>
      <w:r w:rsidR="00145294">
        <w:rPr>
          <w:rFonts w:ascii="Arial" w:hAnsi="Arial" w:cs="Arial"/>
          <w:sz w:val="22"/>
        </w:rPr>
        <w:t xml:space="preserve">dílnou součástí této smlouvy je </w:t>
      </w:r>
      <w:r w:rsidR="0086489D">
        <w:rPr>
          <w:rFonts w:ascii="Arial" w:hAnsi="Arial" w:cs="Arial"/>
          <w:sz w:val="22"/>
        </w:rPr>
        <w:t>následující příloha</w:t>
      </w:r>
      <w:r w:rsidR="00145294">
        <w:rPr>
          <w:rFonts w:ascii="Arial" w:hAnsi="Arial" w:cs="Arial"/>
          <w:sz w:val="22"/>
        </w:rPr>
        <w:t>:</w:t>
      </w:r>
    </w:p>
    <w:p w14:paraId="05550A8E" w14:textId="77777777" w:rsidR="005A6186" w:rsidRPr="00617813" w:rsidRDefault="005A6186">
      <w:pPr>
        <w:ind w:right="5"/>
        <w:jc w:val="both"/>
        <w:rPr>
          <w:rFonts w:ascii="Arial" w:hAnsi="Arial" w:cs="Arial"/>
          <w:sz w:val="22"/>
        </w:rPr>
      </w:pPr>
    </w:p>
    <w:p w14:paraId="72822172" w14:textId="21B33BEC" w:rsidR="005A6186" w:rsidRPr="00145294" w:rsidRDefault="00145294" w:rsidP="00145294">
      <w:pPr>
        <w:pStyle w:val="Odstavecseseznamem"/>
        <w:numPr>
          <w:ilvl w:val="0"/>
          <w:numId w:val="19"/>
        </w:numPr>
        <w:ind w:left="851" w:hanging="142"/>
        <w:jc w:val="both"/>
        <w:rPr>
          <w:rFonts w:ascii="Arial" w:hAnsi="Arial" w:cs="Arial"/>
          <w:sz w:val="21"/>
          <w:szCs w:val="21"/>
        </w:rPr>
      </w:pPr>
      <w:r w:rsidRPr="00145294">
        <w:rPr>
          <w:rFonts w:ascii="Arial" w:hAnsi="Arial" w:cs="Arial"/>
          <w:sz w:val="21"/>
          <w:szCs w:val="21"/>
        </w:rPr>
        <w:t>Příloha č. 1 smlouvy SML/0389/23 - ČOV Brno-Modřice, obnova a rozšíření systému CCTV</w:t>
      </w:r>
    </w:p>
    <w:p w14:paraId="0549F433" w14:textId="331A90C9" w:rsidR="005A6186" w:rsidRDefault="005A6186" w:rsidP="00145294">
      <w:pPr>
        <w:ind w:left="705" w:right="5"/>
        <w:jc w:val="both"/>
        <w:rPr>
          <w:rFonts w:ascii="Arial" w:hAnsi="Arial" w:cs="Arial"/>
          <w:sz w:val="21"/>
          <w:szCs w:val="21"/>
        </w:rPr>
      </w:pPr>
    </w:p>
    <w:p w14:paraId="1D31377A" w14:textId="77777777" w:rsidR="00145294" w:rsidRPr="00145294" w:rsidRDefault="00145294" w:rsidP="00145294">
      <w:pPr>
        <w:ind w:left="705" w:right="5"/>
        <w:jc w:val="both"/>
        <w:rPr>
          <w:rFonts w:ascii="Arial" w:hAnsi="Arial" w:cs="Arial"/>
          <w:sz w:val="21"/>
          <w:szCs w:val="21"/>
        </w:rPr>
      </w:pPr>
    </w:p>
    <w:p w14:paraId="0129FDA8" w14:textId="6C3584A8" w:rsidR="005A6186" w:rsidRPr="00617813" w:rsidRDefault="005A6186" w:rsidP="0089082E">
      <w:pPr>
        <w:rPr>
          <w:rFonts w:ascii="Arial" w:hAnsi="Arial" w:cs="Arial"/>
          <w:sz w:val="22"/>
          <w:szCs w:val="22"/>
        </w:rPr>
      </w:pPr>
      <w:r w:rsidRPr="00617813">
        <w:rPr>
          <w:rFonts w:ascii="Arial" w:hAnsi="Arial" w:cs="Arial"/>
          <w:sz w:val="22"/>
          <w:szCs w:val="22"/>
        </w:rPr>
        <w:t xml:space="preserve">V Brně, dne </w:t>
      </w:r>
      <w:r w:rsidR="00EC4C16">
        <w:rPr>
          <w:rFonts w:ascii="Arial" w:hAnsi="Arial" w:cs="Arial"/>
          <w:sz w:val="22"/>
          <w:szCs w:val="22"/>
        </w:rPr>
        <w:t>29. 5. 2024</w:t>
      </w:r>
      <w:r w:rsidRPr="00617813">
        <w:rPr>
          <w:rFonts w:ascii="Arial" w:hAnsi="Arial" w:cs="Arial"/>
          <w:sz w:val="22"/>
          <w:szCs w:val="22"/>
        </w:rPr>
        <w:tab/>
        <w:t xml:space="preserve">   </w:t>
      </w:r>
      <w:r w:rsidR="006404A9" w:rsidRPr="00617813">
        <w:rPr>
          <w:rFonts w:ascii="Arial" w:hAnsi="Arial" w:cs="Arial"/>
          <w:sz w:val="22"/>
          <w:szCs w:val="22"/>
        </w:rPr>
        <w:t xml:space="preserve">                             </w:t>
      </w:r>
      <w:r w:rsidR="003648C7" w:rsidRPr="00617813">
        <w:rPr>
          <w:rFonts w:ascii="Arial" w:hAnsi="Arial" w:cs="Arial"/>
          <w:sz w:val="22"/>
          <w:szCs w:val="22"/>
        </w:rPr>
        <w:tab/>
      </w:r>
      <w:r w:rsidR="009743CE">
        <w:rPr>
          <w:rFonts w:ascii="Arial" w:hAnsi="Arial" w:cs="Arial"/>
          <w:sz w:val="22"/>
          <w:szCs w:val="22"/>
        </w:rPr>
        <w:t>V Brně</w:t>
      </w:r>
      <w:r w:rsidRPr="00617813">
        <w:rPr>
          <w:rFonts w:ascii="Arial" w:hAnsi="Arial" w:cs="Arial"/>
          <w:sz w:val="22"/>
          <w:szCs w:val="22"/>
        </w:rPr>
        <w:t>, dne</w:t>
      </w:r>
      <w:r w:rsidR="009743CE">
        <w:rPr>
          <w:rFonts w:ascii="Arial" w:hAnsi="Arial" w:cs="Arial"/>
          <w:sz w:val="22"/>
          <w:szCs w:val="22"/>
        </w:rPr>
        <w:t xml:space="preserve"> </w:t>
      </w:r>
      <w:r w:rsidR="00EC4C16">
        <w:rPr>
          <w:rFonts w:ascii="Arial" w:hAnsi="Arial" w:cs="Arial"/>
          <w:sz w:val="22"/>
          <w:szCs w:val="22"/>
        </w:rPr>
        <w:t>28. 5. 2024</w:t>
      </w:r>
    </w:p>
    <w:p w14:paraId="42F4C131" w14:textId="77777777" w:rsidR="005A6186" w:rsidRPr="00617813" w:rsidRDefault="005A6186" w:rsidP="0089082E">
      <w:pPr>
        <w:rPr>
          <w:rFonts w:ascii="Arial" w:hAnsi="Arial" w:cs="Arial"/>
          <w:sz w:val="22"/>
          <w:szCs w:val="22"/>
        </w:rPr>
      </w:pPr>
    </w:p>
    <w:p w14:paraId="42A44041" w14:textId="77777777" w:rsidR="005A6186" w:rsidRPr="00617813" w:rsidRDefault="006D7C15" w:rsidP="00B27707">
      <w:pPr>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A6186" w:rsidRPr="00617813">
        <w:rPr>
          <w:rFonts w:ascii="Arial" w:hAnsi="Arial" w:cs="Arial"/>
          <w:sz w:val="22"/>
        </w:rPr>
        <w:t>Za zhotovitele:</w:t>
      </w:r>
    </w:p>
    <w:p w14:paraId="3241DF8C" w14:textId="77777777" w:rsidR="005A6186" w:rsidRPr="00617813" w:rsidRDefault="005A6186" w:rsidP="00C8336B">
      <w:pPr>
        <w:rPr>
          <w:rFonts w:ascii="Arial" w:hAnsi="Arial" w:cs="Arial"/>
          <w:sz w:val="24"/>
          <w:szCs w:val="24"/>
        </w:rPr>
      </w:pPr>
    </w:p>
    <w:p w14:paraId="2429C0D9" w14:textId="77777777" w:rsidR="005A6186" w:rsidRPr="00617813" w:rsidRDefault="005A6186" w:rsidP="00C8336B">
      <w:pPr>
        <w:rPr>
          <w:rFonts w:ascii="Arial" w:hAnsi="Arial" w:cs="Arial"/>
          <w:sz w:val="24"/>
          <w:szCs w:val="24"/>
        </w:rPr>
      </w:pPr>
    </w:p>
    <w:p w14:paraId="2A96E6C4" w14:textId="7F2AB243" w:rsidR="005A6186" w:rsidRDefault="005A6186" w:rsidP="00C8336B">
      <w:pPr>
        <w:jc w:val="both"/>
        <w:rPr>
          <w:rFonts w:ascii="Arial" w:hAnsi="Arial" w:cs="Arial"/>
          <w:sz w:val="24"/>
          <w:szCs w:val="24"/>
        </w:rPr>
      </w:pPr>
    </w:p>
    <w:p w14:paraId="2405BC69" w14:textId="77777777" w:rsidR="00145294" w:rsidRPr="00617813" w:rsidRDefault="00145294" w:rsidP="00C8336B">
      <w:pPr>
        <w:jc w:val="both"/>
        <w:rPr>
          <w:rFonts w:ascii="Arial" w:hAnsi="Arial" w:cs="Arial"/>
          <w:sz w:val="24"/>
          <w:szCs w:val="24"/>
        </w:rPr>
      </w:pPr>
    </w:p>
    <w:p w14:paraId="7A1FBC40" w14:textId="77777777" w:rsidR="005A6186" w:rsidRPr="00617813" w:rsidRDefault="00617813" w:rsidP="00C8336B">
      <w:pPr>
        <w:jc w:val="both"/>
        <w:rPr>
          <w:rFonts w:ascii="Arial" w:hAnsi="Arial" w:cs="Arial"/>
          <w:sz w:val="24"/>
          <w:szCs w:val="24"/>
        </w:rPr>
      </w:pPr>
      <w:r w:rsidRPr="00617813">
        <w:rPr>
          <w:rFonts w:ascii="Arial" w:hAnsi="Arial" w:cs="Arial"/>
          <w:noProof/>
          <w:lang w:eastAsia="cs-CZ"/>
        </w:rPr>
        <mc:AlternateContent>
          <mc:Choice Requires="wpg">
            <w:drawing>
              <wp:anchor distT="0" distB="0" distL="114300" distR="114300" simplePos="0" relativeHeight="251667456" behindDoc="1" locked="0" layoutInCell="1" allowOverlap="1" wp14:anchorId="71424BA9" wp14:editId="175D84F6">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358832FF" id="Group 35" o:spid="_x0000_s1026" style="position:absolute;margin-left:0;margin-top:0;width:229.4pt;height:373.6pt;z-index:-25164902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2E85D54B" w14:textId="77777777" w:rsidR="005A6186" w:rsidRPr="00617813" w:rsidRDefault="005A6186" w:rsidP="00C8336B">
      <w:pPr>
        <w:jc w:val="both"/>
        <w:rPr>
          <w:rFonts w:ascii="Arial" w:hAnsi="Arial" w:cs="Arial"/>
          <w:sz w:val="24"/>
          <w:szCs w:val="24"/>
        </w:rPr>
      </w:pPr>
    </w:p>
    <w:p w14:paraId="5F546367" w14:textId="77777777" w:rsidR="005A6186" w:rsidRPr="00617813" w:rsidRDefault="005A6186" w:rsidP="00C8336B">
      <w:pPr>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A6186" w:rsidRPr="00617813" w14:paraId="24804C11" w14:textId="77777777" w:rsidTr="004D24B6">
        <w:tc>
          <w:tcPr>
            <w:tcW w:w="4605" w:type="dxa"/>
          </w:tcPr>
          <w:p w14:paraId="4376595C" w14:textId="77777777" w:rsidR="005A6186" w:rsidRPr="00617813" w:rsidRDefault="005A6186" w:rsidP="006404A9">
            <w:pPr>
              <w:rPr>
                <w:rFonts w:ascii="Arial" w:hAnsi="Arial" w:cs="Arial"/>
                <w:sz w:val="22"/>
                <w:szCs w:val="22"/>
              </w:rPr>
            </w:pPr>
            <w:r w:rsidRPr="00617813">
              <w:rPr>
                <w:rFonts w:ascii="Arial" w:hAnsi="Arial" w:cs="Arial"/>
                <w:sz w:val="22"/>
                <w:szCs w:val="22"/>
              </w:rPr>
              <w:t>…………………………</w:t>
            </w:r>
          </w:p>
        </w:tc>
        <w:tc>
          <w:tcPr>
            <w:tcW w:w="4605" w:type="dxa"/>
          </w:tcPr>
          <w:p w14:paraId="2E4EEA53" w14:textId="77777777" w:rsidR="005A6186" w:rsidRPr="00617813" w:rsidRDefault="005A6186" w:rsidP="003648C7">
            <w:pPr>
              <w:ind w:left="357"/>
              <w:rPr>
                <w:rFonts w:ascii="Arial" w:hAnsi="Arial" w:cs="Arial"/>
                <w:sz w:val="24"/>
                <w:szCs w:val="24"/>
              </w:rPr>
            </w:pPr>
            <w:r w:rsidRPr="00617813">
              <w:rPr>
                <w:rFonts w:ascii="Arial" w:hAnsi="Arial" w:cs="Arial"/>
                <w:sz w:val="24"/>
                <w:szCs w:val="24"/>
              </w:rPr>
              <w:t>…………………………</w:t>
            </w:r>
          </w:p>
        </w:tc>
      </w:tr>
      <w:tr w:rsidR="005A6186" w:rsidRPr="00617813" w14:paraId="58239434" w14:textId="77777777" w:rsidTr="004D24B6">
        <w:tc>
          <w:tcPr>
            <w:tcW w:w="4605" w:type="dxa"/>
          </w:tcPr>
          <w:p w14:paraId="68F300D0" w14:textId="77777777" w:rsidR="005A6186" w:rsidRPr="00617813" w:rsidRDefault="005A6186" w:rsidP="006404A9">
            <w:pPr>
              <w:rPr>
                <w:rFonts w:ascii="Arial" w:hAnsi="Arial" w:cs="Arial"/>
                <w:sz w:val="22"/>
                <w:szCs w:val="22"/>
              </w:rPr>
            </w:pPr>
            <w:r w:rsidRPr="00617813">
              <w:rPr>
                <w:rFonts w:ascii="Arial" w:hAnsi="Arial" w:cs="Arial"/>
                <w:sz w:val="22"/>
                <w:szCs w:val="22"/>
              </w:rPr>
              <w:t>Brněnské vodárny a kanalizace, a.s.</w:t>
            </w:r>
          </w:p>
          <w:p w14:paraId="4D732732" w14:textId="2D752D32" w:rsidR="005A6186" w:rsidRPr="00617813" w:rsidRDefault="00E773F0" w:rsidP="006404A9">
            <w:pPr>
              <w:rPr>
                <w:rFonts w:ascii="Arial" w:hAnsi="Arial" w:cs="Arial"/>
                <w:sz w:val="22"/>
                <w:szCs w:val="22"/>
              </w:rPr>
            </w:pPr>
            <w:r>
              <w:rPr>
                <w:rFonts w:ascii="Arial" w:hAnsi="Arial" w:cs="Arial"/>
                <w:sz w:val="22"/>
                <w:szCs w:val="22"/>
              </w:rPr>
              <w:t>XXX</w:t>
            </w:r>
          </w:p>
        </w:tc>
        <w:tc>
          <w:tcPr>
            <w:tcW w:w="4605" w:type="dxa"/>
          </w:tcPr>
          <w:p w14:paraId="55B377C3" w14:textId="77777777" w:rsidR="006D7C15" w:rsidRPr="006D7C15" w:rsidRDefault="006D7C15" w:rsidP="006D7C15">
            <w:pPr>
              <w:ind w:left="357"/>
              <w:rPr>
                <w:rFonts w:ascii="Arial" w:hAnsi="Arial" w:cs="Arial"/>
                <w:sz w:val="22"/>
                <w:szCs w:val="22"/>
              </w:rPr>
            </w:pPr>
            <w:r w:rsidRPr="006D7C15">
              <w:rPr>
                <w:rFonts w:ascii="Arial" w:hAnsi="Arial" w:cs="Arial"/>
                <w:sz w:val="22"/>
                <w:szCs w:val="22"/>
              </w:rPr>
              <w:t>Trade FIDES, a.s.</w:t>
            </w:r>
          </w:p>
          <w:p w14:paraId="4CFB1A0F" w14:textId="3F9418B7" w:rsidR="005A6186" w:rsidRPr="00617813" w:rsidRDefault="00E773F0" w:rsidP="006D7C15">
            <w:pPr>
              <w:ind w:left="357"/>
              <w:rPr>
                <w:rFonts w:ascii="Arial" w:hAnsi="Arial" w:cs="Arial"/>
                <w:sz w:val="22"/>
                <w:szCs w:val="22"/>
              </w:rPr>
            </w:pPr>
            <w:r>
              <w:rPr>
                <w:rFonts w:ascii="Arial" w:hAnsi="Arial" w:cs="Arial"/>
                <w:sz w:val="22"/>
                <w:szCs w:val="22"/>
              </w:rPr>
              <w:t>XXX</w:t>
            </w:r>
          </w:p>
        </w:tc>
      </w:tr>
    </w:tbl>
    <w:p w14:paraId="7567E905" w14:textId="4319A3BC" w:rsidR="005A6186" w:rsidRPr="009D2B7C" w:rsidRDefault="005A6186" w:rsidP="00C8336B">
      <w:pPr>
        <w:rPr>
          <w:sz w:val="24"/>
          <w:szCs w:val="24"/>
        </w:rPr>
      </w:pPr>
    </w:p>
    <w:sectPr w:rsidR="005A6186" w:rsidRPr="009D2B7C" w:rsidSect="00145294">
      <w:footerReference w:type="default" r:id="rId10"/>
      <w:pgSz w:w="11906" w:h="16838"/>
      <w:pgMar w:top="851"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1AAFF" w14:textId="77777777" w:rsidR="00F11A4B" w:rsidRDefault="00F11A4B">
      <w:r>
        <w:separator/>
      </w:r>
    </w:p>
  </w:endnote>
  <w:endnote w:type="continuationSeparator" w:id="0">
    <w:p w14:paraId="0FC943CF" w14:textId="77777777" w:rsidR="00F11A4B" w:rsidRDefault="00F1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845E" w14:textId="2401EF9A" w:rsidR="005A6186" w:rsidRPr="00617813" w:rsidRDefault="005A6186">
    <w:pPr>
      <w:pStyle w:val="Zpat"/>
      <w:rPr>
        <w:rFonts w:ascii="Arial" w:hAnsi="Arial" w:cs="Arial"/>
        <w:sz w:val="16"/>
      </w:rPr>
    </w:pPr>
    <w:r w:rsidRPr="00617813">
      <w:rPr>
        <w:rFonts w:ascii="Arial" w:hAnsi="Arial" w:cs="Arial"/>
        <w:sz w:val="16"/>
      </w:rPr>
      <w:t>Smlouva o dílo</w:t>
    </w:r>
    <w:r w:rsidR="008125B7">
      <w:rPr>
        <w:rFonts w:ascii="Arial" w:hAnsi="Arial" w:cs="Arial"/>
        <w:sz w:val="16"/>
      </w:rPr>
      <w:t xml:space="preserve"> č. SML/0389/23</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E773F0">
      <w:rPr>
        <w:rFonts w:ascii="Arial" w:hAnsi="Arial" w:cs="Arial"/>
        <w:noProof/>
        <w:snapToGrid w:val="0"/>
        <w:sz w:val="16"/>
        <w:lang w:eastAsia="cs-CZ"/>
      </w:rPr>
      <w:t>4</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0620B" w14:textId="77777777" w:rsidR="00F11A4B" w:rsidRDefault="00F11A4B">
      <w:r>
        <w:separator/>
      </w:r>
    </w:p>
  </w:footnote>
  <w:footnote w:type="continuationSeparator" w:id="0">
    <w:p w14:paraId="148A87A0" w14:textId="77777777" w:rsidR="00F11A4B" w:rsidRDefault="00F11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5"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9"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0"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0494A5C"/>
    <w:multiLevelType w:val="multilevel"/>
    <w:tmpl w:val="C038ACA6"/>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5"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17" w15:restartNumberingAfterBreak="0">
    <w:nsid w:val="6DED7BE0"/>
    <w:multiLevelType w:val="hybridMultilevel"/>
    <w:tmpl w:val="F4061B0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
  </w:num>
  <w:num w:numId="2">
    <w:abstractNumId w:val="3"/>
  </w:num>
  <w:num w:numId="3">
    <w:abstractNumId w:val="5"/>
  </w:num>
  <w:num w:numId="4">
    <w:abstractNumId w:val="7"/>
  </w:num>
  <w:num w:numId="5">
    <w:abstractNumId w:val="2"/>
  </w:num>
  <w:num w:numId="6">
    <w:abstractNumId w:val="11"/>
  </w:num>
  <w:num w:numId="7">
    <w:abstractNumId w:val="8"/>
  </w:num>
  <w:num w:numId="8">
    <w:abstractNumId w:val="14"/>
  </w:num>
  <w:num w:numId="9">
    <w:abstractNumId w:val="16"/>
  </w:num>
  <w:num w:numId="10">
    <w:abstractNumId w:val="9"/>
  </w:num>
  <w:num w:numId="11">
    <w:abstractNumId w:val="0"/>
  </w:num>
  <w:num w:numId="12">
    <w:abstractNumId w:val="4"/>
  </w:num>
  <w:num w:numId="13">
    <w:abstractNumId w:val="10"/>
  </w:num>
  <w:num w:numId="14">
    <w:abstractNumId w:val="18"/>
  </w:num>
  <w:num w:numId="15">
    <w:abstractNumId w:val="6"/>
  </w:num>
  <w:num w:numId="16">
    <w:abstractNumId w:val="12"/>
  </w:num>
  <w:num w:numId="17">
    <w:abstractNumId w:val="15"/>
  </w:num>
  <w:num w:numId="18">
    <w:abstractNumId w:val="13"/>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433F7"/>
    <w:rsid w:val="000561D2"/>
    <w:rsid w:val="000661C5"/>
    <w:rsid w:val="00073373"/>
    <w:rsid w:val="00081BA0"/>
    <w:rsid w:val="000A1B72"/>
    <w:rsid w:val="000A5F2F"/>
    <w:rsid w:val="000A7837"/>
    <w:rsid w:val="000C3660"/>
    <w:rsid w:val="000C46B2"/>
    <w:rsid w:val="000D056C"/>
    <w:rsid w:val="000D77C7"/>
    <w:rsid w:val="000F4AC3"/>
    <w:rsid w:val="001166F8"/>
    <w:rsid w:val="00130E8C"/>
    <w:rsid w:val="00145294"/>
    <w:rsid w:val="0016396B"/>
    <w:rsid w:val="001675EF"/>
    <w:rsid w:val="00186D8F"/>
    <w:rsid w:val="00191F58"/>
    <w:rsid w:val="00197868"/>
    <w:rsid w:val="001B6A0D"/>
    <w:rsid w:val="001E46DA"/>
    <w:rsid w:val="001F2501"/>
    <w:rsid w:val="00204F62"/>
    <w:rsid w:val="00224579"/>
    <w:rsid w:val="00237A28"/>
    <w:rsid w:val="00240342"/>
    <w:rsid w:val="00256357"/>
    <w:rsid w:val="002A0155"/>
    <w:rsid w:val="002B6F5C"/>
    <w:rsid w:val="002F4C0C"/>
    <w:rsid w:val="003023E6"/>
    <w:rsid w:val="003140BE"/>
    <w:rsid w:val="00314328"/>
    <w:rsid w:val="00336FAB"/>
    <w:rsid w:val="00342118"/>
    <w:rsid w:val="00356D3F"/>
    <w:rsid w:val="00362EAB"/>
    <w:rsid w:val="003648C7"/>
    <w:rsid w:val="00395BC7"/>
    <w:rsid w:val="003B0112"/>
    <w:rsid w:val="003F57C8"/>
    <w:rsid w:val="00417397"/>
    <w:rsid w:val="004224F8"/>
    <w:rsid w:val="00447ED1"/>
    <w:rsid w:val="004560BC"/>
    <w:rsid w:val="004579B4"/>
    <w:rsid w:val="004624E4"/>
    <w:rsid w:val="004646BF"/>
    <w:rsid w:val="004701C7"/>
    <w:rsid w:val="004858F6"/>
    <w:rsid w:val="004B716E"/>
    <w:rsid w:val="004D24B6"/>
    <w:rsid w:val="004F4582"/>
    <w:rsid w:val="004F666B"/>
    <w:rsid w:val="00524A20"/>
    <w:rsid w:val="005357F6"/>
    <w:rsid w:val="00545BFD"/>
    <w:rsid w:val="00581210"/>
    <w:rsid w:val="005A1DC6"/>
    <w:rsid w:val="005A4F17"/>
    <w:rsid w:val="005A6186"/>
    <w:rsid w:val="005B6AC1"/>
    <w:rsid w:val="005D5117"/>
    <w:rsid w:val="005F6C53"/>
    <w:rsid w:val="00617813"/>
    <w:rsid w:val="006404A9"/>
    <w:rsid w:val="0064257D"/>
    <w:rsid w:val="00645BAC"/>
    <w:rsid w:val="006512AC"/>
    <w:rsid w:val="00686B26"/>
    <w:rsid w:val="00695020"/>
    <w:rsid w:val="006A04C3"/>
    <w:rsid w:val="006B3241"/>
    <w:rsid w:val="006C42EF"/>
    <w:rsid w:val="006D7C15"/>
    <w:rsid w:val="00726F38"/>
    <w:rsid w:val="00740062"/>
    <w:rsid w:val="0074020A"/>
    <w:rsid w:val="007555CD"/>
    <w:rsid w:val="00765648"/>
    <w:rsid w:val="00775625"/>
    <w:rsid w:val="00796147"/>
    <w:rsid w:val="007A0DE7"/>
    <w:rsid w:val="007B32AB"/>
    <w:rsid w:val="007B4FC2"/>
    <w:rsid w:val="007C266D"/>
    <w:rsid w:val="007C5BA8"/>
    <w:rsid w:val="007F30A2"/>
    <w:rsid w:val="007F37F2"/>
    <w:rsid w:val="007F7506"/>
    <w:rsid w:val="008027BD"/>
    <w:rsid w:val="00811C64"/>
    <w:rsid w:val="008125B7"/>
    <w:rsid w:val="0082622B"/>
    <w:rsid w:val="00835F67"/>
    <w:rsid w:val="008440CE"/>
    <w:rsid w:val="008479DA"/>
    <w:rsid w:val="0086489D"/>
    <w:rsid w:val="00864B1C"/>
    <w:rsid w:val="00882EBD"/>
    <w:rsid w:val="0089082E"/>
    <w:rsid w:val="008B0327"/>
    <w:rsid w:val="008F3D1C"/>
    <w:rsid w:val="0091767D"/>
    <w:rsid w:val="009701B1"/>
    <w:rsid w:val="0097304A"/>
    <w:rsid w:val="009743CE"/>
    <w:rsid w:val="00981839"/>
    <w:rsid w:val="009B0843"/>
    <w:rsid w:val="009D2B7C"/>
    <w:rsid w:val="009D3887"/>
    <w:rsid w:val="009D3D42"/>
    <w:rsid w:val="009D4313"/>
    <w:rsid w:val="009D52F7"/>
    <w:rsid w:val="009E0DD3"/>
    <w:rsid w:val="00A15D4E"/>
    <w:rsid w:val="00A30A0F"/>
    <w:rsid w:val="00AC6EAC"/>
    <w:rsid w:val="00AD0BD9"/>
    <w:rsid w:val="00AF1452"/>
    <w:rsid w:val="00B00C4F"/>
    <w:rsid w:val="00B27707"/>
    <w:rsid w:val="00B32C3B"/>
    <w:rsid w:val="00B5635B"/>
    <w:rsid w:val="00B567E6"/>
    <w:rsid w:val="00B60B6D"/>
    <w:rsid w:val="00B73F85"/>
    <w:rsid w:val="00B94BCB"/>
    <w:rsid w:val="00BA4449"/>
    <w:rsid w:val="00BD2172"/>
    <w:rsid w:val="00BF7FF4"/>
    <w:rsid w:val="00C03EE9"/>
    <w:rsid w:val="00C110C6"/>
    <w:rsid w:val="00C1745B"/>
    <w:rsid w:val="00C433B0"/>
    <w:rsid w:val="00C4589C"/>
    <w:rsid w:val="00C61C45"/>
    <w:rsid w:val="00C62B1D"/>
    <w:rsid w:val="00C83168"/>
    <w:rsid w:val="00C8336B"/>
    <w:rsid w:val="00C96232"/>
    <w:rsid w:val="00CD3AD5"/>
    <w:rsid w:val="00CD6316"/>
    <w:rsid w:val="00CE3838"/>
    <w:rsid w:val="00D60A94"/>
    <w:rsid w:val="00D67D32"/>
    <w:rsid w:val="00DB375B"/>
    <w:rsid w:val="00DC61B6"/>
    <w:rsid w:val="00DD214D"/>
    <w:rsid w:val="00DD2AC6"/>
    <w:rsid w:val="00E138EA"/>
    <w:rsid w:val="00E20942"/>
    <w:rsid w:val="00E7164A"/>
    <w:rsid w:val="00E773F0"/>
    <w:rsid w:val="00E82DD5"/>
    <w:rsid w:val="00EC4C16"/>
    <w:rsid w:val="00ED773E"/>
    <w:rsid w:val="00F03357"/>
    <w:rsid w:val="00F11A4B"/>
    <w:rsid w:val="00F1711E"/>
    <w:rsid w:val="00F17682"/>
    <w:rsid w:val="00F274C6"/>
    <w:rsid w:val="00F34ECC"/>
    <w:rsid w:val="00F5387A"/>
    <w:rsid w:val="00F6283D"/>
    <w:rsid w:val="00F66969"/>
    <w:rsid w:val="00F94306"/>
    <w:rsid w:val="00F95681"/>
    <w:rsid w:val="00FA1053"/>
    <w:rsid w:val="00FA5575"/>
    <w:rsid w:val="00FF0009"/>
    <w:rsid w:val="00FF0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469DA0"/>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paragraph" w:customStyle="1" w:styleId="text">
    <w:name w:val="text"/>
    <w:qFormat/>
    <w:rsid w:val="00C61C45"/>
    <w:pPr>
      <w:spacing w:before="120" w:after="120"/>
      <w:jc w:val="both"/>
    </w:pPr>
    <w:rPr>
      <w:rFonts w:asciiTheme="minorHAnsi" w:hAnsiTheme="minorHAnsi"/>
      <w:sz w:val="20"/>
      <w:szCs w:val="20"/>
    </w:rPr>
  </w:style>
  <w:style w:type="character" w:styleId="Odkaznakoment">
    <w:name w:val="annotation reference"/>
    <w:basedOn w:val="Standardnpsmoodstavce"/>
    <w:uiPriority w:val="99"/>
    <w:semiHidden/>
    <w:unhideWhenUsed/>
    <w:rsid w:val="00191F58"/>
    <w:rPr>
      <w:sz w:val="16"/>
      <w:szCs w:val="16"/>
    </w:rPr>
  </w:style>
  <w:style w:type="paragraph" w:styleId="Textkomente">
    <w:name w:val="annotation text"/>
    <w:basedOn w:val="Normln"/>
    <w:link w:val="TextkomenteChar"/>
    <w:uiPriority w:val="99"/>
    <w:semiHidden/>
    <w:unhideWhenUsed/>
    <w:rsid w:val="00191F58"/>
  </w:style>
  <w:style w:type="character" w:customStyle="1" w:styleId="TextkomenteChar">
    <w:name w:val="Text komentáře Char"/>
    <w:basedOn w:val="Standardnpsmoodstavce"/>
    <w:link w:val="Textkomente"/>
    <w:uiPriority w:val="99"/>
    <w:semiHidden/>
    <w:rsid w:val="00191F58"/>
    <w:rPr>
      <w:sz w:val="20"/>
      <w:szCs w:val="20"/>
      <w:lang w:eastAsia="en-US"/>
    </w:rPr>
  </w:style>
  <w:style w:type="paragraph" w:styleId="Pedmtkomente">
    <w:name w:val="annotation subject"/>
    <w:basedOn w:val="Textkomente"/>
    <w:next w:val="Textkomente"/>
    <w:link w:val="PedmtkomenteChar"/>
    <w:uiPriority w:val="99"/>
    <w:semiHidden/>
    <w:unhideWhenUsed/>
    <w:rsid w:val="00191F58"/>
    <w:rPr>
      <w:b/>
      <w:bCs/>
    </w:rPr>
  </w:style>
  <w:style w:type="character" w:customStyle="1" w:styleId="PedmtkomenteChar">
    <w:name w:val="Předmět komentáře Char"/>
    <w:basedOn w:val="TextkomenteChar"/>
    <w:link w:val="Pedmtkomente"/>
    <w:uiPriority w:val="99"/>
    <w:semiHidden/>
    <w:rsid w:val="00191F58"/>
    <w:rPr>
      <w:b/>
      <w:bCs/>
      <w:sz w:val="20"/>
      <w:szCs w:val="20"/>
      <w:lang w:eastAsia="en-US"/>
    </w:rPr>
  </w:style>
  <w:style w:type="paragraph" w:styleId="Textbubliny">
    <w:name w:val="Balloon Text"/>
    <w:basedOn w:val="Normln"/>
    <w:link w:val="TextbublinyChar"/>
    <w:uiPriority w:val="99"/>
    <w:semiHidden/>
    <w:unhideWhenUsed/>
    <w:rsid w:val="00191F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F5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4</Pages>
  <Words>1652</Words>
  <Characters>9752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2024-06-04T11:59:00Z</dcterms:created>
  <dcterms:modified xsi:type="dcterms:W3CDTF">2024-06-04T11:59:00Z</dcterms:modified>
</cp:coreProperties>
</file>