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8667D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4496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96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2245311094</w:t>
                  </w: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C367A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2245311094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332074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074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default10"/>
            </w:pPr>
            <w:bookmarkStart w:id="0" w:name="JR_PAGE_ANCHOR_0_1"/>
            <w:bookmarkEnd w:id="0"/>
          </w:p>
          <w:p w:rsidR="008667DA" w:rsidRDefault="00C367AD">
            <w:pPr>
              <w:pStyle w:val="default10"/>
            </w:pPr>
            <w:r>
              <w:br w:type="page"/>
            </w:r>
          </w:p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C367A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8667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C367A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53111 Sekretariát děkana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8667D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C367A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Panuška Petr</w:t>
                  </w: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7DA" w:rsidRDefault="00C367AD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475286782,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petr.panuska@ujep.cz</w:t>
                  </w: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  <w:jc w:val="center"/>
            </w:pPr>
            <w:r>
              <w:rPr>
                <w:b/>
              </w:rPr>
              <w:t>12.06.2024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</w:pPr>
                  <w:r>
                    <w:rPr>
                      <w:b/>
                    </w:rPr>
                    <w:t>Pasteurova 15 (Budova CPTO)</w:t>
                  </w: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67DA" w:rsidRDefault="00C367AD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SERVVAR7SPARE - pump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complete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insulated</w:t>
            </w:r>
            <w:proofErr w:type="spellEnd"/>
            <w:r>
              <w:rPr>
                <w:sz w:val="18"/>
              </w:rPr>
              <w:t xml:space="preserve"> 7.901.1883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60 403,20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60 403,20 Kč</w:t>
                  </w: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667DA" w:rsidRDefault="00C367AD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SERVVAR1WHFIELD - Práce</w:t>
            </w:r>
            <w:proofErr w:type="gramEnd"/>
            <w:r>
              <w:rPr>
                <w:sz w:val="18"/>
              </w:rPr>
              <w:t xml:space="preserve"> servisního technika 4 hod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8 712,00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8 712,00 Kč</w:t>
                  </w: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67DA" w:rsidRDefault="00C367AD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SERVTRAVELKM - Cesta</w:t>
            </w:r>
            <w:proofErr w:type="gramEnd"/>
            <w:r>
              <w:rPr>
                <w:sz w:val="18"/>
              </w:rPr>
              <w:t xml:space="preserve"> servisního technika 280 km</w:t>
            </w: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7 284,20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7 284,20 Kč</w:t>
                  </w: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667D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67DA" w:rsidRDefault="00C367A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76 399,40 Kč</w:t>
                        </w:r>
                      </w:p>
                    </w:tc>
                  </w:tr>
                </w:tbl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7DA" w:rsidRDefault="008667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DA" w:rsidRDefault="00C367AD">
            <w:pPr>
              <w:pStyle w:val="default10"/>
              <w:ind w:left="40"/>
            </w:pPr>
            <w:r>
              <w:rPr>
                <w:sz w:val="24"/>
              </w:rPr>
              <w:t>29.05.2024</w:t>
            </w: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7DA" w:rsidRDefault="00C367A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3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5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0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7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4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26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67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7DA" w:rsidRDefault="00C367A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2245311094</w:t>
                  </w:r>
                </w:p>
              </w:tc>
              <w:tc>
                <w:tcPr>
                  <w:tcW w:w="20" w:type="dxa"/>
                </w:tcPr>
                <w:p w:rsidR="008667DA" w:rsidRDefault="008667DA">
                  <w:pPr>
                    <w:pStyle w:val="EMPTYCELLSTYLE"/>
                  </w:pPr>
                </w:p>
              </w:tc>
            </w:tr>
          </w:tbl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Panuška Petr</w:t>
            </w:r>
            <w:r w:rsidR="002F3006">
              <w:rPr>
                <w:rFonts w:ascii="Times New Roman" w:eastAsia="Times New Roman" w:hAnsi="Times New Roman" w:cs="Times New Roman"/>
              </w:rPr>
              <w:t xml:space="preserve">                                                        Akceptace dne 3.6.2024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 xml:space="preserve">Tel.: 475286782,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petr.panuska@ujep.cz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7DA" w:rsidRDefault="00C367A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7DA" w:rsidRDefault="00C367A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  <w:tr w:rsidR="008667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667DA" w:rsidRDefault="008667D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68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20" w:type="dxa"/>
          </w:tcPr>
          <w:p w:rsidR="008667DA" w:rsidRDefault="008667D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667DA" w:rsidRDefault="008667DA">
            <w:pPr>
              <w:pStyle w:val="EMPTYCELLSTYLE"/>
            </w:pPr>
          </w:p>
        </w:tc>
        <w:tc>
          <w:tcPr>
            <w:tcW w:w="460" w:type="dxa"/>
          </w:tcPr>
          <w:p w:rsidR="008667DA" w:rsidRDefault="008667DA">
            <w:pPr>
              <w:pStyle w:val="EMPTYCELLSTYLE"/>
            </w:pPr>
          </w:p>
        </w:tc>
      </w:tr>
    </w:tbl>
    <w:p w:rsidR="00C367AD" w:rsidRDefault="00C367AD"/>
    <w:sectPr w:rsidR="00C367A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DA"/>
    <w:rsid w:val="002F3006"/>
    <w:rsid w:val="008667DA"/>
    <w:rsid w:val="00C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8771"/>
  <w15:docId w15:val="{B773B633-E87E-4197-83B6-5D067551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2024-06-04T11:19:00Z</dcterms:created>
  <dcterms:modified xsi:type="dcterms:W3CDTF">2024-06-04T11:19:00Z</dcterms:modified>
</cp:coreProperties>
</file>