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AEF71" w14:textId="77777777" w:rsidR="000B3CD7" w:rsidRDefault="0065172C">
      <w:pPr>
        <w:ind w:hanging="3"/>
        <w:jc w:val="center"/>
        <w:rPr>
          <w:rFonts w:ascii="Verdana" w:eastAsia="Verdana" w:hAnsi="Verdana" w:cs="Verdana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b/>
          <w:sz w:val="32"/>
          <w:szCs w:val="32"/>
        </w:rPr>
        <w:t>S M L O U V A</w:t>
      </w:r>
    </w:p>
    <w:p w14:paraId="43308650" w14:textId="77777777" w:rsidR="000B3CD7" w:rsidRDefault="0065172C">
      <w:pPr>
        <w:spacing w:line="240" w:lineRule="auto"/>
        <w:ind w:hanging="2"/>
        <w:jc w:val="center"/>
        <w:rPr>
          <w:rFonts w:ascii="Verdana" w:eastAsia="Verdana" w:hAnsi="Verdana" w:cs="Verdana"/>
          <w:i/>
          <w:sz w:val="22"/>
          <w:szCs w:val="22"/>
        </w:rPr>
      </w:pPr>
      <w:r>
        <w:rPr>
          <w:rFonts w:ascii="Verdana" w:eastAsia="Verdana" w:hAnsi="Verdana" w:cs="Verdana"/>
          <w:b/>
          <w:sz w:val="24"/>
          <w:szCs w:val="24"/>
        </w:rPr>
        <w:t>o zajištění školy v přírodě</w:t>
      </w:r>
    </w:p>
    <w:p w14:paraId="379D70BF" w14:textId="77777777" w:rsidR="000B3CD7" w:rsidRDefault="000B3CD7">
      <w:pPr>
        <w:spacing w:line="240" w:lineRule="auto"/>
        <w:ind w:hanging="2"/>
        <w:jc w:val="left"/>
        <w:rPr>
          <w:rFonts w:ascii="Verdana" w:eastAsia="Verdana" w:hAnsi="Verdana" w:cs="Verdana"/>
          <w:i/>
          <w:sz w:val="22"/>
          <w:szCs w:val="22"/>
        </w:rPr>
      </w:pPr>
    </w:p>
    <w:tbl>
      <w:tblPr>
        <w:tblStyle w:val="a"/>
        <w:tblW w:w="875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200"/>
        <w:gridCol w:w="4558"/>
      </w:tblGrid>
      <w:tr w:rsidR="000B3CD7" w14:paraId="5D83B150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FB2661" w14:textId="77777777" w:rsidR="000B3CD7" w:rsidRDefault="0065172C">
            <w:pPr>
              <w:spacing w:line="240" w:lineRule="auto"/>
              <w:ind w:hanging="2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Dodavatel:</w:t>
            </w:r>
          </w:p>
          <w:p w14:paraId="16FC2CA9" w14:textId="77777777" w:rsidR="000B3CD7" w:rsidRDefault="000B3CD7">
            <w:pPr>
              <w:spacing w:line="240" w:lineRule="auto"/>
              <w:ind w:hanging="2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</w:p>
          <w:p w14:paraId="634A0591" w14:textId="77777777" w:rsidR="000B3CD7" w:rsidRDefault="0065172C">
            <w:pPr>
              <w:spacing w:line="240" w:lineRule="auto"/>
              <w:ind w:hanging="2"/>
              <w:rPr>
                <w:b/>
              </w:rPr>
            </w:pPr>
            <w:r>
              <w:rPr>
                <w:b/>
              </w:rPr>
              <w:t>Penzion Vrchovina</w:t>
            </w:r>
          </w:p>
          <w:p w14:paraId="29C47208" w14:textId="77777777" w:rsidR="000B3CD7" w:rsidRDefault="0065172C">
            <w:pPr>
              <w:spacing w:line="240" w:lineRule="auto"/>
              <w:ind w:firstLine="0"/>
            </w:pPr>
            <w:proofErr w:type="spellStart"/>
            <w:r>
              <w:t>Bělisko</w:t>
            </w:r>
            <w:proofErr w:type="spellEnd"/>
            <w:r>
              <w:t xml:space="preserve"> 389</w:t>
            </w:r>
          </w:p>
          <w:p w14:paraId="70575506" w14:textId="77777777" w:rsidR="000B3CD7" w:rsidRDefault="0065172C">
            <w:pPr>
              <w:spacing w:line="240" w:lineRule="auto"/>
              <w:ind w:firstLine="0"/>
            </w:pPr>
            <w:r>
              <w:t>Nové Město na Moravě</w:t>
            </w:r>
          </w:p>
          <w:p w14:paraId="6165C941" w14:textId="77777777" w:rsidR="000B3CD7" w:rsidRDefault="0065172C">
            <w:pPr>
              <w:spacing w:line="240" w:lineRule="auto"/>
              <w:ind w:firstLine="0"/>
            </w:pPr>
            <w:r>
              <w:t>592 31</w:t>
            </w:r>
          </w:p>
          <w:p w14:paraId="18E6A90B" w14:textId="77777777" w:rsidR="000B3CD7" w:rsidRDefault="000B3CD7">
            <w:pPr>
              <w:spacing w:line="240" w:lineRule="auto"/>
              <w:ind w:firstLine="0"/>
            </w:pPr>
          </w:p>
          <w:p w14:paraId="63EFCA15" w14:textId="77777777" w:rsidR="000B3CD7" w:rsidRDefault="0065172C">
            <w:pPr>
              <w:spacing w:line="240" w:lineRule="auto"/>
              <w:ind w:firstLine="0"/>
            </w:pPr>
            <w:r>
              <w:t>ENPEKA a.s.</w:t>
            </w:r>
          </w:p>
          <w:p w14:paraId="01288596" w14:textId="77777777" w:rsidR="000B3CD7" w:rsidRDefault="0065172C">
            <w:pPr>
              <w:spacing w:line="240" w:lineRule="auto"/>
              <w:ind w:firstLine="0"/>
            </w:pPr>
            <w:r>
              <w:t>Jihlavská 1143</w:t>
            </w:r>
          </w:p>
          <w:p w14:paraId="0A998BEF" w14:textId="77777777" w:rsidR="000B3CD7" w:rsidRDefault="0065172C">
            <w:pPr>
              <w:spacing w:line="240" w:lineRule="auto"/>
              <w:ind w:firstLine="0"/>
            </w:pPr>
            <w:r>
              <w:t>591 01 Žďár nad Sázavou</w:t>
            </w:r>
          </w:p>
          <w:p w14:paraId="3F9A0B65" w14:textId="77777777" w:rsidR="000B3CD7" w:rsidRDefault="0065172C">
            <w:pPr>
              <w:spacing w:line="240" w:lineRule="auto"/>
              <w:ind w:firstLine="0"/>
            </w:pPr>
            <w:r>
              <w:t>IČO 44963378</w:t>
            </w:r>
          </w:p>
          <w:p w14:paraId="13B3F02F" w14:textId="77777777" w:rsidR="000B3CD7" w:rsidRDefault="0065172C">
            <w:pPr>
              <w:spacing w:line="240" w:lineRule="auto"/>
              <w:ind w:firstLine="0"/>
            </w:pPr>
            <w:r>
              <w:t>IČ CZ44963378</w:t>
            </w:r>
          </w:p>
          <w:p w14:paraId="7911E5A1" w14:textId="77777777" w:rsidR="000B3CD7" w:rsidRDefault="000B3CD7">
            <w:pPr>
              <w:spacing w:line="240" w:lineRule="auto"/>
              <w:ind w:firstLine="0"/>
            </w:pPr>
          </w:p>
        </w:tc>
        <w:tc>
          <w:tcPr>
            <w:tcW w:w="4558" w:type="dxa"/>
            <w:tcBorders>
              <w:left w:val="nil"/>
            </w:tcBorders>
            <w:shd w:val="clear" w:color="auto" w:fill="auto"/>
          </w:tcPr>
          <w:p w14:paraId="3EA35849" w14:textId="77777777" w:rsidR="000B3CD7" w:rsidRDefault="0065172C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Odběratel:</w:t>
            </w:r>
          </w:p>
          <w:p w14:paraId="1B7EB9AB" w14:textId="77777777" w:rsidR="000B3CD7" w:rsidRDefault="000B3CD7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0"/>
                <w:tab w:val="left" w:pos="4245"/>
              </w:tabs>
              <w:spacing w:line="240" w:lineRule="auto"/>
              <w:ind w:left="0"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67A5A418" w14:textId="77777777" w:rsidR="000B3CD7" w:rsidRDefault="0065172C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0"/>
                <w:tab w:val="left" w:pos="4245"/>
              </w:tabs>
              <w:spacing w:line="240" w:lineRule="auto"/>
              <w:ind w:left="0"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Základní škola Brno, Sirotkova 36, příspěvková organizace </w:t>
            </w:r>
          </w:p>
          <w:p w14:paraId="589517CA" w14:textId="77777777" w:rsidR="000B3CD7" w:rsidRDefault="0065172C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Sirotkova 371/36</w:t>
            </w:r>
          </w:p>
          <w:p w14:paraId="6ABE8FE0" w14:textId="77777777" w:rsidR="000B3CD7" w:rsidRDefault="0065172C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616 </w:t>
            </w:r>
            <w:proofErr w:type="gramStart"/>
            <w:r>
              <w:rPr>
                <w:rFonts w:ascii="Verdana" w:eastAsia="Verdana" w:hAnsi="Verdana" w:cs="Verdana"/>
                <w:sz w:val="22"/>
                <w:szCs w:val="22"/>
              </w:rPr>
              <w:t>00  Brno</w:t>
            </w:r>
            <w:proofErr w:type="gramEnd"/>
          </w:p>
          <w:p w14:paraId="2BA26901" w14:textId="77777777" w:rsidR="000B3CD7" w:rsidRDefault="0065172C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IČO: 62156781</w:t>
            </w:r>
          </w:p>
          <w:p w14:paraId="10A32308" w14:textId="77777777" w:rsidR="000B3CD7" w:rsidRDefault="0065172C">
            <w:pPr>
              <w:spacing w:line="240" w:lineRule="auto"/>
              <w:ind w:hanging="2"/>
              <w:jc w:val="left"/>
            </w:pPr>
            <w:r>
              <w:rPr>
                <w:rFonts w:ascii="Verdana" w:eastAsia="Verdana" w:hAnsi="Verdana" w:cs="Verdana"/>
                <w:sz w:val="22"/>
                <w:szCs w:val="22"/>
              </w:rPr>
              <w:t>zastoupený: Mgr. Dan Jedlička</w:t>
            </w:r>
          </w:p>
        </w:tc>
      </w:tr>
    </w:tbl>
    <w:p w14:paraId="203627E0" w14:textId="77777777" w:rsidR="000B3CD7" w:rsidRDefault="000B3CD7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58A47FBC" w14:textId="77777777" w:rsidR="000B3CD7" w:rsidRDefault="000B3CD7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39C53473" w14:textId="77777777" w:rsidR="000B3CD7" w:rsidRDefault="0065172C">
      <w:pPr>
        <w:spacing w:line="240" w:lineRule="auto"/>
        <w:ind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I.</w:t>
      </w:r>
    </w:p>
    <w:p w14:paraId="5D7A01DB" w14:textId="77777777" w:rsidR="000B3CD7" w:rsidRDefault="0065172C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Tato smlouva na poskytování ubytovacích a stravovacích služeb uzavírá na dobu od</w:t>
      </w:r>
      <w:r w:rsidR="00D73E24">
        <w:rPr>
          <w:rFonts w:ascii="Verdana" w:eastAsia="Verdana" w:hAnsi="Verdana" w:cs="Verdana"/>
          <w:sz w:val="20"/>
          <w:szCs w:val="20"/>
        </w:rPr>
        <w:t> </w:t>
      </w:r>
      <w:r>
        <w:rPr>
          <w:rFonts w:ascii="Verdana" w:eastAsia="Verdana" w:hAnsi="Verdana" w:cs="Verdana"/>
          <w:sz w:val="20"/>
          <w:szCs w:val="20"/>
        </w:rPr>
        <w:t xml:space="preserve">9. 6. 2024 do </w:t>
      </w:r>
      <w:r w:rsidR="00D73E24">
        <w:rPr>
          <w:rFonts w:ascii="Verdana" w:eastAsia="Verdana" w:hAnsi="Verdana" w:cs="Verdana"/>
          <w:sz w:val="20"/>
          <w:szCs w:val="20"/>
        </w:rPr>
        <w:t>14</w:t>
      </w:r>
      <w:r>
        <w:rPr>
          <w:rFonts w:ascii="Verdana" w:eastAsia="Verdana" w:hAnsi="Verdana" w:cs="Verdana"/>
          <w:sz w:val="20"/>
          <w:szCs w:val="20"/>
        </w:rPr>
        <w:t>. 6. 2024. Na školu v přírodě odjíždí třída 4.A.</w:t>
      </w:r>
    </w:p>
    <w:p w14:paraId="2CA625D9" w14:textId="77777777" w:rsidR="000B3CD7" w:rsidRDefault="000B3CD7">
      <w:pPr>
        <w:tabs>
          <w:tab w:val="left" w:pos="3416"/>
        </w:tabs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</w:p>
    <w:p w14:paraId="7D06AFE6" w14:textId="77777777" w:rsidR="000B3CD7" w:rsidRDefault="0065172C">
      <w:pPr>
        <w:tabs>
          <w:tab w:val="left" w:pos="3416"/>
        </w:tabs>
        <w:spacing w:line="240" w:lineRule="auto"/>
        <w:ind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II.</w:t>
      </w:r>
    </w:p>
    <w:p w14:paraId="049701FF" w14:textId="77777777" w:rsidR="000B3CD7" w:rsidRDefault="0065172C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Dodavatel poskytne ubytování a stravu účastníkům školy v přírodě v</w:t>
      </w:r>
      <w:r w:rsidR="00D73E24">
        <w:rPr>
          <w:rFonts w:ascii="Verdana" w:eastAsia="Verdana" w:hAnsi="Verdana" w:cs="Verdana"/>
          <w:sz w:val="20"/>
          <w:szCs w:val="20"/>
        </w:rPr>
        <w:t> </w:t>
      </w:r>
      <w:r>
        <w:rPr>
          <w:rFonts w:ascii="Verdana" w:eastAsia="Verdana" w:hAnsi="Verdana" w:cs="Verdana"/>
          <w:sz w:val="20"/>
          <w:szCs w:val="20"/>
        </w:rPr>
        <w:t>počt</w:t>
      </w:r>
      <w:r w:rsidR="00D73E24">
        <w:rPr>
          <w:rFonts w:ascii="Verdana" w:eastAsia="Verdana" w:hAnsi="Verdana" w:cs="Verdana"/>
          <w:sz w:val="20"/>
          <w:szCs w:val="20"/>
        </w:rPr>
        <w:t xml:space="preserve">u </w:t>
      </w:r>
      <w:r>
        <w:rPr>
          <w:rFonts w:ascii="Verdana" w:eastAsia="Verdana" w:hAnsi="Verdana" w:cs="Verdana"/>
          <w:sz w:val="20"/>
          <w:szCs w:val="20"/>
        </w:rPr>
        <w:t>cca</w:t>
      </w:r>
      <w:r w:rsidR="00D73E24">
        <w:rPr>
          <w:rFonts w:ascii="Verdana" w:eastAsia="Verdana" w:hAnsi="Verdana" w:cs="Verdana"/>
          <w:sz w:val="20"/>
          <w:szCs w:val="20"/>
        </w:rPr>
        <w:t xml:space="preserve">     </w:t>
      </w:r>
      <w:r>
        <w:rPr>
          <w:rFonts w:ascii="Verdana" w:eastAsia="Verdana" w:hAnsi="Verdana" w:cs="Verdana"/>
          <w:sz w:val="20"/>
          <w:szCs w:val="20"/>
        </w:rPr>
        <w:t xml:space="preserve"> 24 žáků + 3x pedagogickému doprovodu. </w:t>
      </w:r>
    </w:p>
    <w:p w14:paraId="3034356E" w14:textId="77777777" w:rsidR="000B3CD7" w:rsidRDefault="000B3CD7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</w:p>
    <w:p w14:paraId="5DF293BA" w14:textId="77777777" w:rsidR="000B3CD7" w:rsidRDefault="0065172C">
      <w:pPr>
        <w:spacing w:line="240" w:lineRule="auto"/>
        <w:ind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III.</w:t>
      </w:r>
    </w:p>
    <w:p w14:paraId="3E1A2D73" w14:textId="77777777" w:rsidR="000B3CD7" w:rsidRDefault="00651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Dodavatel prohlašuje, že:</w:t>
      </w:r>
    </w:p>
    <w:p w14:paraId="0D4E5751" w14:textId="77777777" w:rsidR="000B3CD7" w:rsidRDefault="000B3C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11787D4B" w14:textId="77777777" w:rsidR="000B3CD7" w:rsidRDefault="00651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a) rekreační zařízení splňuje podmínky vyhlášky 106/2001 Sb. o hygienických požadavcích na zotavovací akce</w:t>
      </w:r>
    </w:p>
    <w:p w14:paraId="566B68EE" w14:textId="77777777" w:rsidR="000B3CD7" w:rsidRDefault="000B3C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71A5659F" w14:textId="77777777" w:rsidR="000B3CD7" w:rsidRDefault="00651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b) zdroj pitné vody odpovídá hygienickým normám. Zásobování pitnou vodou je zabezpečeno:</w:t>
      </w:r>
    </w:p>
    <w:p w14:paraId="71388BEE" w14:textId="77777777" w:rsidR="000B3CD7" w:rsidRDefault="00651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- napojením objektu na veřejný vodovod *)</w:t>
      </w:r>
    </w:p>
    <w:p w14:paraId="215D1D61" w14:textId="77777777" w:rsidR="000B3CD7" w:rsidRDefault="00651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- </w:t>
      </w:r>
      <w:r w:rsidRPr="003F2ACB">
        <w:rPr>
          <w:rFonts w:ascii="Verdana" w:eastAsia="Verdana" w:hAnsi="Verdana" w:cs="Verdana"/>
          <w:strike/>
          <w:color w:val="000000"/>
          <w:sz w:val="20"/>
          <w:szCs w:val="20"/>
        </w:rPr>
        <w:t xml:space="preserve">z vlastního zdroje, pravidelně kontrolována kvalita zdroje pitné </w:t>
      </w:r>
      <w:proofErr w:type="gramStart"/>
      <w:r w:rsidRPr="003F2ACB">
        <w:rPr>
          <w:rFonts w:ascii="Verdana" w:eastAsia="Verdana" w:hAnsi="Verdana" w:cs="Verdana"/>
          <w:strike/>
          <w:color w:val="000000"/>
          <w:sz w:val="20"/>
          <w:szCs w:val="20"/>
        </w:rPr>
        <w:t>vody - dodavatel</w:t>
      </w:r>
      <w:proofErr w:type="gramEnd"/>
      <w:r w:rsidRPr="003F2ACB">
        <w:rPr>
          <w:rFonts w:ascii="Verdana" w:eastAsia="Verdana" w:hAnsi="Verdana" w:cs="Verdana"/>
          <w:strike/>
          <w:color w:val="000000"/>
          <w:sz w:val="20"/>
          <w:szCs w:val="20"/>
        </w:rPr>
        <w:t xml:space="preserve"> nejpozději jeden měsíc před zahájením pobytu předá odběrateli protokol o rozboru pitné vody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*)</w:t>
      </w:r>
    </w:p>
    <w:p w14:paraId="0C3CC5B8" w14:textId="77777777" w:rsidR="000B3CD7" w:rsidRDefault="000B3C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1279CF28" w14:textId="77777777" w:rsidR="000B3CD7" w:rsidRDefault="0065172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IV.</w:t>
      </w:r>
    </w:p>
    <w:p w14:paraId="660CE48E" w14:textId="77777777" w:rsidR="000B3CD7" w:rsidRDefault="0065172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Dodavatel se zavazuje, že jídlo bude dětem poskytnuto 5x denně a pitný režim bude dodržován po celý den. </w:t>
      </w:r>
    </w:p>
    <w:p w14:paraId="17A9102D" w14:textId="77777777" w:rsidR="000B3CD7" w:rsidRDefault="000B3CD7">
      <w:pPr>
        <w:spacing w:line="240" w:lineRule="auto"/>
        <w:ind w:hanging="2"/>
        <w:rPr>
          <w:rFonts w:ascii="Verdana" w:eastAsia="Verdana" w:hAnsi="Verdana" w:cs="Verdana"/>
          <w:sz w:val="20"/>
          <w:szCs w:val="20"/>
        </w:rPr>
      </w:pPr>
    </w:p>
    <w:p w14:paraId="4BDE5A1A" w14:textId="77777777" w:rsidR="000B3CD7" w:rsidRDefault="0065172C">
      <w:pPr>
        <w:spacing w:line="240" w:lineRule="auto"/>
        <w:ind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</w:t>
      </w:r>
      <w:r>
        <w:rPr>
          <w:rFonts w:ascii="Verdana" w:eastAsia="Verdana" w:hAnsi="Verdana" w:cs="Verdana"/>
          <w:b/>
          <w:sz w:val="20"/>
          <w:szCs w:val="20"/>
        </w:rPr>
        <w:t>V.</w:t>
      </w:r>
    </w:p>
    <w:p w14:paraId="2C33636D" w14:textId="1C2951C2" w:rsidR="000B3CD7" w:rsidRDefault="0065172C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Cena pobytu činí na </w:t>
      </w:r>
      <w:r w:rsidR="006F2037">
        <w:rPr>
          <w:rFonts w:ascii="Verdana" w:eastAsia="Verdana" w:hAnsi="Verdana" w:cs="Verdana"/>
          <w:sz w:val="20"/>
          <w:szCs w:val="20"/>
        </w:rPr>
        <w:t xml:space="preserve">1 </w:t>
      </w:r>
      <w:r>
        <w:rPr>
          <w:rFonts w:ascii="Verdana" w:eastAsia="Verdana" w:hAnsi="Verdana" w:cs="Verdana"/>
          <w:sz w:val="20"/>
          <w:szCs w:val="20"/>
        </w:rPr>
        <w:t xml:space="preserve">žáka částku </w:t>
      </w:r>
      <w:r w:rsidR="006F2037">
        <w:rPr>
          <w:rFonts w:ascii="Verdana" w:eastAsia="Verdana" w:hAnsi="Verdana" w:cs="Verdana"/>
          <w:sz w:val="20"/>
          <w:szCs w:val="20"/>
        </w:rPr>
        <w:t xml:space="preserve">cca </w:t>
      </w:r>
      <w:r w:rsidR="006F2037">
        <w:rPr>
          <w:rFonts w:ascii="Verdana" w:eastAsia="Verdana" w:hAnsi="Verdana" w:cs="Verdana"/>
          <w:sz w:val="20"/>
          <w:szCs w:val="20"/>
          <w:highlight w:val="white"/>
        </w:rPr>
        <w:t xml:space="preserve">3 </w:t>
      </w:r>
      <w:r w:rsidR="003F2ACB">
        <w:rPr>
          <w:rFonts w:ascii="Verdana" w:eastAsia="Verdana" w:hAnsi="Verdana" w:cs="Verdana"/>
          <w:sz w:val="20"/>
          <w:szCs w:val="20"/>
          <w:highlight w:val="white"/>
        </w:rPr>
        <w:t>1</w:t>
      </w:r>
      <w:r w:rsidR="006F2037">
        <w:rPr>
          <w:rFonts w:ascii="Verdana" w:eastAsia="Verdana" w:hAnsi="Verdana" w:cs="Verdana"/>
          <w:sz w:val="20"/>
          <w:szCs w:val="20"/>
          <w:highlight w:val="white"/>
        </w:rPr>
        <w:t>00</w:t>
      </w:r>
      <w:r>
        <w:rPr>
          <w:rFonts w:ascii="Verdana" w:eastAsia="Verdana" w:hAnsi="Verdana" w:cs="Verdana"/>
          <w:sz w:val="20"/>
          <w:szCs w:val="20"/>
          <w:highlight w:val="white"/>
        </w:rPr>
        <w:t xml:space="preserve">,- </w:t>
      </w:r>
      <w:r>
        <w:rPr>
          <w:rFonts w:ascii="Verdana" w:eastAsia="Verdana" w:hAnsi="Verdana" w:cs="Verdana"/>
          <w:sz w:val="20"/>
          <w:szCs w:val="20"/>
        </w:rPr>
        <w:t>Kč.</w:t>
      </w:r>
    </w:p>
    <w:p w14:paraId="4A7A071E" w14:textId="77777777" w:rsidR="00C16792" w:rsidRDefault="00C16792">
      <w:pPr>
        <w:spacing w:line="240" w:lineRule="auto"/>
        <w:ind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466FDE6B" w14:textId="77777777" w:rsidR="00C16792" w:rsidRDefault="00C16792">
      <w:pPr>
        <w:spacing w:line="240" w:lineRule="auto"/>
        <w:ind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Pobyt začíná </w:t>
      </w:r>
      <w:r w:rsidR="00070856">
        <w:rPr>
          <w:rFonts w:ascii="Verdana" w:eastAsia="Verdana" w:hAnsi="Verdana" w:cs="Verdana"/>
          <w:color w:val="000000"/>
          <w:sz w:val="20"/>
          <w:szCs w:val="20"/>
        </w:rPr>
        <w:t>dne 9.6. 2024 obědem.</w:t>
      </w:r>
    </w:p>
    <w:p w14:paraId="4CB48484" w14:textId="77777777" w:rsidR="00070856" w:rsidRDefault="00070856">
      <w:pPr>
        <w:spacing w:line="240" w:lineRule="auto"/>
        <w:ind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Pobyt končí dne 14.6. 2024 odpolední svačinkou.</w:t>
      </w:r>
    </w:p>
    <w:p w14:paraId="444C8708" w14:textId="77777777" w:rsidR="00070856" w:rsidRDefault="00070856">
      <w:pPr>
        <w:spacing w:line="240" w:lineRule="auto"/>
        <w:ind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46E517E5" w14:textId="77777777" w:rsidR="000B3CD7" w:rsidRDefault="0065172C">
      <w:pPr>
        <w:spacing w:line="240" w:lineRule="auto"/>
        <w:ind w:hanging="2"/>
        <w:jc w:val="left"/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Cena pobytu zahrnuje ubytování, plnou penzi (jídlo 5x denně), pitný režim a </w:t>
      </w:r>
      <w:r>
        <w:rPr>
          <w:rFonts w:ascii="Verdana" w:eastAsia="Verdana" w:hAnsi="Verdana" w:cs="Verdana"/>
          <w:sz w:val="20"/>
          <w:szCs w:val="20"/>
        </w:rPr>
        <w:t>pronájem místnosti na výuku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Pedagogický dohled bude mít ubytování zdarma. </w:t>
      </w:r>
      <w:r>
        <w:rPr>
          <w:rFonts w:ascii="Verdana" w:eastAsia="Verdana" w:hAnsi="Verdana" w:cs="Verdana"/>
          <w:sz w:val="20"/>
          <w:szCs w:val="20"/>
        </w:rPr>
        <w:t xml:space="preserve">Stravu si pedagogové hradí.  </w:t>
      </w:r>
    </w:p>
    <w:p w14:paraId="5DD28BCC" w14:textId="77777777" w:rsidR="000B3CD7" w:rsidRDefault="000B3CD7">
      <w:pPr>
        <w:spacing w:line="240" w:lineRule="auto"/>
        <w:ind w:hanging="3"/>
        <w:jc w:val="left"/>
      </w:pPr>
    </w:p>
    <w:p w14:paraId="714A089E" w14:textId="77777777" w:rsidR="000B3CD7" w:rsidRDefault="0065172C">
      <w:pPr>
        <w:spacing w:line="240" w:lineRule="auto"/>
        <w:ind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VI.</w:t>
      </w:r>
    </w:p>
    <w:p w14:paraId="40398ABD" w14:textId="77777777" w:rsidR="00070856" w:rsidRDefault="0065172C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Příjezd na ubytování je možný od </w:t>
      </w:r>
      <w:r>
        <w:rPr>
          <w:rFonts w:ascii="Verdana" w:eastAsia="Verdana" w:hAnsi="Verdana" w:cs="Verdana"/>
          <w:sz w:val="20"/>
          <w:szCs w:val="20"/>
          <w:highlight w:val="white"/>
        </w:rPr>
        <w:t xml:space="preserve">10:00 </w:t>
      </w:r>
      <w:r>
        <w:rPr>
          <w:rFonts w:ascii="Verdana" w:eastAsia="Verdana" w:hAnsi="Verdana" w:cs="Verdana"/>
          <w:sz w:val="20"/>
          <w:szCs w:val="20"/>
        </w:rPr>
        <w:t xml:space="preserve">hod. </w:t>
      </w:r>
    </w:p>
    <w:p w14:paraId="7A8C3984" w14:textId="77777777" w:rsidR="000B3CD7" w:rsidRDefault="0065172C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Vystěhovat se všichni musí do</w:t>
      </w:r>
      <w:r>
        <w:rPr>
          <w:rFonts w:ascii="Verdana" w:eastAsia="Verdana" w:hAnsi="Verdana" w:cs="Verdana"/>
          <w:sz w:val="20"/>
          <w:szCs w:val="20"/>
          <w:highlight w:val="white"/>
        </w:rPr>
        <w:t xml:space="preserve"> 9:30 </w:t>
      </w:r>
      <w:r>
        <w:rPr>
          <w:rFonts w:ascii="Verdana" w:eastAsia="Verdana" w:hAnsi="Verdana" w:cs="Verdana"/>
          <w:sz w:val="20"/>
          <w:szCs w:val="20"/>
        </w:rPr>
        <w:t>hod.</w:t>
      </w:r>
    </w:p>
    <w:p w14:paraId="70877A61" w14:textId="77777777" w:rsidR="00070856" w:rsidRDefault="0065172C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</w:t>
      </w:r>
    </w:p>
    <w:p w14:paraId="186EDE24" w14:textId="77777777" w:rsidR="00070856" w:rsidRDefault="00070856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</w:p>
    <w:p w14:paraId="704CCB24" w14:textId="77777777" w:rsidR="00070856" w:rsidRDefault="00070856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</w:p>
    <w:p w14:paraId="4D1A0988" w14:textId="77777777" w:rsidR="000B3CD7" w:rsidRDefault="0065172C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</w:t>
      </w:r>
    </w:p>
    <w:p w14:paraId="7AEC7E25" w14:textId="77777777" w:rsidR="000B3CD7" w:rsidRDefault="0065172C">
      <w:pPr>
        <w:spacing w:line="240" w:lineRule="auto"/>
        <w:ind w:hanging="2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 Brně dne 27. 5. 2024</w:t>
      </w:r>
    </w:p>
    <w:p w14:paraId="5DB0462E" w14:textId="77777777" w:rsidR="000B3CD7" w:rsidRDefault="000B3CD7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4E812C8D" w14:textId="77777777" w:rsidR="000B3CD7" w:rsidRDefault="000B3CD7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4C96EEE5" w14:textId="77777777" w:rsidR="000B3CD7" w:rsidRDefault="000B3CD7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5557A094" w14:textId="77777777" w:rsidR="000B3CD7" w:rsidRDefault="000B3CD7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1DB8425B" w14:textId="77777777" w:rsidR="000B3CD7" w:rsidRDefault="0065172C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……………………..  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……………………..</w:t>
      </w:r>
    </w:p>
    <w:p w14:paraId="40D668D0" w14:textId="77777777" w:rsidR="000B3CD7" w:rsidRDefault="0065172C">
      <w:pPr>
        <w:ind w:hanging="2"/>
        <w:rPr>
          <w:rFonts w:ascii="Verdana" w:eastAsia="Verdana" w:hAnsi="Verdana" w:cs="Verdana"/>
          <w:i/>
          <w:color w:val="9900FF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dodavatel </w:t>
      </w:r>
      <w:r>
        <w:rPr>
          <w:rFonts w:ascii="Verdana" w:eastAsia="Verdana" w:hAnsi="Verdana" w:cs="Verdana"/>
          <w:b/>
          <w:sz w:val="20"/>
          <w:szCs w:val="20"/>
        </w:rPr>
        <w:tab/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        odběratel</w:t>
      </w:r>
    </w:p>
    <w:sectPr w:rsidR="000B3CD7">
      <w:footerReference w:type="default" r:id="rId7"/>
      <w:footerReference w:type="first" r:id="rId8"/>
      <w:pgSz w:w="11906" w:h="16838"/>
      <w:pgMar w:top="1095" w:right="1644" w:bottom="1837" w:left="1644" w:header="720" w:footer="11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CDFA1" w14:textId="77777777" w:rsidR="00C5515F" w:rsidRDefault="00C5515F">
      <w:pPr>
        <w:spacing w:line="240" w:lineRule="auto"/>
      </w:pPr>
      <w:r>
        <w:separator/>
      </w:r>
    </w:p>
  </w:endnote>
  <w:endnote w:type="continuationSeparator" w:id="0">
    <w:p w14:paraId="3EE5566B" w14:textId="77777777" w:rsidR="00C5515F" w:rsidRDefault="00C551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F75E" w14:textId="77777777" w:rsidR="000B3CD7" w:rsidRDefault="0065172C">
    <w:pPr>
      <w:pBdr>
        <w:top w:val="nil"/>
        <w:left w:val="nil"/>
        <w:bottom w:val="nil"/>
        <w:right w:val="nil"/>
        <w:between w:val="nil"/>
      </w:pBdr>
      <w:spacing w:line="240" w:lineRule="auto"/>
      <w:ind w:right="-284" w:hanging="2"/>
      <w:jc w:val="left"/>
      <w:rPr>
        <w:color w:val="000000"/>
        <w:sz w:val="24"/>
        <w:szCs w:val="24"/>
      </w:rPr>
    </w:pPr>
    <w:r>
      <w:rPr>
        <w:rFonts w:ascii="Verdana" w:eastAsia="Verdana" w:hAnsi="Verdana" w:cs="Verdana"/>
        <w:i/>
        <w:color w:val="9900FF"/>
        <w:sz w:val="20"/>
        <w:szCs w:val="20"/>
      </w:rPr>
      <w:t>*) nehodící se škrtněte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6C45E" w14:textId="77777777" w:rsidR="000B3CD7" w:rsidRDefault="000B3CD7">
    <w:pPr>
      <w:ind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DE75E" w14:textId="77777777" w:rsidR="00C5515F" w:rsidRDefault="00C5515F">
      <w:pPr>
        <w:spacing w:line="240" w:lineRule="auto"/>
      </w:pPr>
      <w:r>
        <w:separator/>
      </w:r>
    </w:p>
  </w:footnote>
  <w:footnote w:type="continuationSeparator" w:id="0">
    <w:p w14:paraId="7E4F217A" w14:textId="77777777" w:rsidR="00C5515F" w:rsidRDefault="00C551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90569"/>
    <w:multiLevelType w:val="multilevel"/>
    <w:tmpl w:val="8756646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02671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CD7"/>
    <w:rsid w:val="00070856"/>
    <w:rsid w:val="000B3CD7"/>
    <w:rsid w:val="003A0054"/>
    <w:rsid w:val="003F2ACB"/>
    <w:rsid w:val="004F685C"/>
    <w:rsid w:val="0065172C"/>
    <w:rsid w:val="006F2037"/>
    <w:rsid w:val="00C16792"/>
    <w:rsid w:val="00C5515F"/>
    <w:rsid w:val="00D7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5451"/>
  <w15:docId w15:val="{F60D751E-EF5D-4D82-9D24-C143A76E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cs-CZ" w:eastAsia="cs-CZ" w:bidi="ar-SA"/>
      </w:rPr>
    </w:rPrDefault>
    <w:pPrDefault>
      <w:pPr>
        <w:spacing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Comic Sans MS" w:eastAsia="Comic Sans MS" w:hAnsi="Comic Sans MS" w:cs="Comic Sans MS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rFonts w:ascii="Comic Sans MS" w:eastAsia="Comic Sans MS" w:hAnsi="Comic Sans MS" w:cs="Comic Sans MS"/>
      <w:b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Sirotkova 36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G9x7_user</dc:creator>
  <cp:lastModifiedBy>Lukáš Másilko</cp:lastModifiedBy>
  <cp:revision>2</cp:revision>
  <dcterms:created xsi:type="dcterms:W3CDTF">2024-05-29T19:18:00Z</dcterms:created>
  <dcterms:modified xsi:type="dcterms:W3CDTF">2024-05-29T19:18:00Z</dcterms:modified>
</cp:coreProperties>
</file>