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21" w:right="0" w:firstLine="0"/>
        <w:jc w:val="left"/>
        <w:rPr>
          <w:rFonts w:ascii="Tahoma" w:hAnsi="Tahoma"/>
          <w:sz w:val="19"/>
        </w:rPr>
      </w:pPr>
      <w:r>
        <w:rPr/>
        <w:pict>
          <v:group style="position:absolute;margin-left:16pt;margin-top:114.000023pt;width:562.550pt;height:1.55pt;mso-position-horizontal-relative:page;mso-position-vertical-relative:page;z-index:251662336" coordorigin="320,2280" coordsize="11251,31">
            <v:line style="position:absolute" from="320,2288" to="11570,2288" stroked="true" strokeweight=".75pt" strokecolor="#9b9b9b">
              <v:stroke dashstyle="solid"/>
            </v:line>
            <v:line style="position:absolute" from="320,2303" to="11570,2303" stroked="true" strokeweight=".75pt" strokecolor="#ededed">
              <v:stroke dashstyle="solid"/>
            </v:line>
            <v:shape style="position:absolute;left:320;top:2280;width:15;height:30" coordorigin="320,2280" coordsize="15,30" path="m320,2280l320,2310,335,2295,320,2280xe" filled="true" fillcolor="#9b9b9b" stroked="false">
              <v:path arrowok="t"/>
              <v:fill type="solid"/>
            </v:shape>
            <v:shape style="position:absolute;left:11555;top:2280;width:16;height:30" coordorigin="11555,2280" coordsize="16,30" path="m11570,2280l11555,2295,11555,2310,11570,2310,11570,2280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Tahoma" w:hAnsi="Tahoma"/>
          <w:w w:val="105"/>
          <w:sz w:val="19"/>
        </w:rPr>
        <w:t>Text těla emailové zprávy z podání 32393/2024</w:t>
      </w:r>
    </w:p>
    <w:p>
      <w:pPr>
        <w:spacing w:before="181"/>
        <w:ind w:left="121" w:right="0" w:firstLine="0"/>
        <w:jc w:val="left"/>
        <w:rPr>
          <w:rFonts w:ascii="Tahoma"/>
          <w:sz w:val="19"/>
        </w:rPr>
      </w:pPr>
      <w:r>
        <w:rPr/>
        <w:pict>
          <v:rect style="position:absolute;margin-left:34.279499pt;margin-top:9.752319pt;width:105.2499pt;height:13.7744pt;mso-position-horizontal-relative:page;mso-position-vertical-relative:paragraph;z-index:-251718656" filled="true" fillcolor="#000000" stroked="false">
            <v:fill type="solid"/>
            <w10:wrap type="none"/>
          </v:rect>
        </w:pict>
      </w:r>
      <w:r>
        <w:rPr>
          <w:rFonts w:ascii="Tahoma"/>
          <w:w w:val="105"/>
          <w:sz w:val="19"/>
        </w:rPr>
        <w:t>Od:</w:t>
      </w:r>
    </w:p>
    <w:p>
      <w:pPr>
        <w:spacing w:line="235" w:lineRule="auto" w:before="8"/>
        <w:ind w:left="121" w:right="6635" w:firstLine="0"/>
        <w:jc w:val="left"/>
        <w:rPr>
          <w:rFonts w:ascii="Tahoma"/>
          <w:sz w:val="19"/>
        </w:rPr>
      </w:pPr>
      <w:r>
        <w:rPr/>
        <w:pict>
          <v:rect style="position:absolute;margin-left:46.040001pt;margin-top:12.190708pt;width:119.4034pt;height:13.7743pt;mso-position-horizontal-relative:page;mso-position-vertical-relative:paragraph;z-index:-251717632" filled="true" fillcolor="#000000" stroked="false">
            <v:fill type="solid"/>
            <w10:wrap type="none"/>
          </v:rect>
        </w:pict>
      </w:r>
      <w:r>
        <w:rPr>
          <w:rFonts w:ascii="Tahoma"/>
          <w:sz w:val="19"/>
        </w:rPr>
        <w:t>Komu: </w:t>
      </w:r>
      <w:hyperlink r:id="rId5">
        <w:r>
          <w:rPr>
            <w:rFonts w:ascii="Tahoma"/>
            <w:color w:val="0562C1"/>
            <w:sz w:val="19"/>
            <w:u w:val="single" w:color="0562C1"/>
          </w:rPr>
          <w:t>podatelna@osoud.lou.justice.cz</w:t>
        </w:r>
      </w:hyperlink>
      <w:r>
        <w:rPr>
          <w:rFonts w:ascii="Tahoma"/>
          <w:color w:val="0562C1"/>
          <w:sz w:val="19"/>
        </w:rPr>
        <w:t> </w:t>
      </w:r>
      <w:r>
        <w:rPr>
          <w:rFonts w:ascii="Tahoma"/>
          <w:sz w:val="19"/>
        </w:rPr>
        <w:t>Kopie:</w:t>
      </w:r>
    </w:p>
    <w:p>
      <w:pPr>
        <w:spacing w:line="220" w:lineRule="exact" w:before="0"/>
        <w:ind w:left="121" w:right="0" w:firstLine="0"/>
        <w:jc w:val="left"/>
        <w:rPr>
          <w:rFonts w:ascii="Tahoma" w:hAnsi="Tahoma"/>
          <w:sz w:val="19"/>
        </w:rPr>
      </w:pPr>
      <w:r>
        <w:rPr>
          <w:rFonts w:ascii="Tahoma" w:hAnsi="Tahoma"/>
          <w:w w:val="105"/>
          <w:sz w:val="19"/>
        </w:rPr>
        <w:t>Předmět: Akceptace objednávky č. 24/2024 na nákup kreditu</w:t>
      </w:r>
    </w:p>
    <w:p>
      <w:pPr>
        <w:pStyle w:val="BodyText"/>
        <w:spacing w:before="4"/>
        <w:rPr>
          <w:rFonts w:ascii="Tahoma"/>
          <w:sz w:val="23"/>
        </w:rPr>
      </w:pPr>
    </w:p>
    <w:p>
      <w:pPr>
        <w:pStyle w:val="BodyText"/>
        <w:ind w:left="121"/>
      </w:pPr>
      <w:r>
        <w:rPr/>
        <w:t>Zdravím,</w:t>
      </w:r>
    </w:p>
    <w:p>
      <w:pPr>
        <w:pStyle w:val="BodyText"/>
        <w:spacing w:before="31"/>
        <w:ind w:left="121"/>
      </w:pPr>
      <w:r>
        <w:rPr/>
        <w:t>Akceptace objednávky č. 24/2024 na nákup kreditu do frankovacího stroje v hodnotě 250.000,25 Kč vč.</w:t>
      </w:r>
    </w:p>
    <w:p>
      <w:pPr>
        <w:pStyle w:val="BodyText"/>
        <w:spacing w:before="2"/>
        <w:rPr>
          <w:sz w:val="28"/>
        </w:rPr>
      </w:pPr>
    </w:p>
    <w:p>
      <w:pPr>
        <w:spacing w:before="0"/>
        <w:ind w:left="796" w:right="0" w:firstLine="0"/>
        <w:jc w:val="left"/>
        <w:rPr>
          <w:rFonts w:ascii="Arial"/>
          <w:sz w:val="18"/>
        </w:rPr>
      </w:pPr>
      <w:r>
        <w:rPr>
          <w:rFonts w:ascii="Arial"/>
          <w:color w:val="002776"/>
          <w:sz w:val="18"/>
        </w:rPr>
        <w:t>S pozdravem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203199</wp:posOffset>
            </wp:positionH>
            <wp:positionV relativeFrom="paragraph">
              <wp:posOffset>172809</wp:posOffset>
            </wp:positionV>
            <wp:extent cx="1438275" cy="20002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5.08pt;margin-top:42.8465pt;width:65.9341pt;height:15.3234pt;mso-position-horizontal-relative:page;mso-position-vertical-relative:paragraph;z-index:-2516572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rFonts w:ascii="Arial"/>
          <w:sz w:val="17"/>
        </w:rPr>
      </w:pPr>
    </w:p>
    <w:p>
      <w:pPr>
        <w:pStyle w:val="BodyText"/>
        <w:spacing w:line="268" w:lineRule="auto"/>
        <w:ind w:left="121" w:right="6384"/>
      </w:pPr>
      <w:bookmarkStart w:name="Martin Baroch" w:id="1"/>
      <w:bookmarkEnd w:id="1"/>
      <w:r>
        <w:rPr/>
      </w:r>
      <w:r>
        <w:rPr>
          <w:color w:val="002776"/>
        </w:rPr>
        <w:t>Specialista zákaznické péče specializovaný útvar vnitrostátní služby</w:t>
      </w:r>
    </w:p>
    <w:p>
      <w:pPr>
        <w:pStyle w:val="BodyText"/>
        <w:spacing w:before="10"/>
        <w:rPr>
          <w:sz w:val="19"/>
        </w:rPr>
      </w:pPr>
      <w:r>
        <w:rPr/>
        <w:pict>
          <v:group style="position:absolute;margin-left:15.08pt;margin-top:14.070639pt;width:107.4pt;height:43.5pt;mso-position-horizontal-relative:page;mso-position-vertical-relative:paragraph;z-index:-251655168;mso-wrap-distance-left:0;mso-wrap-distance-right:0" coordorigin="302,281" coordsize="2148,870">
            <v:rect style="position:absolute;left:301;top:281;width:2148;height:298" filled="true" fillcolor="#000000" stroked="false">
              <v:fill type="solid"/>
            </v:rect>
            <v:rect style="position:absolute;left:733;top:553;width:1598;height:296" filled="true" fillcolor="#000000" stroked="false">
              <v:fill type="solid"/>
            </v:rect>
            <v:rect style="position:absolute;left:839;top:855;width:1598;height:296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01;top:281;width:2148;height:87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71" w:lineRule="auto" w:before="0"/>
                      <w:ind w:left="20" w:right="1621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2776"/>
                        <w:sz w:val="22"/>
                      </w:rPr>
                      <w:t>Tel.: GSM: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7"/>
        </w:rPr>
      </w:pPr>
    </w:p>
    <w:p>
      <w:pPr>
        <w:spacing w:before="56"/>
        <w:ind w:left="121" w:right="0" w:firstLine="0"/>
        <w:jc w:val="left"/>
        <w:rPr>
          <w:b/>
          <w:sz w:val="22"/>
        </w:rPr>
      </w:pPr>
      <w:bookmarkStart w:name="Korespondenční adresa:" w:id="2"/>
      <w:bookmarkEnd w:id="2"/>
      <w:r>
        <w:rPr/>
      </w:r>
      <w:r>
        <w:rPr>
          <w:b/>
          <w:color w:val="002776"/>
          <w:sz w:val="22"/>
          <w:u w:val="single" w:color="000000"/>
        </w:rPr>
        <w:t>Korespondenční adresa:</w:t>
      </w:r>
    </w:p>
    <w:p>
      <w:pPr>
        <w:pStyle w:val="BodyText"/>
        <w:spacing w:line="268" w:lineRule="auto" w:before="32"/>
        <w:ind w:left="121" w:right="7568"/>
      </w:pPr>
      <w:r>
        <w:rPr>
          <w:color w:val="002776"/>
        </w:rPr>
        <w:t>Česká pošta, s.p. Ortenovo náměstí 542/16 170 24 Praha 7</w:t>
      </w:r>
    </w:p>
    <w:sectPr>
      <w:type w:val="continuous"/>
      <w:pgSz w:w="11900" w:h="16820"/>
      <w:pgMar w:top="740" w:bottom="280" w:left="2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Tahoma">
    <w:altName w:val="Tahoma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osoud.lou.justice.cz" TargetMode="Externa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C:\AEMForms\TMP\pdfg-AEMForms\5d\057b-175e1e-ac6b06-4ad33d-cebe3c-ca78cb\unzip\emailText.html</dc:title>
  <dcterms:created xsi:type="dcterms:W3CDTF">2024-06-04T07:53:27Z</dcterms:created>
  <dcterms:modified xsi:type="dcterms:W3CDTF">2024-06-04T07:53:27Z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2024-06-04T00:00:00Z</vt:filetime>
  </property>
</Properties>
</file>