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E7769" w:rsidRDefault="00000000">
      <w:pPr>
        <w:spacing w:before="75" w:line="386" w:lineRule="exact"/>
        <w:ind w:left="236"/>
        <w:rPr>
          <w:b/>
          <w:sz w:val="32"/>
        </w:rPr>
      </w:pPr>
      <w:r>
        <w:rPr>
          <w:b/>
          <w:spacing w:val="-2"/>
          <w:sz w:val="32"/>
        </w:rPr>
        <w:t>SMLOUVA</w:t>
      </w:r>
    </w:p>
    <w:p w:rsidR="00FE7769" w:rsidRDefault="00000000">
      <w:pPr>
        <w:spacing w:line="338" w:lineRule="exact"/>
        <w:ind w:left="236"/>
        <w:rPr>
          <w:sz w:val="28"/>
        </w:rPr>
      </w:pPr>
      <w:r>
        <w:rPr>
          <w:sz w:val="28"/>
        </w:rPr>
        <w:t>o</w:t>
      </w:r>
      <w:r>
        <w:rPr>
          <w:spacing w:val="-5"/>
          <w:sz w:val="28"/>
        </w:rPr>
        <w:t xml:space="preserve"> </w:t>
      </w:r>
      <w:r>
        <w:rPr>
          <w:sz w:val="28"/>
        </w:rPr>
        <w:t>zprostředkování</w:t>
      </w:r>
      <w:r>
        <w:rPr>
          <w:spacing w:val="-4"/>
          <w:sz w:val="28"/>
        </w:rPr>
        <w:t xml:space="preserve"> </w:t>
      </w:r>
      <w:r>
        <w:rPr>
          <w:sz w:val="28"/>
        </w:rPr>
        <w:t>vystoupení</w:t>
      </w:r>
      <w:r>
        <w:rPr>
          <w:spacing w:val="-4"/>
          <w:sz w:val="28"/>
        </w:rPr>
        <w:t xml:space="preserve"> </w:t>
      </w:r>
      <w:r>
        <w:rPr>
          <w:sz w:val="28"/>
        </w:rPr>
        <w:t>skupiny</w:t>
      </w:r>
      <w:r>
        <w:rPr>
          <w:spacing w:val="-8"/>
          <w:sz w:val="28"/>
        </w:rPr>
        <w:t xml:space="preserve"> </w:t>
      </w:r>
      <w:r>
        <w:rPr>
          <w:spacing w:val="-2"/>
          <w:sz w:val="28"/>
        </w:rPr>
        <w:t>OLYMPIC</w:t>
      </w:r>
    </w:p>
    <w:p w:rsidR="00FE7769" w:rsidRDefault="00000000">
      <w:pPr>
        <w:pStyle w:val="Zkladntext"/>
        <w:spacing w:before="1"/>
        <w:ind w:left="236"/>
      </w:pPr>
      <w:r>
        <w:t>uzavřená</w:t>
      </w:r>
      <w:r>
        <w:rPr>
          <w:spacing w:val="-9"/>
        </w:rPr>
        <w:t xml:space="preserve"> </w:t>
      </w:r>
      <w:r>
        <w:rPr>
          <w:spacing w:val="-4"/>
        </w:rPr>
        <w:t>mezi</w:t>
      </w:r>
    </w:p>
    <w:p w:rsidR="00FE7769" w:rsidRDefault="00FE7769">
      <w:pPr>
        <w:pStyle w:val="Zkladntext"/>
        <w:spacing w:before="201"/>
      </w:pPr>
    </w:p>
    <w:p w:rsidR="00FE7769" w:rsidRDefault="00000000">
      <w:pPr>
        <w:pStyle w:val="Nadpis3"/>
        <w:spacing w:before="0" w:line="241" w:lineRule="exact"/>
        <w:rPr>
          <w:b w:val="0"/>
        </w:rPr>
      </w:pPr>
      <w:r>
        <w:t>BEST</w:t>
      </w:r>
      <w:r>
        <w:rPr>
          <w:spacing w:val="-6"/>
        </w:rPr>
        <w:t xml:space="preserve"> </w:t>
      </w:r>
      <w:r>
        <w:t>I.A.,</w:t>
      </w:r>
      <w:r>
        <w:rPr>
          <w:spacing w:val="-3"/>
        </w:rPr>
        <w:t xml:space="preserve"> </w:t>
      </w:r>
      <w:r>
        <w:rPr>
          <w:spacing w:val="-4"/>
        </w:rPr>
        <w:t>a.s.</w:t>
      </w:r>
      <w:r>
        <w:rPr>
          <w:b w:val="0"/>
          <w:spacing w:val="-4"/>
        </w:rPr>
        <w:t>,</w:t>
      </w:r>
    </w:p>
    <w:p w:rsidR="00FE7769" w:rsidRDefault="00000000">
      <w:pPr>
        <w:pStyle w:val="Zkladntext"/>
        <w:spacing w:line="241" w:lineRule="exact"/>
        <w:ind w:left="236"/>
      </w:pPr>
      <w:r>
        <w:t>se</w:t>
      </w:r>
      <w:r>
        <w:rPr>
          <w:spacing w:val="-6"/>
        </w:rPr>
        <w:t xml:space="preserve"> </w:t>
      </w:r>
      <w:r>
        <w:t>sídlem</w:t>
      </w:r>
      <w:r>
        <w:rPr>
          <w:spacing w:val="-4"/>
        </w:rPr>
        <w:t xml:space="preserve"> </w:t>
      </w:r>
      <w:r>
        <w:t>Osadní</w:t>
      </w:r>
      <w:r>
        <w:rPr>
          <w:spacing w:val="-5"/>
        </w:rPr>
        <w:t xml:space="preserve"> </w:t>
      </w:r>
      <w:r>
        <w:t>324/12a,</w:t>
      </w:r>
      <w:r>
        <w:rPr>
          <w:spacing w:val="-2"/>
        </w:rPr>
        <w:t xml:space="preserve"> </w:t>
      </w:r>
      <w:r>
        <w:t>170</w:t>
      </w:r>
      <w:r>
        <w:rPr>
          <w:spacing w:val="-2"/>
        </w:rPr>
        <w:t xml:space="preserve"> </w:t>
      </w:r>
      <w:r>
        <w:t>00</w:t>
      </w:r>
      <w:r>
        <w:rPr>
          <w:spacing w:val="52"/>
        </w:rPr>
        <w:t xml:space="preserve"> </w:t>
      </w:r>
      <w:r>
        <w:t>Praha</w:t>
      </w:r>
      <w:r>
        <w:rPr>
          <w:spacing w:val="-4"/>
        </w:rPr>
        <w:t xml:space="preserve"> </w:t>
      </w:r>
      <w:r>
        <w:rPr>
          <w:spacing w:val="-10"/>
        </w:rPr>
        <w:t>7</w:t>
      </w:r>
    </w:p>
    <w:p w:rsidR="00FE7769" w:rsidRDefault="00000000">
      <w:pPr>
        <w:pStyle w:val="Zkladntext"/>
        <w:tabs>
          <w:tab w:val="left" w:pos="2360"/>
        </w:tabs>
        <w:spacing w:before="1"/>
        <w:ind w:left="236"/>
      </w:pPr>
      <w:r>
        <w:t>IČO:</w:t>
      </w:r>
      <w:r>
        <w:rPr>
          <w:spacing w:val="-4"/>
        </w:rPr>
        <w:t xml:space="preserve"> </w:t>
      </w:r>
      <w:r>
        <w:t>00</w:t>
      </w:r>
      <w:r>
        <w:rPr>
          <w:spacing w:val="-4"/>
        </w:rPr>
        <w:t xml:space="preserve"> </w:t>
      </w:r>
      <w:r>
        <w:t xml:space="preserve">505 </w:t>
      </w:r>
      <w:r>
        <w:rPr>
          <w:spacing w:val="-5"/>
        </w:rPr>
        <w:t>579</w:t>
      </w:r>
      <w:r>
        <w:tab/>
        <w:t>DIČ:</w:t>
      </w:r>
      <w:r>
        <w:rPr>
          <w:spacing w:val="-5"/>
        </w:rPr>
        <w:t xml:space="preserve"> </w:t>
      </w:r>
      <w:r>
        <w:t>CZ00</w:t>
      </w:r>
      <w:r>
        <w:rPr>
          <w:spacing w:val="-6"/>
        </w:rPr>
        <w:t xml:space="preserve"> </w:t>
      </w:r>
      <w:r>
        <w:t>505</w:t>
      </w:r>
      <w:r>
        <w:rPr>
          <w:spacing w:val="-2"/>
        </w:rPr>
        <w:t xml:space="preserve"> </w:t>
      </w:r>
      <w:r>
        <w:rPr>
          <w:spacing w:val="-5"/>
        </w:rPr>
        <w:t>579</w:t>
      </w:r>
    </w:p>
    <w:p w:rsidR="00FE7769" w:rsidRDefault="00000000">
      <w:pPr>
        <w:pStyle w:val="Zkladntext"/>
        <w:spacing w:before="1"/>
        <w:ind w:left="236" w:right="2116"/>
      </w:pPr>
      <w:r>
        <w:t>zapsaná</w:t>
      </w:r>
      <w:r>
        <w:rPr>
          <w:spacing w:val="-3"/>
        </w:rPr>
        <w:t xml:space="preserve"> </w:t>
      </w:r>
      <w:r>
        <w:t>v</w:t>
      </w:r>
      <w:r>
        <w:rPr>
          <w:spacing w:val="40"/>
        </w:rPr>
        <w:t xml:space="preserve"> </w:t>
      </w:r>
      <w:r>
        <w:t>obchodním</w:t>
      </w:r>
      <w:r>
        <w:rPr>
          <w:spacing w:val="-2"/>
        </w:rPr>
        <w:t xml:space="preserve"> </w:t>
      </w:r>
      <w:r>
        <w:t>rejstříku</w:t>
      </w:r>
      <w:r>
        <w:rPr>
          <w:spacing w:val="-4"/>
        </w:rPr>
        <w:t xml:space="preserve"> </w:t>
      </w:r>
      <w:r>
        <w:t>Městského</w:t>
      </w:r>
      <w:r>
        <w:rPr>
          <w:spacing w:val="-2"/>
        </w:rPr>
        <w:t xml:space="preserve"> </w:t>
      </w:r>
      <w:r>
        <w:t>soudu</w:t>
      </w:r>
      <w:r>
        <w:rPr>
          <w:spacing w:val="-2"/>
        </w:rPr>
        <w:t xml:space="preserve"> </w:t>
      </w:r>
      <w:r>
        <w:t>v</w:t>
      </w:r>
      <w:r>
        <w:rPr>
          <w:spacing w:val="-5"/>
        </w:rPr>
        <w:t xml:space="preserve"> </w:t>
      </w:r>
      <w:r>
        <w:t>Praze,</w:t>
      </w:r>
      <w:r>
        <w:rPr>
          <w:spacing w:val="-4"/>
        </w:rPr>
        <w:t xml:space="preserve"> </w:t>
      </w:r>
      <w:r>
        <w:t>oddíl</w:t>
      </w:r>
      <w:r>
        <w:rPr>
          <w:spacing w:val="-4"/>
        </w:rPr>
        <w:t xml:space="preserve"> </w:t>
      </w:r>
      <w:r>
        <w:t>B</w:t>
      </w:r>
      <w:r>
        <w:rPr>
          <w:spacing w:val="-4"/>
        </w:rPr>
        <w:t xml:space="preserve"> </w:t>
      </w:r>
      <w:r>
        <w:t>vložka</w:t>
      </w:r>
      <w:r>
        <w:rPr>
          <w:spacing w:val="-3"/>
        </w:rPr>
        <w:t xml:space="preserve"> </w:t>
      </w:r>
      <w:r>
        <w:t>285 zastoupená Helenou Machovou – členkou představenstva</w:t>
      </w:r>
    </w:p>
    <w:p w:rsidR="00FE7769" w:rsidRDefault="00000000">
      <w:pPr>
        <w:pStyle w:val="Zkladntext"/>
        <w:tabs>
          <w:tab w:val="left" w:pos="3065"/>
        </w:tabs>
        <w:spacing w:before="199"/>
        <w:ind w:left="236"/>
      </w:pPr>
      <w:r>
        <w:t>e-mail:</w:t>
      </w:r>
      <w:r>
        <w:rPr>
          <w:spacing w:val="-6"/>
        </w:rPr>
        <w:t xml:space="preserve"> </w:t>
      </w:r>
      <w:hyperlink r:id="rId7">
        <w:r>
          <w:rPr>
            <w:spacing w:val="-2"/>
          </w:rPr>
          <w:t>helena@bestia.cz</w:t>
        </w:r>
      </w:hyperlink>
      <w:r>
        <w:tab/>
        <w:t>tel.</w:t>
      </w:r>
      <w:r>
        <w:rPr>
          <w:spacing w:val="-4"/>
        </w:rPr>
        <w:t xml:space="preserve"> </w:t>
      </w:r>
      <w:r>
        <w:t>777</w:t>
      </w:r>
      <w:r>
        <w:rPr>
          <w:spacing w:val="-5"/>
        </w:rPr>
        <w:t xml:space="preserve"> </w:t>
      </w:r>
      <w:r>
        <w:t>842</w:t>
      </w:r>
      <w:r>
        <w:rPr>
          <w:spacing w:val="-1"/>
        </w:rPr>
        <w:t xml:space="preserve"> </w:t>
      </w:r>
      <w:r>
        <w:rPr>
          <w:spacing w:val="-5"/>
        </w:rPr>
        <w:t>584</w:t>
      </w:r>
    </w:p>
    <w:p w:rsidR="00FE7769" w:rsidRDefault="00000000">
      <w:pPr>
        <w:pStyle w:val="Zkladntext"/>
        <w:tabs>
          <w:tab w:val="left" w:pos="5192"/>
        </w:tabs>
        <w:spacing w:before="1" w:line="441" w:lineRule="auto"/>
        <w:ind w:left="236" w:right="2856"/>
      </w:pPr>
      <w:r>
        <w:t>(dále jen BEST I.A., a.s.)</w:t>
      </w:r>
      <w:r>
        <w:tab/>
        <w:t>na</w:t>
      </w:r>
      <w:r>
        <w:rPr>
          <w:spacing w:val="-16"/>
        </w:rPr>
        <w:t xml:space="preserve"> </w:t>
      </w:r>
      <w:r>
        <w:t>straně</w:t>
      </w:r>
      <w:r>
        <w:rPr>
          <w:spacing w:val="-16"/>
        </w:rPr>
        <w:t xml:space="preserve"> </w:t>
      </w:r>
      <w:r>
        <w:t xml:space="preserve">jedné </w:t>
      </w:r>
      <w:r>
        <w:rPr>
          <w:spacing w:val="-10"/>
        </w:rPr>
        <w:t>a</w:t>
      </w:r>
    </w:p>
    <w:p w:rsidR="00FE7769" w:rsidRDefault="00000000">
      <w:pPr>
        <w:spacing w:before="31"/>
        <w:ind w:left="236" w:right="3399"/>
        <w:rPr>
          <w:rFonts w:ascii="Calibri" w:hAnsi="Calibri"/>
          <w:b/>
          <w:sz w:val="24"/>
        </w:rPr>
      </w:pPr>
      <w:r>
        <w:rPr>
          <w:rFonts w:ascii="Calibri" w:hAnsi="Calibri"/>
          <w:b/>
          <w:sz w:val="24"/>
        </w:rPr>
        <w:t>Pořadatel:</w:t>
      </w:r>
      <w:r>
        <w:rPr>
          <w:rFonts w:ascii="Calibri" w:hAnsi="Calibri"/>
          <w:b/>
          <w:spacing w:val="-4"/>
          <w:sz w:val="24"/>
        </w:rPr>
        <w:t xml:space="preserve"> </w:t>
      </w:r>
      <w:r>
        <w:rPr>
          <w:rFonts w:ascii="Calibri" w:hAnsi="Calibri"/>
          <w:b/>
          <w:sz w:val="24"/>
        </w:rPr>
        <w:t>Městské</w:t>
      </w:r>
      <w:r>
        <w:rPr>
          <w:rFonts w:ascii="Calibri" w:hAnsi="Calibri"/>
          <w:b/>
          <w:spacing w:val="-9"/>
          <w:sz w:val="24"/>
        </w:rPr>
        <w:t xml:space="preserve"> </w:t>
      </w:r>
      <w:r>
        <w:rPr>
          <w:rFonts w:ascii="Calibri" w:hAnsi="Calibri"/>
          <w:b/>
          <w:sz w:val="24"/>
        </w:rPr>
        <w:t>kulturní</w:t>
      </w:r>
      <w:r>
        <w:rPr>
          <w:rFonts w:ascii="Calibri" w:hAnsi="Calibri"/>
          <w:b/>
          <w:spacing w:val="-4"/>
          <w:sz w:val="24"/>
        </w:rPr>
        <w:t xml:space="preserve"> </w:t>
      </w:r>
      <w:r>
        <w:rPr>
          <w:rFonts w:ascii="Calibri" w:hAnsi="Calibri"/>
          <w:b/>
          <w:sz w:val="24"/>
        </w:rPr>
        <w:t>středisko</w:t>
      </w:r>
      <w:r>
        <w:rPr>
          <w:rFonts w:ascii="Calibri" w:hAnsi="Calibri"/>
          <w:b/>
          <w:spacing w:val="-7"/>
          <w:sz w:val="24"/>
        </w:rPr>
        <w:t xml:space="preserve"> </w:t>
      </w:r>
      <w:r>
        <w:rPr>
          <w:rFonts w:ascii="Calibri" w:hAnsi="Calibri"/>
          <w:b/>
          <w:sz w:val="24"/>
        </w:rPr>
        <w:t>Trhové</w:t>
      </w:r>
      <w:r>
        <w:rPr>
          <w:rFonts w:ascii="Calibri" w:hAnsi="Calibri"/>
          <w:b/>
          <w:spacing w:val="-9"/>
          <w:sz w:val="24"/>
        </w:rPr>
        <w:t xml:space="preserve"> </w:t>
      </w:r>
      <w:r>
        <w:rPr>
          <w:rFonts w:ascii="Calibri" w:hAnsi="Calibri"/>
          <w:b/>
          <w:sz w:val="24"/>
        </w:rPr>
        <w:t>Sviny Ředitel: FRANTIŠEK HERBST</w:t>
      </w:r>
    </w:p>
    <w:p w:rsidR="00FE7769" w:rsidRDefault="00000000">
      <w:pPr>
        <w:pStyle w:val="Nadpis1"/>
        <w:spacing w:line="270" w:lineRule="exact"/>
      </w:pPr>
      <w:r>
        <w:rPr>
          <w:color w:val="212121"/>
        </w:rPr>
        <w:t>se</w:t>
      </w:r>
      <w:r>
        <w:rPr>
          <w:color w:val="212121"/>
          <w:spacing w:val="-4"/>
        </w:rPr>
        <w:t xml:space="preserve"> </w:t>
      </w:r>
      <w:r>
        <w:rPr>
          <w:color w:val="212121"/>
        </w:rPr>
        <w:t>sídlem:</w:t>
      </w:r>
      <w:r>
        <w:rPr>
          <w:color w:val="212121"/>
          <w:spacing w:val="-3"/>
        </w:rPr>
        <w:t xml:space="preserve"> </w:t>
      </w:r>
      <w:r>
        <w:rPr>
          <w:color w:val="212121"/>
        </w:rPr>
        <w:t>Trhové Sviny, Sídliště</w:t>
      </w:r>
      <w:r>
        <w:rPr>
          <w:color w:val="212121"/>
          <w:spacing w:val="-1"/>
        </w:rPr>
        <w:t xml:space="preserve"> </w:t>
      </w:r>
      <w:r>
        <w:rPr>
          <w:color w:val="212121"/>
        </w:rPr>
        <w:t>710,</w:t>
      </w:r>
      <w:r>
        <w:rPr>
          <w:color w:val="212121"/>
          <w:spacing w:val="-2"/>
        </w:rPr>
        <w:t xml:space="preserve"> </w:t>
      </w:r>
      <w:r>
        <w:rPr>
          <w:color w:val="212121"/>
        </w:rPr>
        <w:t>okres</w:t>
      </w:r>
      <w:r>
        <w:rPr>
          <w:color w:val="212121"/>
          <w:spacing w:val="-3"/>
        </w:rPr>
        <w:t xml:space="preserve"> </w:t>
      </w:r>
      <w:r>
        <w:rPr>
          <w:color w:val="212121"/>
        </w:rPr>
        <w:t>České</w:t>
      </w:r>
      <w:r>
        <w:rPr>
          <w:color w:val="212121"/>
          <w:spacing w:val="1"/>
        </w:rPr>
        <w:t xml:space="preserve"> </w:t>
      </w:r>
      <w:r>
        <w:rPr>
          <w:color w:val="212121"/>
        </w:rPr>
        <w:t>Budějovice, PSČ</w:t>
      </w:r>
      <w:r>
        <w:rPr>
          <w:color w:val="212121"/>
          <w:spacing w:val="-3"/>
        </w:rPr>
        <w:t xml:space="preserve"> </w:t>
      </w:r>
      <w:r>
        <w:rPr>
          <w:color w:val="212121"/>
          <w:spacing w:val="-2"/>
        </w:rPr>
        <w:t>37410</w:t>
      </w:r>
    </w:p>
    <w:p w:rsidR="00FE7769" w:rsidRDefault="00000000">
      <w:pPr>
        <w:spacing w:line="272" w:lineRule="exact"/>
        <w:ind w:left="236"/>
        <w:rPr>
          <w:rFonts w:ascii="Times New Roman" w:hAnsi="Times New Roman"/>
          <w:sz w:val="24"/>
        </w:rPr>
      </w:pPr>
      <w:r>
        <w:rPr>
          <w:rFonts w:ascii="Times New Roman" w:hAnsi="Times New Roman"/>
          <w:color w:val="500050"/>
          <w:sz w:val="24"/>
        </w:rPr>
        <w:t>IČO:</w:t>
      </w:r>
      <w:r>
        <w:rPr>
          <w:rFonts w:ascii="Times New Roman" w:hAnsi="Times New Roman"/>
          <w:color w:val="500050"/>
          <w:spacing w:val="-4"/>
          <w:sz w:val="24"/>
        </w:rPr>
        <w:t xml:space="preserve"> </w:t>
      </w:r>
      <w:r>
        <w:rPr>
          <w:rFonts w:ascii="Times New Roman" w:hAnsi="Times New Roman"/>
          <w:color w:val="500050"/>
          <w:sz w:val="24"/>
        </w:rPr>
        <w:t>003</w:t>
      </w:r>
      <w:r>
        <w:rPr>
          <w:rFonts w:ascii="Times New Roman" w:hAnsi="Times New Roman"/>
          <w:color w:val="500050"/>
          <w:spacing w:val="-1"/>
          <w:sz w:val="24"/>
        </w:rPr>
        <w:t xml:space="preserve"> </w:t>
      </w:r>
      <w:r>
        <w:rPr>
          <w:rFonts w:ascii="Times New Roman" w:hAnsi="Times New Roman"/>
          <w:color w:val="500050"/>
          <w:sz w:val="24"/>
        </w:rPr>
        <w:t>62</w:t>
      </w:r>
      <w:r>
        <w:rPr>
          <w:rFonts w:ascii="Times New Roman" w:hAnsi="Times New Roman"/>
          <w:color w:val="500050"/>
          <w:spacing w:val="-1"/>
          <w:sz w:val="24"/>
        </w:rPr>
        <w:t xml:space="preserve"> </w:t>
      </w:r>
      <w:r>
        <w:rPr>
          <w:rFonts w:ascii="Times New Roman" w:hAnsi="Times New Roman"/>
          <w:color w:val="500050"/>
          <w:spacing w:val="-5"/>
          <w:sz w:val="24"/>
        </w:rPr>
        <w:t>930</w:t>
      </w:r>
    </w:p>
    <w:p w:rsidR="00FE7769" w:rsidRDefault="00000000">
      <w:pPr>
        <w:spacing w:line="275" w:lineRule="exact"/>
        <w:ind w:left="236"/>
        <w:rPr>
          <w:rFonts w:ascii="Trebuchet MS" w:hAnsi="Trebuchet MS"/>
          <w:sz w:val="23"/>
        </w:rPr>
      </w:pPr>
      <w:r>
        <w:rPr>
          <w:rFonts w:ascii="Arial" w:hAnsi="Arial"/>
          <w:color w:val="212121"/>
          <w:sz w:val="24"/>
        </w:rPr>
        <w:t xml:space="preserve">DIČ: </w:t>
      </w:r>
      <w:r>
        <w:rPr>
          <w:rFonts w:ascii="Trebuchet MS" w:hAnsi="Trebuchet MS"/>
          <w:color w:val="050503"/>
          <w:spacing w:val="-2"/>
          <w:sz w:val="23"/>
        </w:rPr>
        <w:t>CZ00362930</w:t>
      </w:r>
    </w:p>
    <w:p w:rsidR="00FE7769" w:rsidRDefault="00000000">
      <w:pPr>
        <w:pStyle w:val="Nadpis1"/>
        <w:spacing w:before="50" w:line="276" w:lineRule="auto"/>
        <w:ind w:right="2116"/>
      </w:pPr>
      <w:proofErr w:type="spellStart"/>
      <w:r>
        <w:rPr>
          <w:color w:val="212121"/>
        </w:rPr>
        <w:t>Pr</w:t>
      </w:r>
      <w:proofErr w:type="spellEnd"/>
      <w:r>
        <w:rPr>
          <w:color w:val="212121"/>
        </w:rPr>
        <w:t xml:space="preserve"> 167 vedená u Krajského soudu v Českých Budějovicích Kontakt: Jiří</w:t>
      </w:r>
      <w:r>
        <w:rPr>
          <w:color w:val="212121"/>
          <w:spacing w:val="-2"/>
        </w:rPr>
        <w:t xml:space="preserve"> </w:t>
      </w:r>
      <w:r>
        <w:rPr>
          <w:color w:val="212121"/>
        </w:rPr>
        <w:t>Čajan</w:t>
      </w:r>
      <w:r>
        <w:rPr>
          <w:color w:val="212121"/>
          <w:spacing w:val="67"/>
        </w:rPr>
        <w:t xml:space="preserve"> </w:t>
      </w:r>
    </w:p>
    <w:p w:rsidR="00FE7769" w:rsidRDefault="00FE7769">
      <w:pPr>
        <w:pStyle w:val="Zkladntext"/>
        <w:rPr>
          <w:rFonts w:ascii="Arial"/>
          <w:sz w:val="24"/>
        </w:rPr>
      </w:pPr>
    </w:p>
    <w:p w:rsidR="00FE7769" w:rsidRDefault="00FE7769">
      <w:pPr>
        <w:pStyle w:val="Zkladntext"/>
        <w:spacing w:before="185"/>
        <w:rPr>
          <w:rFonts w:ascii="Arial"/>
          <w:sz w:val="24"/>
        </w:rPr>
      </w:pPr>
    </w:p>
    <w:p w:rsidR="00FE7769" w:rsidRDefault="00000000">
      <w:pPr>
        <w:tabs>
          <w:tab w:val="left" w:pos="5191"/>
        </w:tabs>
        <w:ind w:left="236"/>
        <w:rPr>
          <w:rFonts w:ascii="Calibri" w:hAnsi="Calibri"/>
        </w:rPr>
      </w:pPr>
      <w:r>
        <w:rPr>
          <w:rFonts w:ascii="Calibri" w:hAnsi="Calibri"/>
        </w:rPr>
        <w:t>(dále jen</w:t>
      </w:r>
      <w:r>
        <w:rPr>
          <w:rFonts w:ascii="Calibri" w:hAnsi="Calibri"/>
          <w:spacing w:val="-1"/>
        </w:rPr>
        <w:t xml:space="preserve"> </w:t>
      </w:r>
      <w:r>
        <w:rPr>
          <w:rFonts w:ascii="Calibri" w:hAnsi="Calibri"/>
          <w:spacing w:val="-2"/>
        </w:rPr>
        <w:t>pořadatel)</w:t>
      </w:r>
      <w:r>
        <w:rPr>
          <w:rFonts w:ascii="Calibri" w:hAnsi="Calibri"/>
        </w:rPr>
        <w:tab/>
        <w:t>na</w:t>
      </w:r>
      <w:r>
        <w:rPr>
          <w:rFonts w:ascii="Calibri" w:hAnsi="Calibri"/>
          <w:spacing w:val="-4"/>
        </w:rPr>
        <w:t xml:space="preserve"> </w:t>
      </w:r>
      <w:r>
        <w:rPr>
          <w:rFonts w:ascii="Calibri" w:hAnsi="Calibri"/>
        </w:rPr>
        <w:t>straně</w:t>
      </w:r>
      <w:r>
        <w:rPr>
          <w:rFonts w:ascii="Calibri" w:hAnsi="Calibri"/>
          <w:spacing w:val="-1"/>
        </w:rPr>
        <w:t xml:space="preserve"> </w:t>
      </w:r>
      <w:r>
        <w:rPr>
          <w:rFonts w:ascii="Calibri" w:hAnsi="Calibri"/>
          <w:spacing w:val="-2"/>
        </w:rPr>
        <w:t>druhé</w:t>
      </w:r>
    </w:p>
    <w:p w:rsidR="00FE7769" w:rsidRDefault="00FE7769">
      <w:pPr>
        <w:pStyle w:val="Zkladntext"/>
        <w:spacing w:before="243"/>
        <w:rPr>
          <w:rFonts w:ascii="Calibri"/>
          <w:sz w:val="22"/>
        </w:rPr>
      </w:pPr>
    </w:p>
    <w:p w:rsidR="00FE7769" w:rsidRDefault="00000000">
      <w:pPr>
        <w:pStyle w:val="Nadpis2"/>
        <w:ind w:right="359"/>
      </w:pPr>
      <w:r>
        <w:rPr>
          <w:spacing w:val="-5"/>
        </w:rPr>
        <w:t>I.</w:t>
      </w:r>
    </w:p>
    <w:p w:rsidR="00FE7769" w:rsidRDefault="00000000">
      <w:pPr>
        <w:pStyle w:val="Odstavecseseznamem"/>
        <w:numPr>
          <w:ilvl w:val="0"/>
          <w:numId w:val="6"/>
        </w:numPr>
        <w:tabs>
          <w:tab w:val="left" w:pos="953"/>
          <w:tab w:val="left" w:pos="955"/>
        </w:tabs>
        <w:spacing w:before="198"/>
        <w:ind w:left="955" w:right="115"/>
        <w:jc w:val="both"/>
        <w:rPr>
          <w:sz w:val="20"/>
        </w:rPr>
      </w:pPr>
      <w:r>
        <w:rPr>
          <w:sz w:val="20"/>
        </w:rPr>
        <w:t xml:space="preserve">BEST I.A., a.s. je z právního titulu umělecké agentury exkluzivně zastupující skupinu </w:t>
      </w:r>
      <w:proofErr w:type="spellStart"/>
      <w:r>
        <w:rPr>
          <w:sz w:val="20"/>
        </w:rPr>
        <w:t>Olympic</w:t>
      </w:r>
      <w:proofErr w:type="spellEnd"/>
      <w:r>
        <w:rPr>
          <w:sz w:val="20"/>
        </w:rPr>
        <w:t xml:space="preserve"> oprávněna v souladu s dále vymezenými podmínkami této smlouvy zajišťovat</w:t>
      </w:r>
      <w:r>
        <w:rPr>
          <w:spacing w:val="79"/>
          <w:sz w:val="20"/>
        </w:rPr>
        <w:t xml:space="preserve"> </w:t>
      </w:r>
      <w:r>
        <w:rPr>
          <w:sz w:val="20"/>
        </w:rPr>
        <w:t>její vystoupení a sjednávat s jednotlivými pořadateli takových vystoupení podmínky provedení a užití jejich uměleckých výkonů.</w:t>
      </w:r>
    </w:p>
    <w:p w:rsidR="00FE7769" w:rsidRDefault="00000000">
      <w:pPr>
        <w:pStyle w:val="Odstavecseseznamem"/>
        <w:numPr>
          <w:ilvl w:val="0"/>
          <w:numId w:val="6"/>
        </w:numPr>
        <w:tabs>
          <w:tab w:val="left" w:pos="953"/>
          <w:tab w:val="left" w:pos="955"/>
        </w:tabs>
        <w:spacing w:before="1"/>
        <w:ind w:left="955" w:right="117"/>
        <w:jc w:val="both"/>
        <w:rPr>
          <w:sz w:val="20"/>
        </w:rPr>
      </w:pPr>
      <w:r>
        <w:rPr>
          <w:sz w:val="20"/>
        </w:rPr>
        <w:t>Smluvní</w:t>
      </w:r>
      <w:r>
        <w:rPr>
          <w:spacing w:val="40"/>
          <w:sz w:val="20"/>
        </w:rPr>
        <w:t xml:space="preserve"> </w:t>
      </w:r>
      <w:r>
        <w:rPr>
          <w:sz w:val="20"/>
        </w:rPr>
        <w:t>strana</w:t>
      </w:r>
      <w:r>
        <w:rPr>
          <w:spacing w:val="40"/>
          <w:sz w:val="20"/>
        </w:rPr>
        <w:t xml:space="preserve"> </w:t>
      </w:r>
      <w:r>
        <w:rPr>
          <w:sz w:val="20"/>
        </w:rPr>
        <w:t>shora</w:t>
      </w:r>
      <w:r>
        <w:rPr>
          <w:spacing w:val="40"/>
          <w:sz w:val="20"/>
        </w:rPr>
        <w:t xml:space="preserve"> </w:t>
      </w:r>
      <w:r>
        <w:rPr>
          <w:sz w:val="20"/>
        </w:rPr>
        <w:t>uvedená</w:t>
      </w:r>
      <w:r>
        <w:rPr>
          <w:spacing w:val="40"/>
          <w:sz w:val="20"/>
        </w:rPr>
        <w:t xml:space="preserve"> </w:t>
      </w:r>
      <w:r>
        <w:rPr>
          <w:sz w:val="20"/>
        </w:rPr>
        <w:t>jako</w:t>
      </w:r>
      <w:r>
        <w:rPr>
          <w:spacing w:val="40"/>
          <w:sz w:val="20"/>
        </w:rPr>
        <w:t xml:space="preserve"> </w:t>
      </w:r>
      <w:r>
        <w:rPr>
          <w:sz w:val="20"/>
        </w:rPr>
        <w:t>pořadatel</w:t>
      </w:r>
      <w:r>
        <w:rPr>
          <w:spacing w:val="40"/>
          <w:sz w:val="20"/>
        </w:rPr>
        <w:t xml:space="preserve"> </w:t>
      </w:r>
      <w:r>
        <w:rPr>
          <w:sz w:val="20"/>
        </w:rPr>
        <w:t>je</w:t>
      </w:r>
      <w:r>
        <w:rPr>
          <w:spacing w:val="40"/>
          <w:sz w:val="20"/>
        </w:rPr>
        <w:t xml:space="preserve"> </w:t>
      </w:r>
      <w:r>
        <w:rPr>
          <w:sz w:val="20"/>
        </w:rPr>
        <w:t>pořadatelem</w:t>
      </w:r>
      <w:r>
        <w:rPr>
          <w:spacing w:val="40"/>
          <w:sz w:val="20"/>
        </w:rPr>
        <w:t xml:space="preserve">  </w:t>
      </w:r>
      <w:r>
        <w:rPr>
          <w:sz w:val="20"/>
        </w:rPr>
        <w:t>koncertu</w:t>
      </w:r>
      <w:r>
        <w:rPr>
          <w:spacing w:val="40"/>
          <w:sz w:val="20"/>
        </w:rPr>
        <w:t xml:space="preserve"> </w:t>
      </w:r>
      <w:r>
        <w:rPr>
          <w:sz w:val="20"/>
        </w:rPr>
        <w:t>skupiny</w:t>
      </w:r>
      <w:r>
        <w:rPr>
          <w:spacing w:val="40"/>
          <w:sz w:val="20"/>
        </w:rPr>
        <w:t xml:space="preserve"> </w:t>
      </w:r>
      <w:proofErr w:type="spellStart"/>
      <w:r>
        <w:rPr>
          <w:sz w:val="20"/>
        </w:rPr>
        <w:t>Olympic</w:t>
      </w:r>
      <w:proofErr w:type="spellEnd"/>
      <w:r>
        <w:rPr>
          <w:spacing w:val="40"/>
          <w:sz w:val="20"/>
        </w:rPr>
        <w:t xml:space="preserve"> </w:t>
      </w:r>
      <w:r>
        <w:rPr>
          <w:sz w:val="20"/>
        </w:rPr>
        <w:t>v rámci akce festival – Trhové Sviny</w:t>
      </w:r>
    </w:p>
    <w:p w:rsidR="00FE7769" w:rsidRDefault="00000000">
      <w:pPr>
        <w:pStyle w:val="Odstavecseseznamem"/>
        <w:numPr>
          <w:ilvl w:val="0"/>
          <w:numId w:val="6"/>
        </w:numPr>
        <w:tabs>
          <w:tab w:val="left" w:pos="953"/>
          <w:tab w:val="left" w:pos="955"/>
        </w:tabs>
        <w:ind w:left="955" w:right="118"/>
        <w:jc w:val="both"/>
        <w:rPr>
          <w:sz w:val="20"/>
        </w:rPr>
      </w:pPr>
      <w:r>
        <w:rPr>
          <w:sz w:val="20"/>
        </w:rPr>
        <w:t xml:space="preserve">Na základě výše uvedených vstupních konstatování se shora uvedené smluvní strany dohodly na této smlouvě, která se uzavírá za účelem vymezení podmínek, jimiž jsou strany této smlouvy vázány při realizaci koncertu skupiny </w:t>
      </w:r>
      <w:proofErr w:type="spellStart"/>
      <w:r>
        <w:rPr>
          <w:sz w:val="20"/>
        </w:rPr>
        <w:t>Olympic</w:t>
      </w:r>
      <w:proofErr w:type="spellEnd"/>
      <w:r>
        <w:rPr>
          <w:sz w:val="20"/>
        </w:rPr>
        <w:t>.</w:t>
      </w:r>
    </w:p>
    <w:p w:rsidR="00FE7769" w:rsidRDefault="00000000">
      <w:pPr>
        <w:pStyle w:val="Nadpis2"/>
        <w:spacing w:before="202"/>
      </w:pPr>
      <w:r>
        <w:rPr>
          <w:spacing w:val="-5"/>
        </w:rPr>
        <w:t>II.</w:t>
      </w:r>
    </w:p>
    <w:p w:rsidR="00FE7769" w:rsidRDefault="00000000">
      <w:pPr>
        <w:pStyle w:val="Zkladntext"/>
        <w:spacing w:before="234" w:line="276" w:lineRule="auto"/>
        <w:ind w:left="236" w:right="378"/>
        <w:jc w:val="both"/>
      </w:pPr>
      <w:r>
        <w:t>BEST</w:t>
      </w:r>
      <w:r>
        <w:rPr>
          <w:spacing w:val="-2"/>
        </w:rPr>
        <w:t xml:space="preserve"> </w:t>
      </w:r>
      <w:r>
        <w:t>I.A.,</w:t>
      </w:r>
      <w:r>
        <w:rPr>
          <w:spacing w:val="-2"/>
        </w:rPr>
        <w:t xml:space="preserve"> </w:t>
      </w:r>
      <w:r>
        <w:t>a.s.</w:t>
      </w:r>
      <w:r>
        <w:rPr>
          <w:spacing w:val="-2"/>
        </w:rPr>
        <w:t xml:space="preserve"> </w:t>
      </w:r>
      <w:r>
        <w:t>se zavazuje zajistit</w:t>
      </w:r>
      <w:r>
        <w:rPr>
          <w:spacing w:val="-1"/>
        </w:rPr>
        <w:t xml:space="preserve"> </w:t>
      </w:r>
      <w:r>
        <w:t>vystoupení</w:t>
      </w:r>
      <w:r>
        <w:rPr>
          <w:spacing w:val="-2"/>
        </w:rPr>
        <w:t xml:space="preserve"> </w:t>
      </w:r>
      <w:r>
        <w:t>skupiny OLYMPIC</w:t>
      </w:r>
      <w:r>
        <w:rPr>
          <w:spacing w:val="-2"/>
        </w:rPr>
        <w:t xml:space="preserve"> </w:t>
      </w:r>
      <w:r>
        <w:t>ve</w:t>
      </w:r>
      <w:r>
        <w:rPr>
          <w:spacing w:val="-2"/>
        </w:rPr>
        <w:t xml:space="preserve"> </w:t>
      </w:r>
      <w:r>
        <w:t>složení</w:t>
      </w:r>
      <w:r>
        <w:rPr>
          <w:spacing w:val="-2"/>
        </w:rPr>
        <w:t xml:space="preserve"> </w:t>
      </w:r>
      <w:r>
        <w:t>Petr Janda,</w:t>
      </w:r>
      <w:r>
        <w:rPr>
          <w:spacing w:val="-2"/>
        </w:rPr>
        <w:t xml:space="preserve"> </w:t>
      </w:r>
      <w:r>
        <w:t>kytara-</w:t>
      </w:r>
      <w:r>
        <w:rPr>
          <w:spacing w:val="-2"/>
        </w:rPr>
        <w:t xml:space="preserve"> </w:t>
      </w:r>
      <w:r>
        <w:t>zpěv, Milan</w:t>
      </w:r>
      <w:r>
        <w:rPr>
          <w:spacing w:val="-4"/>
        </w:rPr>
        <w:t xml:space="preserve"> </w:t>
      </w:r>
      <w:r>
        <w:t>Broum basová</w:t>
      </w:r>
      <w:r>
        <w:rPr>
          <w:spacing w:val="-1"/>
        </w:rPr>
        <w:t xml:space="preserve"> </w:t>
      </w:r>
      <w:r>
        <w:t>kytara-</w:t>
      </w:r>
      <w:r>
        <w:rPr>
          <w:spacing w:val="-4"/>
        </w:rPr>
        <w:t xml:space="preserve"> </w:t>
      </w:r>
      <w:r>
        <w:t>zpěv,</w:t>
      </w:r>
      <w:r>
        <w:rPr>
          <w:spacing w:val="-4"/>
        </w:rPr>
        <w:t xml:space="preserve"> </w:t>
      </w:r>
      <w:r>
        <w:t>Martin</w:t>
      </w:r>
      <w:r>
        <w:rPr>
          <w:spacing w:val="-4"/>
        </w:rPr>
        <w:t xml:space="preserve"> </w:t>
      </w:r>
      <w:r>
        <w:t>Vajgl</w:t>
      </w:r>
      <w:r>
        <w:rPr>
          <w:spacing w:val="-2"/>
        </w:rPr>
        <w:t xml:space="preserve"> </w:t>
      </w:r>
      <w:r>
        <w:t>–</w:t>
      </w:r>
      <w:r>
        <w:rPr>
          <w:spacing w:val="-5"/>
        </w:rPr>
        <w:t xml:space="preserve"> </w:t>
      </w:r>
      <w:r>
        <w:t>bicí</w:t>
      </w:r>
      <w:r>
        <w:rPr>
          <w:spacing w:val="40"/>
        </w:rPr>
        <w:t xml:space="preserve"> </w:t>
      </w:r>
      <w:r>
        <w:t>a</w:t>
      </w:r>
      <w:r>
        <w:rPr>
          <w:spacing w:val="-1"/>
        </w:rPr>
        <w:t xml:space="preserve"> </w:t>
      </w:r>
      <w:r>
        <w:t>jejich</w:t>
      </w:r>
      <w:r>
        <w:rPr>
          <w:spacing w:val="-4"/>
        </w:rPr>
        <w:t xml:space="preserve"> </w:t>
      </w:r>
      <w:r>
        <w:t>stálý</w:t>
      </w:r>
      <w:r>
        <w:rPr>
          <w:spacing w:val="-2"/>
        </w:rPr>
        <w:t xml:space="preserve"> </w:t>
      </w:r>
      <w:r>
        <w:t>host</w:t>
      </w:r>
      <w:r>
        <w:rPr>
          <w:spacing w:val="-3"/>
        </w:rPr>
        <w:t xml:space="preserve"> </w:t>
      </w:r>
      <w:r>
        <w:t>na klávesové</w:t>
      </w:r>
      <w:r>
        <w:rPr>
          <w:spacing w:val="-2"/>
        </w:rPr>
        <w:t xml:space="preserve"> </w:t>
      </w:r>
      <w:r>
        <w:t>nástroje</w:t>
      </w:r>
      <w:r>
        <w:rPr>
          <w:spacing w:val="-2"/>
        </w:rPr>
        <w:t xml:space="preserve"> </w:t>
      </w:r>
      <w:r>
        <w:t xml:space="preserve">Pavel </w:t>
      </w:r>
      <w:r>
        <w:rPr>
          <w:spacing w:val="-2"/>
        </w:rPr>
        <w:t>Březina.</w:t>
      </w:r>
    </w:p>
    <w:p w:rsidR="00FE7769" w:rsidRDefault="00000000">
      <w:pPr>
        <w:spacing w:before="197"/>
        <w:ind w:left="236"/>
        <w:rPr>
          <w:rFonts w:ascii="Calibri"/>
        </w:rPr>
      </w:pPr>
      <w:r>
        <w:rPr>
          <w:rFonts w:ascii="Calibri"/>
        </w:rPr>
        <w:t>Dne:</w:t>
      </w:r>
      <w:r>
        <w:rPr>
          <w:rFonts w:ascii="Calibri"/>
          <w:spacing w:val="-4"/>
        </w:rPr>
        <w:t xml:space="preserve"> </w:t>
      </w:r>
      <w:r>
        <w:rPr>
          <w:rFonts w:ascii="Calibri"/>
        </w:rPr>
        <w:t>25.8.</w:t>
      </w:r>
      <w:r>
        <w:rPr>
          <w:rFonts w:ascii="Calibri"/>
          <w:spacing w:val="-2"/>
        </w:rPr>
        <w:t xml:space="preserve"> </w:t>
      </w:r>
      <w:r>
        <w:rPr>
          <w:rFonts w:ascii="Calibri"/>
          <w:spacing w:val="-4"/>
        </w:rPr>
        <w:t>2023</w:t>
      </w:r>
    </w:p>
    <w:p w:rsidR="00FE7769" w:rsidRDefault="00000000">
      <w:pPr>
        <w:ind w:left="236" w:right="6841"/>
        <w:rPr>
          <w:rFonts w:ascii="Calibri" w:hAnsi="Calibri"/>
        </w:rPr>
      </w:pPr>
      <w:r>
        <w:rPr>
          <w:rFonts w:ascii="Calibri" w:hAnsi="Calibri"/>
        </w:rPr>
        <w:t>V místě: Trhové Sviny Open air:</w:t>
      </w:r>
      <w:r>
        <w:rPr>
          <w:rFonts w:ascii="Calibri" w:hAnsi="Calibri"/>
          <w:spacing w:val="40"/>
        </w:rPr>
        <w:t xml:space="preserve"> </w:t>
      </w:r>
      <w:r>
        <w:rPr>
          <w:rFonts w:ascii="Calibri" w:hAnsi="Calibri"/>
        </w:rPr>
        <w:t>náměstí Zvuková</w:t>
      </w:r>
      <w:r>
        <w:rPr>
          <w:rFonts w:ascii="Calibri" w:hAnsi="Calibri"/>
          <w:spacing w:val="-11"/>
        </w:rPr>
        <w:t xml:space="preserve"> </w:t>
      </w:r>
      <w:r>
        <w:rPr>
          <w:rFonts w:ascii="Calibri" w:hAnsi="Calibri"/>
        </w:rPr>
        <w:t>zkouška:</w:t>
      </w:r>
      <w:r>
        <w:rPr>
          <w:rFonts w:ascii="Calibri" w:hAnsi="Calibri"/>
          <w:spacing w:val="27"/>
        </w:rPr>
        <w:t xml:space="preserve"> </w:t>
      </w:r>
      <w:r>
        <w:rPr>
          <w:rFonts w:ascii="Calibri" w:hAnsi="Calibri"/>
        </w:rPr>
        <w:t>20:30</w:t>
      </w:r>
    </w:p>
    <w:p w:rsidR="00FE7769" w:rsidRDefault="00000000">
      <w:pPr>
        <w:spacing w:before="1"/>
        <w:ind w:left="236" w:right="6430"/>
        <w:rPr>
          <w:rFonts w:ascii="Calibri" w:hAnsi="Calibri"/>
        </w:rPr>
      </w:pPr>
      <w:r>
        <w:rPr>
          <w:rFonts w:ascii="Calibri" w:hAnsi="Calibri"/>
        </w:rPr>
        <w:t>Začátek</w:t>
      </w:r>
      <w:r>
        <w:rPr>
          <w:rFonts w:ascii="Calibri" w:hAnsi="Calibri"/>
          <w:spacing w:val="-12"/>
        </w:rPr>
        <w:t xml:space="preserve"> </w:t>
      </w:r>
      <w:r>
        <w:rPr>
          <w:rFonts w:ascii="Calibri" w:hAnsi="Calibri"/>
        </w:rPr>
        <w:t>vystoupení:</w:t>
      </w:r>
      <w:r>
        <w:rPr>
          <w:rFonts w:ascii="Calibri" w:hAnsi="Calibri"/>
          <w:spacing w:val="30"/>
        </w:rPr>
        <w:t xml:space="preserve"> </w:t>
      </w:r>
      <w:r>
        <w:rPr>
          <w:rFonts w:ascii="Calibri" w:hAnsi="Calibri"/>
        </w:rPr>
        <w:t>21:30 Délka vystoupení:</w:t>
      </w:r>
      <w:r>
        <w:rPr>
          <w:rFonts w:ascii="Calibri" w:hAnsi="Calibri"/>
          <w:spacing w:val="40"/>
        </w:rPr>
        <w:t xml:space="preserve"> </w:t>
      </w:r>
      <w:r>
        <w:rPr>
          <w:rFonts w:ascii="Calibri" w:hAnsi="Calibri"/>
        </w:rPr>
        <w:t>60 min Akce: festival</w:t>
      </w:r>
    </w:p>
    <w:p w:rsidR="00FE7769" w:rsidRDefault="00FE7769">
      <w:pPr>
        <w:rPr>
          <w:rFonts w:ascii="Calibri" w:hAnsi="Calibri"/>
        </w:rPr>
        <w:sectPr w:rsidR="00FE7769">
          <w:type w:val="continuous"/>
          <w:pgSz w:w="11910" w:h="16840"/>
          <w:pgMar w:top="1420" w:right="1300" w:bottom="280" w:left="1180" w:header="708" w:footer="708" w:gutter="0"/>
          <w:cols w:space="708"/>
        </w:sectPr>
      </w:pPr>
    </w:p>
    <w:p w:rsidR="00FE7769" w:rsidRDefault="00000000">
      <w:pPr>
        <w:pStyle w:val="Nadpis2"/>
        <w:spacing w:before="76"/>
      </w:pPr>
      <w:r>
        <w:rPr>
          <w:spacing w:val="-4"/>
        </w:rPr>
        <w:lastRenderedPageBreak/>
        <w:t>III.</w:t>
      </w:r>
    </w:p>
    <w:p w:rsidR="00FE7769" w:rsidRDefault="00000000">
      <w:pPr>
        <w:pStyle w:val="Zkladntext"/>
        <w:spacing w:before="237"/>
        <w:ind w:left="236"/>
      </w:pPr>
      <w:r>
        <w:t>Pořadatel</w:t>
      </w:r>
      <w:r>
        <w:rPr>
          <w:spacing w:val="-5"/>
        </w:rPr>
        <w:t xml:space="preserve"> </w:t>
      </w:r>
      <w:r>
        <w:t>zajistí</w:t>
      </w:r>
      <w:r>
        <w:rPr>
          <w:spacing w:val="-5"/>
        </w:rPr>
        <w:t xml:space="preserve"> </w:t>
      </w:r>
      <w:r>
        <w:t>a</w:t>
      </w:r>
      <w:r>
        <w:rPr>
          <w:spacing w:val="-4"/>
        </w:rPr>
        <w:t xml:space="preserve"> </w:t>
      </w:r>
      <w:r>
        <w:t>uhradí</w:t>
      </w:r>
      <w:r>
        <w:rPr>
          <w:spacing w:val="-5"/>
        </w:rPr>
        <w:t xml:space="preserve"> </w:t>
      </w:r>
      <w:r>
        <w:t>ubytování:</w:t>
      </w:r>
      <w:r>
        <w:rPr>
          <w:spacing w:val="-5"/>
        </w:rPr>
        <w:t xml:space="preserve"> </w:t>
      </w:r>
      <w:r>
        <w:t>ANO</w:t>
      </w:r>
      <w:r>
        <w:rPr>
          <w:spacing w:val="-3"/>
        </w:rPr>
        <w:t xml:space="preserve"> </w:t>
      </w:r>
      <w:r>
        <w:t>–</w:t>
      </w:r>
      <w:r>
        <w:rPr>
          <w:spacing w:val="-5"/>
        </w:rPr>
        <w:t xml:space="preserve"> </w:t>
      </w:r>
      <w:r>
        <w:t>počet</w:t>
      </w:r>
      <w:r>
        <w:rPr>
          <w:spacing w:val="-4"/>
        </w:rPr>
        <w:t xml:space="preserve"> </w:t>
      </w:r>
      <w:r>
        <w:rPr>
          <w:spacing w:val="-2"/>
        </w:rPr>
        <w:t>upřesníme</w:t>
      </w:r>
    </w:p>
    <w:p w:rsidR="00FE7769" w:rsidRDefault="00000000">
      <w:pPr>
        <w:pStyle w:val="Nadpis2"/>
        <w:spacing w:before="236"/>
        <w:ind w:right="364"/>
      </w:pPr>
      <w:r>
        <w:rPr>
          <w:spacing w:val="-5"/>
        </w:rPr>
        <w:t>IV.</w:t>
      </w:r>
    </w:p>
    <w:p w:rsidR="00FE7769" w:rsidRDefault="00FE7769">
      <w:pPr>
        <w:pStyle w:val="Zkladntext"/>
        <w:rPr>
          <w:b/>
        </w:rPr>
      </w:pPr>
    </w:p>
    <w:p w:rsidR="00FE7769" w:rsidRDefault="00FE7769">
      <w:pPr>
        <w:pStyle w:val="Zkladntext"/>
        <w:spacing w:before="231"/>
        <w:rPr>
          <w:b/>
        </w:rPr>
      </w:pPr>
    </w:p>
    <w:p w:rsidR="00FE7769" w:rsidRDefault="00000000">
      <w:pPr>
        <w:pStyle w:val="Nadpis3"/>
        <w:spacing w:before="0"/>
      </w:pPr>
      <w:r>
        <w:t>Plnění</w:t>
      </w:r>
      <w:r>
        <w:rPr>
          <w:spacing w:val="-7"/>
        </w:rPr>
        <w:t xml:space="preserve"> </w:t>
      </w:r>
      <w:proofErr w:type="spellStart"/>
      <w:r>
        <w:t>org</w:t>
      </w:r>
      <w:proofErr w:type="spellEnd"/>
      <w:r>
        <w:t>.</w:t>
      </w:r>
      <w:r>
        <w:rPr>
          <w:spacing w:val="-9"/>
        </w:rPr>
        <w:t xml:space="preserve"> </w:t>
      </w:r>
      <w:r>
        <w:t>a</w:t>
      </w:r>
      <w:r>
        <w:rPr>
          <w:spacing w:val="-6"/>
        </w:rPr>
        <w:t xml:space="preserve"> </w:t>
      </w:r>
      <w:r>
        <w:t>materiálně-technického</w:t>
      </w:r>
      <w:r>
        <w:rPr>
          <w:spacing w:val="-7"/>
        </w:rPr>
        <w:t xml:space="preserve"> </w:t>
      </w:r>
      <w:r>
        <w:t>zabezpečení</w:t>
      </w:r>
      <w:r>
        <w:rPr>
          <w:spacing w:val="-8"/>
        </w:rPr>
        <w:t xml:space="preserve"> </w:t>
      </w:r>
      <w:r>
        <w:t>koncertu</w:t>
      </w:r>
      <w:r>
        <w:rPr>
          <w:spacing w:val="-7"/>
        </w:rPr>
        <w:t xml:space="preserve"> </w:t>
      </w:r>
      <w:r>
        <w:t>ze</w:t>
      </w:r>
      <w:r>
        <w:rPr>
          <w:spacing w:val="-7"/>
        </w:rPr>
        <w:t xml:space="preserve"> </w:t>
      </w:r>
      <w:r>
        <w:t>strany</w:t>
      </w:r>
      <w:r>
        <w:rPr>
          <w:spacing w:val="-6"/>
        </w:rPr>
        <w:t xml:space="preserve"> </w:t>
      </w:r>
      <w:r>
        <w:rPr>
          <w:spacing w:val="-2"/>
        </w:rPr>
        <w:t>pořadatele</w:t>
      </w:r>
    </w:p>
    <w:p w:rsidR="00FE7769" w:rsidRDefault="00000000">
      <w:pPr>
        <w:pStyle w:val="Odstavecseseznamem"/>
        <w:numPr>
          <w:ilvl w:val="0"/>
          <w:numId w:val="1"/>
        </w:numPr>
        <w:tabs>
          <w:tab w:val="left" w:pos="954"/>
        </w:tabs>
        <w:spacing w:before="234"/>
        <w:ind w:left="954" w:hanging="358"/>
        <w:jc w:val="both"/>
        <w:rPr>
          <w:sz w:val="20"/>
        </w:rPr>
      </w:pPr>
      <w:r>
        <w:rPr>
          <w:sz w:val="20"/>
        </w:rPr>
        <w:t>Pořadatel</w:t>
      </w:r>
      <w:r>
        <w:rPr>
          <w:spacing w:val="27"/>
          <w:sz w:val="20"/>
        </w:rPr>
        <w:t xml:space="preserve">  </w:t>
      </w:r>
      <w:r>
        <w:rPr>
          <w:sz w:val="20"/>
        </w:rPr>
        <w:t>se</w:t>
      </w:r>
      <w:r>
        <w:rPr>
          <w:spacing w:val="27"/>
          <w:sz w:val="20"/>
        </w:rPr>
        <w:t xml:space="preserve">  </w:t>
      </w:r>
      <w:r>
        <w:rPr>
          <w:sz w:val="20"/>
        </w:rPr>
        <w:t>na</w:t>
      </w:r>
      <w:r>
        <w:rPr>
          <w:spacing w:val="28"/>
          <w:sz w:val="20"/>
        </w:rPr>
        <w:t xml:space="preserve">  </w:t>
      </w:r>
      <w:r>
        <w:rPr>
          <w:sz w:val="20"/>
        </w:rPr>
        <w:t>své</w:t>
      </w:r>
      <w:r>
        <w:rPr>
          <w:spacing w:val="28"/>
          <w:sz w:val="20"/>
        </w:rPr>
        <w:t xml:space="preserve">  </w:t>
      </w:r>
      <w:r>
        <w:rPr>
          <w:sz w:val="20"/>
        </w:rPr>
        <w:t>náklady</w:t>
      </w:r>
      <w:r>
        <w:rPr>
          <w:spacing w:val="27"/>
          <w:sz w:val="20"/>
        </w:rPr>
        <w:t xml:space="preserve">  </w:t>
      </w:r>
      <w:r>
        <w:rPr>
          <w:sz w:val="20"/>
        </w:rPr>
        <w:t>nad</w:t>
      </w:r>
      <w:r>
        <w:rPr>
          <w:spacing w:val="27"/>
          <w:sz w:val="20"/>
        </w:rPr>
        <w:t xml:space="preserve">  </w:t>
      </w:r>
      <w:r>
        <w:rPr>
          <w:sz w:val="20"/>
        </w:rPr>
        <w:t>rámec</w:t>
      </w:r>
      <w:r>
        <w:rPr>
          <w:spacing w:val="28"/>
          <w:sz w:val="20"/>
        </w:rPr>
        <w:t xml:space="preserve">  </w:t>
      </w:r>
      <w:r>
        <w:rPr>
          <w:sz w:val="20"/>
        </w:rPr>
        <w:t>smluvní</w:t>
      </w:r>
      <w:r>
        <w:rPr>
          <w:spacing w:val="27"/>
          <w:sz w:val="20"/>
        </w:rPr>
        <w:t xml:space="preserve">  </w:t>
      </w:r>
      <w:r>
        <w:rPr>
          <w:sz w:val="20"/>
        </w:rPr>
        <w:t>ceny</w:t>
      </w:r>
      <w:r>
        <w:rPr>
          <w:spacing w:val="27"/>
          <w:sz w:val="20"/>
        </w:rPr>
        <w:t xml:space="preserve">  </w:t>
      </w:r>
      <w:r>
        <w:rPr>
          <w:sz w:val="20"/>
        </w:rPr>
        <w:t>koncertu</w:t>
      </w:r>
      <w:r>
        <w:rPr>
          <w:spacing w:val="27"/>
          <w:sz w:val="20"/>
        </w:rPr>
        <w:t xml:space="preserve">  </w:t>
      </w:r>
      <w:r>
        <w:rPr>
          <w:sz w:val="20"/>
        </w:rPr>
        <w:t>zavazuje</w:t>
      </w:r>
      <w:r>
        <w:rPr>
          <w:spacing w:val="27"/>
          <w:sz w:val="20"/>
        </w:rPr>
        <w:t xml:space="preserve">  </w:t>
      </w:r>
      <w:r>
        <w:rPr>
          <w:spacing w:val="-2"/>
          <w:sz w:val="20"/>
        </w:rPr>
        <w:t>zajistit:</w:t>
      </w:r>
    </w:p>
    <w:p w:rsidR="00FE7769" w:rsidRDefault="00FE7769">
      <w:pPr>
        <w:pStyle w:val="Zkladntext"/>
        <w:spacing w:before="75"/>
      </w:pPr>
    </w:p>
    <w:p w:rsidR="00FE7769" w:rsidRDefault="00000000">
      <w:pPr>
        <w:pStyle w:val="Odstavecseseznamem"/>
        <w:numPr>
          <w:ilvl w:val="1"/>
          <w:numId w:val="1"/>
        </w:numPr>
        <w:tabs>
          <w:tab w:val="left" w:pos="955"/>
        </w:tabs>
        <w:ind w:left="955" w:hanging="359"/>
        <w:rPr>
          <w:sz w:val="20"/>
        </w:rPr>
      </w:pPr>
      <w:r>
        <w:rPr>
          <w:sz w:val="20"/>
        </w:rPr>
        <w:t>Pronájem</w:t>
      </w:r>
      <w:r>
        <w:rPr>
          <w:spacing w:val="-4"/>
          <w:sz w:val="20"/>
        </w:rPr>
        <w:t xml:space="preserve"> </w:t>
      </w:r>
      <w:r>
        <w:rPr>
          <w:sz w:val="20"/>
        </w:rPr>
        <w:t>a</w:t>
      </w:r>
      <w:r>
        <w:rPr>
          <w:spacing w:val="-5"/>
          <w:sz w:val="20"/>
        </w:rPr>
        <w:t xml:space="preserve"> </w:t>
      </w:r>
      <w:r>
        <w:rPr>
          <w:sz w:val="20"/>
        </w:rPr>
        <w:t>vybavení</w:t>
      </w:r>
      <w:r>
        <w:rPr>
          <w:spacing w:val="-6"/>
          <w:sz w:val="20"/>
        </w:rPr>
        <w:t xml:space="preserve"> </w:t>
      </w:r>
      <w:r>
        <w:rPr>
          <w:sz w:val="20"/>
        </w:rPr>
        <w:t>prostor</w:t>
      </w:r>
      <w:r>
        <w:rPr>
          <w:spacing w:val="-5"/>
          <w:sz w:val="20"/>
        </w:rPr>
        <w:t xml:space="preserve"> </w:t>
      </w:r>
      <w:r>
        <w:rPr>
          <w:sz w:val="20"/>
        </w:rPr>
        <w:t>potřebných</w:t>
      </w:r>
      <w:r>
        <w:rPr>
          <w:spacing w:val="-7"/>
          <w:sz w:val="20"/>
        </w:rPr>
        <w:t xml:space="preserve"> </w:t>
      </w:r>
      <w:r>
        <w:rPr>
          <w:sz w:val="20"/>
        </w:rPr>
        <w:t>pro</w:t>
      </w:r>
      <w:r>
        <w:rPr>
          <w:spacing w:val="-6"/>
          <w:sz w:val="20"/>
        </w:rPr>
        <w:t xml:space="preserve"> </w:t>
      </w:r>
      <w:r>
        <w:rPr>
          <w:sz w:val="20"/>
        </w:rPr>
        <w:t>realizaci</w:t>
      </w:r>
      <w:r>
        <w:rPr>
          <w:spacing w:val="-4"/>
          <w:sz w:val="20"/>
        </w:rPr>
        <w:t xml:space="preserve"> </w:t>
      </w:r>
      <w:r>
        <w:rPr>
          <w:sz w:val="20"/>
        </w:rPr>
        <w:t>koncertu</w:t>
      </w:r>
      <w:r>
        <w:rPr>
          <w:spacing w:val="-5"/>
          <w:sz w:val="20"/>
        </w:rPr>
        <w:t xml:space="preserve"> </w:t>
      </w:r>
      <w:r>
        <w:rPr>
          <w:sz w:val="20"/>
        </w:rPr>
        <w:t>a</w:t>
      </w:r>
      <w:r>
        <w:rPr>
          <w:spacing w:val="-5"/>
          <w:sz w:val="20"/>
        </w:rPr>
        <w:t xml:space="preserve"> </w:t>
      </w:r>
      <w:r>
        <w:rPr>
          <w:sz w:val="20"/>
        </w:rPr>
        <w:t>zastřešené</w:t>
      </w:r>
      <w:r>
        <w:rPr>
          <w:spacing w:val="-4"/>
          <w:sz w:val="20"/>
        </w:rPr>
        <w:t xml:space="preserve"> </w:t>
      </w:r>
      <w:r>
        <w:rPr>
          <w:spacing w:val="-2"/>
          <w:sz w:val="20"/>
        </w:rPr>
        <w:t>pódium</w:t>
      </w:r>
    </w:p>
    <w:p w:rsidR="00FE7769" w:rsidRDefault="00000000">
      <w:pPr>
        <w:pStyle w:val="Odstavecseseznamem"/>
        <w:numPr>
          <w:ilvl w:val="1"/>
          <w:numId w:val="1"/>
        </w:numPr>
        <w:tabs>
          <w:tab w:val="left" w:pos="955"/>
        </w:tabs>
        <w:spacing w:before="33" w:line="276" w:lineRule="auto"/>
        <w:ind w:left="955" w:right="116"/>
        <w:rPr>
          <w:sz w:val="20"/>
        </w:rPr>
      </w:pPr>
      <w:r>
        <w:rPr>
          <w:sz w:val="20"/>
        </w:rPr>
        <w:t>V zákulisí (v nejbližší možné vzdálenosti od jeviště) 1 čistou uzamykatelnou šatnu – min. teplota 21</w:t>
      </w:r>
      <w:r>
        <w:rPr>
          <w:sz w:val="20"/>
          <w:vertAlign w:val="superscript"/>
        </w:rPr>
        <w:t>o</w:t>
      </w:r>
      <w:r>
        <w:rPr>
          <w:sz w:val="20"/>
        </w:rPr>
        <w:t xml:space="preserve"> C, teplá voda, mýdlo, ručníky, zrcadlo, věšáky s ramínky na kostýmy. Čisté WC v bezprostřední blízkosti šaten, které bude mít k užívání pouze skupina </w:t>
      </w:r>
      <w:proofErr w:type="spellStart"/>
      <w:r>
        <w:rPr>
          <w:sz w:val="20"/>
        </w:rPr>
        <w:t>Olympic</w:t>
      </w:r>
      <w:proofErr w:type="spellEnd"/>
      <w:r>
        <w:rPr>
          <w:sz w:val="20"/>
        </w:rPr>
        <w:t>, na WC čistý ručník, mýdlo a toaletní papír. Do šatny připravit 4 stoly ke zdi – na hudební nástroje, gauč, křesla,</w:t>
      </w:r>
      <w:r>
        <w:rPr>
          <w:spacing w:val="-5"/>
          <w:sz w:val="20"/>
        </w:rPr>
        <w:t xml:space="preserve"> </w:t>
      </w:r>
      <w:r>
        <w:rPr>
          <w:sz w:val="20"/>
        </w:rPr>
        <w:t>na</w:t>
      </w:r>
      <w:r>
        <w:rPr>
          <w:spacing w:val="-4"/>
          <w:sz w:val="20"/>
        </w:rPr>
        <w:t xml:space="preserve"> </w:t>
      </w:r>
      <w:r>
        <w:rPr>
          <w:sz w:val="20"/>
        </w:rPr>
        <w:t>stolech</w:t>
      </w:r>
      <w:r>
        <w:rPr>
          <w:spacing w:val="-1"/>
          <w:sz w:val="20"/>
        </w:rPr>
        <w:t xml:space="preserve"> </w:t>
      </w:r>
      <w:r>
        <w:rPr>
          <w:sz w:val="20"/>
        </w:rPr>
        <w:t>ubrusy.</w:t>
      </w:r>
      <w:r>
        <w:rPr>
          <w:spacing w:val="-1"/>
          <w:sz w:val="20"/>
        </w:rPr>
        <w:t xml:space="preserve"> </w:t>
      </w:r>
      <w:r>
        <w:rPr>
          <w:sz w:val="20"/>
        </w:rPr>
        <w:t>Do</w:t>
      </w:r>
      <w:r>
        <w:rPr>
          <w:spacing w:val="-3"/>
          <w:sz w:val="20"/>
        </w:rPr>
        <w:t xml:space="preserve"> </w:t>
      </w:r>
      <w:r>
        <w:rPr>
          <w:sz w:val="20"/>
        </w:rPr>
        <w:t>šatny</w:t>
      </w:r>
      <w:r>
        <w:rPr>
          <w:spacing w:val="-5"/>
          <w:sz w:val="20"/>
        </w:rPr>
        <w:t xml:space="preserve"> </w:t>
      </w:r>
      <w:r>
        <w:rPr>
          <w:sz w:val="20"/>
        </w:rPr>
        <w:t>připravit</w:t>
      </w:r>
      <w:r>
        <w:rPr>
          <w:spacing w:val="-4"/>
          <w:sz w:val="20"/>
        </w:rPr>
        <w:t xml:space="preserve"> </w:t>
      </w:r>
      <w:r>
        <w:rPr>
          <w:sz w:val="20"/>
        </w:rPr>
        <w:t>občerstvení,</w:t>
      </w:r>
      <w:r>
        <w:rPr>
          <w:spacing w:val="-5"/>
          <w:sz w:val="20"/>
        </w:rPr>
        <w:t xml:space="preserve"> </w:t>
      </w:r>
      <w:r>
        <w:rPr>
          <w:sz w:val="20"/>
        </w:rPr>
        <w:t>ovoce,</w:t>
      </w:r>
      <w:r>
        <w:rPr>
          <w:spacing w:val="-2"/>
          <w:sz w:val="20"/>
        </w:rPr>
        <w:t xml:space="preserve"> </w:t>
      </w:r>
      <w:r>
        <w:rPr>
          <w:sz w:val="20"/>
        </w:rPr>
        <w:t>zeleninu</w:t>
      </w:r>
      <w:r>
        <w:rPr>
          <w:spacing w:val="-5"/>
          <w:sz w:val="20"/>
        </w:rPr>
        <w:t xml:space="preserve"> </w:t>
      </w:r>
      <w:r>
        <w:rPr>
          <w:sz w:val="20"/>
        </w:rPr>
        <w:t>nealkoholické</w:t>
      </w:r>
      <w:r>
        <w:rPr>
          <w:spacing w:val="-1"/>
          <w:sz w:val="20"/>
        </w:rPr>
        <w:t xml:space="preserve"> </w:t>
      </w:r>
      <w:r>
        <w:rPr>
          <w:sz w:val="20"/>
        </w:rPr>
        <w:t xml:space="preserve">nápoje </w:t>
      </w:r>
      <w:proofErr w:type="spellStart"/>
      <w:r>
        <w:rPr>
          <w:sz w:val="20"/>
        </w:rPr>
        <w:t>coca</w:t>
      </w:r>
      <w:proofErr w:type="spellEnd"/>
      <w:r>
        <w:rPr>
          <w:sz w:val="20"/>
        </w:rPr>
        <w:t xml:space="preserve"> colu, </w:t>
      </w:r>
      <w:proofErr w:type="spellStart"/>
      <w:r>
        <w:rPr>
          <w:sz w:val="20"/>
        </w:rPr>
        <w:t>juice</w:t>
      </w:r>
      <w:proofErr w:type="spellEnd"/>
      <w:r>
        <w:rPr>
          <w:sz w:val="20"/>
        </w:rPr>
        <w:t>, minerálky , kávu,</w:t>
      </w:r>
      <w:r>
        <w:rPr>
          <w:spacing w:val="71"/>
          <w:sz w:val="20"/>
        </w:rPr>
        <w:t xml:space="preserve"> </w:t>
      </w:r>
      <w:r>
        <w:rPr>
          <w:sz w:val="20"/>
        </w:rPr>
        <w:t>(pro 14 osob - upřesníme). Catering- dle přílohy č.2, která je nedílnou součástí této smlouvy.</w:t>
      </w:r>
    </w:p>
    <w:p w:rsidR="00FE7769" w:rsidRDefault="00000000">
      <w:pPr>
        <w:pStyle w:val="Odstavecseseznamem"/>
        <w:numPr>
          <w:ilvl w:val="1"/>
          <w:numId w:val="1"/>
        </w:numPr>
        <w:tabs>
          <w:tab w:val="left" w:pos="955"/>
        </w:tabs>
        <w:spacing w:line="242" w:lineRule="exact"/>
        <w:ind w:left="955" w:hanging="359"/>
        <w:rPr>
          <w:sz w:val="20"/>
        </w:rPr>
      </w:pPr>
      <w:r>
        <w:rPr>
          <w:sz w:val="20"/>
        </w:rPr>
        <w:t>Na</w:t>
      </w:r>
      <w:r>
        <w:rPr>
          <w:spacing w:val="-2"/>
          <w:sz w:val="20"/>
        </w:rPr>
        <w:t xml:space="preserve"> </w:t>
      </w:r>
      <w:r>
        <w:rPr>
          <w:sz w:val="20"/>
        </w:rPr>
        <w:t>pódiu</w:t>
      </w:r>
      <w:r>
        <w:rPr>
          <w:spacing w:val="-5"/>
          <w:sz w:val="20"/>
        </w:rPr>
        <w:t xml:space="preserve"> </w:t>
      </w:r>
      <w:r>
        <w:rPr>
          <w:sz w:val="20"/>
        </w:rPr>
        <w:t>pro</w:t>
      </w:r>
      <w:r>
        <w:rPr>
          <w:spacing w:val="-5"/>
          <w:sz w:val="20"/>
        </w:rPr>
        <w:t xml:space="preserve"> </w:t>
      </w:r>
      <w:r>
        <w:rPr>
          <w:sz w:val="20"/>
        </w:rPr>
        <w:t>skupinu</w:t>
      </w:r>
      <w:r>
        <w:rPr>
          <w:spacing w:val="-4"/>
          <w:sz w:val="20"/>
        </w:rPr>
        <w:t xml:space="preserve"> </w:t>
      </w:r>
      <w:r>
        <w:rPr>
          <w:sz w:val="20"/>
        </w:rPr>
        <w:t>připravit</w:t>
      </w:r>
      <w:r>
        <w:rPr>
          <w:spacing w:val="-4"/>
          <w:sz w:val="20"/>
        </w:rPr>
        <w:t xml:space="preserve"> </w:t>
      </w:r>
      <w:r>
        <w:rPr>
          <w:sz w:val="20"/>
        </w:rPr>
        <w:t>4</w:t>
      </w:r>
      <w:r>
        <w:rPr>
          <w:spacing w:val="53"/>
          <w:sz w:val="20"/>
        </w:rPr>
        <w:t xml:space="preserve"> </w:t>
      </w:r>
      <w:r>
        <w:rPr>
          <w:sz w:val="20"/>
        </w:rPr>
        <w:t>malé</w:t>
      </w:r>
      <w:r>
        <w:rPr>
          <w:spacing w:val="-2"/>
          <w:sz w:val="20"/>
        </w:rPr>
        <w:t xml:space="preserve"> </w:t>
      </w:r>
      <w:r>
        <w:rPr>
          <w:sz w:val="20"/>
        </w:rPr>
        <w:t>ručníky</w:t>
      </w:r>
      <w:r>
        <w:rPr>
          <w:spacing w:val="-3"/>
          <w:sz w:val="20"/>
        </w:rPr>
        <w:t xml:space="preserve"> </w:t>
      </w:r>
      <w:r>
        <w:rPr>
          <w:sz w:val="20"/>
        </w:rPr>
        <w:t>a</w:t>
      </w:r>
      <w:r>
        <w:rPr>
          <w:spacing w:val="-4"/>
          <w:sz w:val="20"/>
        </w:rPr>
        <w:t xml:space="preserve"> </w:t>
      </w:r>
      <w:r>
        <w:rPr>
          <w:sz w:val="20"/>
        </w:rPr>
        <w:t>8x0,5</w:t>
      </w:r>
      <w:r>
        <w:rPr>
          <w:spacing w:val="-1"/>
          <w:sz w:val="20"/>
        </w:rPr>
        <w:t xml:space="preserve"> </w:t>
      </w:r>
      <w:r>
        <w:rPr>
          <w:sz w:val="20"/>
        </w:rPr>
        <w:t>l</w:t>
      </w:r>
      <w:r>
        <w:rPr>
          <w:spacing w:val="-5"/>
          <w:sz w:val="20"/>
        </w:rPr>
        <w:t xml:space="preserve"> </w:t>
      </w:r>
      <w:r>
        <w:rPr>
          <w:sz w:val="20"/>
        </w:rPr>
        <w:t>neperlivé</w:t>
      </w:r>
      <w:r>
        <w:rPr>
          <w:spacing w:val="-3"/>
          <w:sz w:val="20"/>
        </w:rPr>
        <w:t xml:space="preserve"> </w:t>
      </w:r>
      <w:r>
        <w:rPr>
          <w:spacing w:val="-2"/>
          <w:sz w:val="20"/>
        </w:rPr>
        <w:t>vody.</w:t>
      </w:r>
    </w:p>
    <w:p w:rsidR="00FE7769" w:rsidRDefault="00FE7769">
      <w:pPr>
        <w:pStyle w:val="Zkladntext"/>
        <w:spacing w:before="71"/>
      </w:pPr>
    </w:p>
    <w:p w:rsidR="00FE7769" w:rsidRDefault="00000000">
      <w:pPr>
        <w:pStyle w:val="Odstavecseseznamem"/>
        <w:numPr>
          <w:ilvl w:val="1"/>
          <w:numId w:val="1"/>
        </w:numPr>
        <w:tabs>
          <w:tab w:val="left" w:pos="955"/>
        </w:tabs>
        <w:spacing w:line="273" w:lineRule="auto"/>
        <w:ind w:left="955" w:right="117"/>
        <w:rPr>
          <w:sz w:val="20"/>
        </w:rPr>
      </w:pPr>
      <w:r>
        <w:rPr>
          <w:sz w:val="20"/>
        </w:rPr>
        <w:t>Místní technické vybavení včetně obsluhujícího personálu, stavbu scény, ozvučení dle dohody se šéfem techniky Petrem Kovandou (+420775567676),. Pořadatel je povinen zaslat na BEST I.A., a.s. ke schválení zvukový aparát, nejpozději</w:t>
      </w:r>
      <w:r>
        <w:rPr>
          <w:spacing w:val="40"/>
          <w:sz w:val="20"/>
        </w:rPr>
        <w:t xml:space="preserve"> </w:t>
      </w:r>
      <w:r>
        <w:rPr>
          <w:sz w:val="20"/>
        </w:rPr>
        <w:t>30 dní před konáním akce.</w:t>
      </w:r>
    </w:p>
    <w:p w:rsidR="00FE7769" w:rsidRDefault="00000000">
      <w:pPr>
        <w:pStyle w:val="Odstavecseseznamem"/>
        <w:numPr>
          <w:ilvl w:val="1"/>
          <w:numId w:val="1"/>
        </w:numPr>
        <w:tabs>
          <w:tab w:val="left" w:pos="955"/>
        </w:tabs>
        <w:spacing w:before="3" w:line="271" w:lineRule="auto"/>
        <w:ind w:left="955" w:right="116"/>
        <w:rPr>
          <w:sz w:val="20"/>
        </w:rPr>
      </w:pPr>
      <w:r>
        <w:rPr>
          <w:sz w:val="20"/>
        </w:rPr>
        <w:t xml:space="preserve">Pořadatelskou službu a ostrahu, úklid jeviště před koncertem stejně jako další provozní </w:t>
      </w:r>
      <w:r>
        <w:rPr>
          <w:spacing w:val="-2"/>
          <w:sz w:val="20"/>
        </w:rPr>
        <w:t>personál.</w:t>
      </w:r>
    </w:p>
    <w:p w:rsidR="00FE7769" w:rsidRDefault="00000000">
      <w:pPr>
        <w:pStyle w:val="Odstavecseseznamem"/>
        <w:numPr>
          <w:ilvl w:val="1"/>
          <w:numId w:val="1"/>
        </w:numPr>
        <w:tabs>
          <w:tab w:val="left" w:pos="955"/>
        </w:tabs>
        <w:spacing w:before="7" w:line="271" w:lineRule="auto"/>
        <w:ind w:left="955" w:right="120"/>
        <w:rPr>
          <w:sz w:val="20"/>
        </w:rPr>
      </w:pPr>
      <w:r>
        <w:rPr>
          <w:sz w:val="20"/>
        </w:rPr>
        <w:t>Parkování 2 mikrobusů a 1 osobního vozu v přímé blízkosti místa konání koncertu, včetně ostrahy vozů</w:t>
      </w:r>
      <w:r>
        <w:rPr>
          <w:spacing w:val="40"/>
          <w:sz w:val="20"/>
        </w:rPr>
        <w:t xml:space="preserve"> </w:t>
      </w:r>
      <w:r>
        <w:rPr>
          <w:sz w:val="20"/>
        </w:rPr>
        <w:t>po celou dobu jeho parkování v místě koncertu, tedy i po dobu zkoušek.</w:t>
      </w:r>
    </w:p>
    <w:p w:rsidR="00FE7769" w:rsidRDefault="00FE7769">
      <w:pPr>
        <w:pStyle w:val="Zkladntext"/>
      </w:pPr>
    </w:p>
    <w:p w:rsidR="00FE7769" w:rsidRDefault="00FE7769">
      <w:pPr>
        <w:pStyle w:val="Zkladntext"/>
      </w:pPr>
    </w:p>
    <w:p w:rsidR="00FE7769" w:rsidRDefault="00FE7769">
      <w:pPr>
        <w:pStyle w:val="Zkladntext"/>
        <w:spacing w:before="239"/>
      </w:pPr>
    </w:p>
    <w:p w:rsidR="00FE7769" w:rsidRDefault="00000000">
      <w:pPr>
        <w:pStyle w:val="Nadpis2"/>
        <w:ind w:right="359"/>
      </w:pPr>
      <w:r>
        <w:rPr>
          <w:spacing w:val="-5"/>
        </w:rPr>
        <w:t>V.</w:t>
      </w:r>
    </w:p>
    <w:p w:rsidR="00FE7769" w:rsidRDefault="00000000">
      <w:pPr>
        <w:pStyle w:val="Nadpis3"/>
      </w:pPr>
      <w:r>
        <w:t>Plnění</w:t>
      </w:r>
      <w:r>
        <w:rPr>
          <w:spacing w:val="-7"/>
        </w:rPr>
        <w:t xml:space="preserve"> </w:t>
      </w:r>
      <w:proofErr w:type="spellStart"/>
      <w:r>
        <w:t>org</w:t>
      </w:r>
      <w:proofErr w:type="spellEnd"/>
      <w:r>
        <w:t>.</w:t>
      </w:r>
      <w:r>
        <w:rPr>
          <w:spacing w:val="-7"/>
        </w:rPr>
        <w:t xml:space="preserve"> </w:t>
      </w:r>
      <w:r>
        <w:t>a</w:t>
      </w:r>
      <w:r>
        <w:rPr>
          <w:spacing w:val="-6"/>
        </w:rPr>
        <w:t xml:space="preserve"> </w:t>
      </w:r>
      <w:r>
        <w:t>materiálně-technického</w:t>
      </w:r>
      <w:r>
        <w:rPr>
          <w:spacing w:val="-6"/>
        </w:rPr>
        <w:t xml:space="preserve"> </w:t>
      </w:r>
      <w:r>
        <w:t>zabezpečení</w:t>
      </w:r>
      <w:r>
        <w:rPr>
          <w:spacing w:val="-8"/>
        </w:rPr>
        <w:t xml:space="preserve"> </w:t>
      </w:r>
      <w:r>
        <w:t>koncertu</w:t>
      </w:r>
      <w:r>
        <w:rPr>
          <w:spacing w:val="-6"/>
        </w:rPr>
        <w:t xml:space="preserve"> </w:t>
      </w:r>
      <w:r>
        <w:t>ze</w:t>
      </w:r>
      <w:r>
        <w:rPr>
          <w:spacing w:val="-6"/>
        </w:rPr>
        <w:t xml:space="preserve"> </w:t>
      </w:r>
      <w:r>
        <w:t>strany</w:t>
      </w:r>
      <w:r>
        <w:rPr>
          <w:spacing w:val="-5"/>
        </w:rPr>
        <w:t xml:space="preserve"> </w:t>
      </w:r>
      <w:r>
        <w:t>BEST</w:t>
      </w:r>
      <w:r>
        <w:rPr>
          <w:spacing w:val="-8"/>
        </w:rPr>
        <w:t xml:space="preserve"> </w:t>
      </w:r>
      <w:r>
        <w:t>I.A.,</w:t>
      </w:r>
      <w:r>
        <w:rPr>
          <w:spacing w:val="-8"/>
        </w:rPr>
        <w:t xml:space="preserve"> </w:t>
      </w:r>
      <w:r>
        <w:rPr>
          <w:spacing w:val="-4"/>
        </w:rPr>
        <w:t>a.s.</w:t>
      </w:r>
    </w:p>
    <w:p w:rsidR="00FE7769" w:rsidRDefault="00000000">
      <w:pPr>
        <w:pStyle w:val="Odstavecseseznamem"/>
        <w:numPr>
          <w:ilvl w:val="0"/>
          <w:numId w:val="5"/>
        </w:numPr>
        <w:tabs>
          <w:tab w:val="left" w:pos="953"/>
          <w:tab w:val="left" w:pos="955"/>
        </w:tabs>
        <w:spacing w:before="234" w:line="273" w:lineRule="auto"/>
        <w:ind w:left="955" w:right="114"/>
        <w:jc w:val="both"/>
        <w:rPr>
          <w:sz w:val="20"/>
        </w:rPr>
      </w:pPr>
      <w:r>
        <w:rPr>
          <w:sz w:val="20"/>
        </w:rPr>
        <w:t xml:space="preserve">BEST I.A., a.s. se v rámci této smlouvy zavazuje svým jménem a na své náklady zajistit vystoupení skupiny </w:t>
      </w:r>
      <w:proofErr w:type="spellStart"/>
      <w:r>
        <w:rPr>
          <w:sz w:val="20"/>
        </w:rPr>
        <w:t>Olympic</w:t>
      </w:r>
      <w:proofErr w:type="spellEnd"/>
      <w:r>
        <w:rPr>
          <w:sz w:val="20"/>
        </w:rPr>
        <w:t xml:space="preserve"> dále</w:t>
      </w:r>
      <w:r>
        <w:rPr>
          <w:spacing w:val="40"/>
          <w:sz w:val="20"/>
        </w:rPr>
        <w:t xml:space="preserve"> </w:t>
      </w:r>
      <w:r>
        <w:rPr>
          <w:sz w:val="20"/>
        </w:rPr>
        <w:t>dopravu, zvukaře, kytarového technika</w:t>
      </w:r>
    </w:p>
    <w:p w:rsidR="00FE7769" w:rsidRDefault="00000000">
      <w:pPr>
        <w:pStyle w:val="Odstavecseseznamem"/>
        <w:numPr>
          <w:ilvl w:val="0"/>
          <w:numId w:val="5"/>
        </w:numPr>
        <w:tabs>
          <w:tab w:val="left" w:pos="953"/>
          <w:tab w:val="left" w:pos="955"/>
        </w:tabs>
        <w:spacing w:before="4" w:line="276" w:lineRule="auto"/>
        <w:ind w:left="955" w:right="119"/>
        <w:jc w:val="both"/>
        <w:rPr>
          <w:sz w:val="20"/>
        </w:rPr>
      </w:pPr>
      <w:r>
        <w:rPr>
          <w:sz w:val="20"/>
        </w:rPr>
        <w:t>BEST I.A., a.s. se také zavazuje zajistit, v souladu s účelem této smlouvy, aby se výkonní umělci dostavili na místo konání koncertu včas, přičemž BEST I.A., a.s. nenese odpovědnost</w:t>
      </w:r>
      <w:r>
        <w:rPr>
          <w:spacing w:val="40"/>
          <w:sz w:val="20"/>
        </w:rPr>
        <w:t xml:space="preserve"> </w:t>
      </w:r>
      <w:r>
        <w:rPr>
          <w:sz w:val="20"/>
        </w:rPr>
        <w:t>za případná zdržení výkonných umělců z důvodu úrazu způsobeného před vystoupením, během cesty, na místě vystoupení nebo z důvodu vyšší moci.</w:t>
      </w:r>
    </w:p>
    <w:p w:rsidR="00FE7769" w:rsidRDefault="00FE7769">
      <w:pPr>
        <w:pStyle w:val="Zkladntext"/>
      </w:pPr>
    </w:p>
    <w:p w:rsidR="00FE7769" w:rsidRDefault="00FE7769">
      <w:pPr>
        <w:pStyle w:val="Zkladntext"/>
        <w:spacing w:before="197"/>
      </w:pPr>
    </w:p>
    <w:p w:rsidR="00FE7769" w:rsidRDefault="00000000">
      <w:pPr>
        <w:pStyle w:val="Nadpis2"/>
        <w:ind w:right="364"/>
      </w:pPr>
      <w:r>
        <w:rPr>
          <w:spacing w:val="-5"/>
        </w:rPr>
        <w:t>VI.</w:t>
      </w:r>
    </w:p>
    <w:p w:rsidR="00FE7769" w:rsidRDefault="00000000">
      <w:pPr>
        <w:pStyle w:val="Nadpis3"/>
      </w:pPr>
      <w:r>
        <w:t>Pořadatel</w:t>
      </w:r>
      <w:r>
        <w:rPr>
          <w:spacing w:val="-7"/>
        </w:rPr>
        <w:t xml:space="preserve"> </w:t>
      </w:r>
      <w:r>
        <w:t>se</w:t>
      </w:r>
      <w:r>
        <w:rPr>
          <w:spacing w:val="-6"/>
        </w:rPr>
        <w:t xml:space="preserve"> </w:t>
      </w:r>
      <w:r>
        <w:t>konečně</w:t>
      </w:r>
      <w:r>
        <w:rPr>
          <w:spacing w:val="-4"/>
        </w:rPr>
        <w:t xml:space="preserve"> </w:t>
      </w:r>
      <w:r>
        <w:t>zavazuje</w:t>
      </w:r>
      <w:r>
        <w:rPr>
          <w:spacing w:val="-5"/>
        </w:rPr>
        <w:t xml:space="preserve"> </w:t>
      </w:r>
      <w:r>
        <w:t>na</w:t>
      </w:r>
      <w:r>
        <w:rPr>
          <w:spacing w:val="-3"/>
        </w:rPr>
        <w:t xml:space="preserve"> </w:t>
      </w:r>
      <w:r>
        <w:t>svůj</w:t>
      </w:r>
      <w:r>
        <w:rPr>
          <w:spacing w:val="-6"/>
        </w:rPr>
        <w:t xml:space="preserve"> </w:t>
      </w:r>
      <w:r>
        <w:rPr>
          <w:spacing w:val="-2"/>
        </w:rPr>
        <w:t>náklad:</w:t>
      </w:r>
    </w:p>
    <w:p w:rsidR="00FE7769" w:rsidRDefault="00000000">
      <w:pPr>
        <w:pStyle w:val="Odstavecseseznamem"/>
        <w:numPr>
          <w:ilvl w:val="1"/>
          <w:numId w:val="5"/>
        </w:numPr>
        <w:tabs>
          <w:tab w:val="left" w:pos="1589"/>
        </w:tabs>
        <w:spacing w:before="236" w:line="271" w:lineRule="auto"/>
        <w:ind w:right="118"/>
        <w:jc w:val="left"/>
        <w:rPr>
          <w:sz w:val="20"/>
        </w:rPr>
      </w:pPr>
      <w:r>
        <w:rPr>
          <w:sz w:val="20"/>
        </w:rPr>
        <w:t xml:space="preserve">Řádně připravit a zabezpečit koncert po stránce společenské, technické, hygienické a </w:t>
      </w:r>
      <w:r>
        <w:rPr>
          <w:spacing w:val="-2"/>
          <w:sz w:val="20"/>
        </w:rPr>
        <w:t>bezpečnostní.</w:t>
      </w:r>
    </w:p>
    <w:p w:rsidR="00FE7769" w:rsidRDefault="00FE7769">
      <w:pPr>
        <w:spacing w:line="271" w:lineRule="auto"/>
        <w:rPr>
          <w:sz w:val="20"/>
        </w:rPr>
        <w:sectPr w:rsidR="00FE7769">
          <w:footerReference w:type="default" r:id="rId8"/>
          <w:pgSz w:w="11910" w:h="16840"/>
          <w:pgMar w:top="1800" w:right="1300" w:bottom="720" w:left="1180" w:header="0" w:footer="532" w:gutter="0"/>
          <w:pgNumType w:start="2"/>
          <w:cols w:space="708"/>
        </w:sectPr>
      </w:pPr>
    </w:p>
    <w:p w:rsidR="00FE7769" w:rsidRDefault="00000000">
      <w:pPr>
        <w:pStyle w:val="Odstavecseseznamem"/>
        <w:numPr>
          <w:ilvl w:val="1"/>
          <w:numId w:val="5"/>
        </w:numPr>
        <w:tabs>
          <w:tab w:val="left" w:pos="1589"/>
        </w:tabs>
        <w:spacing w:before="78" w:line="276" w:lineRule="auto"/>
        <w:ind w:right="116"/>
        <w:rPr>
          <w:sz w:val="20"/>
        </w:rPr>
      </w:pPr>
      <w:r>
        <w:rPr>
          <w:sz w:val="20"/>
        </w:rPr>
        <w:lastRenderedPageBreak/>
        <w:t>Zajistit, aby na koncertě nebyly pořizovány obrazově-zvukové záznamy uměleckých výkonů (vyjma mobilních telefonu) nebo prováděny jejich rozhlasové či televizní přenosy. Případné</w:t>
      </w:r>
      <w:r>
        <w:rPr>
          <w:spacing w:val="40"/>
          <w:sz w:val="20"/>
        </w:rPr>
        <w:t xml:space="preserve"> </w:t>
      </w:r>
      <w:r>
        <w:rPr>
          <w:sz w:val="20"/>
        </w:rPr>
        <w:t>výjimky ze strany BEST I.A., a.s. mohou být uděleny pouze písemnou</w:t>
      </w:r>
      <w:r>
        <w:rPr>
          <w:spacing w:val="40"/>
          <w:sz w:val="20"/>
        </w:rPr>
        <w:t xml:space="preserve"> </w:t>
      </w:r>
      <w:r>
        <w:rPr>
          <w:sz w:val="20"/>
        </w:rPr>
        <w:t>formou na požádání pořadatele.</w:t>
      </w:r>
    </w:p>
    <w:p w:rsidR="00FE7769" w:rsidRDefault="00000000">
      <w:pPr>
        <w:pStyle w:val="Odstavecseseznamem"/>
        <w:numPr>
          <w:ilvl w:val="1"/>
          <w:numId w:val="5"/>
        </w:numPr>
        <w:tabs>
          <w:tab w:val="left" w:pos="1589"/>
        </w:tabs>
        <w:spacing w:line="271" w:lineRule="auto"/>
        <w:ind w:right="116"/>
        <w:rPr>
          <w:sz w:val="20"/>
        </w:rPr>
      </w:pPr>
      <w:r>
        <w:rPr>
          <w:sz w:val="20"/>
        </w:rPr>
        <w:t>Zajistit technické podmínky dle přílohy č.1, které jsou nedílnou součástí smlouvy a dle požadavků pana Kovandy tel. +420 775 567 676.</w:t>
      </w:r>
    </w:p>
    <w:p w:rsidR="00FE7769" w:rsidRDefault="00000000">
      <w:pPr>
        <w:pStyle w:val="Odstavecseseznamem"/>
        <w:numPr>
          <w:ilvl w:val="1"/>
          <w:numId w:val="5"/>
        </w:numPr>
        <w:tabs>
          <w:tab w:val="left" w:pos="1588"/>
        </w:tabs>
        <w:spacing w:before="4"/>
        <w:ind w:left="1588" w:hanging="359"/>
        <w:rPr>
          <w:sz w:val="20"/>
        </w:rPr>
      </w:pPr>
      <w:r>
        <w:rPr>
          <w:sz w:val="20"/>
        </w:rPr>
        <w:t>Respektovat</w:t>
      </w:r>
      <w:r>
        <w:rPr>
          <w:spacing w:val="29"/>
          <w:sz w:val="20"/>
        </w:rPr>
        <w:t xml:space="preserve"> </w:t>
      </w:r>
      <w:r>
        <w:rPr>
          <w:sz w:val="20"/>
        </w:rPr>
        <w:t>dodatečné</w:t>
      </w:r>
      <w:r>
        <w:rPr>
          <w:spacing w:val="31"/>
          <w:sz w:val="20"/>
        </w:rPr>
        <w:t xml:space="preserve"> </w:t>
      </w:r>
      <w:r>
        <w:rPr>
          <w:sz w:val="20"/>
        </w:rPr>
        <w:t>informační</w:t>
      </w:r>
      <w:r>
        <w:rPr>
          <w:spacing w:val="28"/>
          <w:sz w:val="20"/>
        </w:rPr>
        <w:t xml:space="preserve"> </w:t>
      </w:r>
      <w:r>
        <w:rPr>
          <w:sz w:val="20"/>
        </w:rPr>
        <w:t>a</w:t>
      </w:r>
      <w:r>
        <w:rPr>
          <w:spacing w:val="32"/>
          <w:sz w:val="20"/>
        </w:rPr>
        <w:t xml:space="preserve"> </w:t>
      </w:r>
      <w:r>
        <w:rPr>
          <w:sz w:val="20"/>
        </w:rPr>
        <w:t>produkční</w:t>
      </w:r>
      <w:r>
        <w:rPr>
          <w:spacing w:val="28"/>
          <w:sz w:val="20"/>
        </w:rPr>
        <w:t xml:space="preserve"> </w:t>
      </w:r>
      <w:r>
        <w:rPr>
          <w:sz w:val="20"/>
        </w:rPr>
        <w:t>pokyny</w:t>
      </w:r>
      <w:r>
        <w:rPr>
          <w:spacing w:val="29"/>
          <w:sz w:val="20"/>
        </w:rPr>
        <w:t xml:space="preserve"> </w:t>
      </w:r>
      <w:r>
        <w:rPr>
          <w:sz w:val="20"/>
        </w:rPr>
        <w:t>zaslané</w:t>
      </w:r>
      <w:r>
        <w:rPr>
          <w:spacing w:val="30"/>
          <w:sz w:val="20"/>
        </w:rPr>
        <w:t xml:space="preserve"> </w:t>
      </w:r>
      <w:r>
        <w:rPr>
          <w:sz w:val="20"/>
        </w:rPr>
        <w:t>ze</w:t>
      </w:r>
      <w:r>
        <w:rPr>
          <w:spacing w:val="31"/>
          <w:sz w:val="20"/>
        </w:rPr>
        <w:t xml:space="preserve"> </w:t>
      </w:r>
      <w:r>
        <w:rPr>
          <w:sz w:val="20"/>
        </w:rPr>
        <w:t>strany</w:t>
      </w:r>
      <w:r>
        <w:rPr>
          <w:spacing w:val="28"/>
          <w:sz w:val="20"/>
        </w:rPr>
        <w:t xml:space="preserve"> </w:t>
      </w:r>
      <w:r>
        <w:rPr>
          <w:sz w:val="20"/>
        </w:rPr>
        <w:t>BEST</w:t>
      </w:r>
      <w:r>
        <w:rPr>
          <w:spacing w:val="30"/>
          <w:sz w:val="20"/>
        </w:rPr>
        <w:t xml:space="preserve"> </w:t>
      </w:r>
      <w:r>
        <w:rPr>
          <w:spacing w:val="-2"/>
          <w:sz w:val="20"/>
        </w:rPr>
        <w:t>I.A.,</w:t>
      </w:r>
    </w:p>
    <w:p w:rsidR="00FE7769" w:rsidRDefault="00000000">
      <w:pPr>
        <w:pStyle w:val="Zkladntext"/>
        <w:spacing w:before="31" w:line="276" w:lineRule="auto"/>
        <w:ind w:left="1589" w:right="115"/>
        <w:jc w:val="both"/>
      </w:pPr>
      <w:r>
        <w:t>a.s. po uzavření smlouvy. BEST I.A., a.s. se přitom zavazuje, že tyto podmínky nebudou zásadně v rozporu se smlouvou.</w:t>
      </w:r>
    </w:p>
    <w:p w:rsidR="00FE7769" w:rsidRDefault="00000000">
      <w:pPr>
        <w:pStyle w:val="Odstavecseseznamem"/>
        <w:numPr>
          <w:ilvl w:val="1"/>
          <w:numId w:val="5"/>
        </w:numPr>
        <w:tabs>
          <w:tab w:val="left" w:pos="1589"/>
        </w:tabs>
        <w:spacing w:before="3" w:line="273" w:lineRule="auto"/>
        <w:ind w:right="116"/>
        <w:rPr>
          <w:sz w:val="20"/>
        </w:rPr>
      </w:pPr>
      <w:r>
        <w:rPr>
          <w:sz w:val="20"/>
        </w:rPr>
        <w:t>Pořadatel je povinen řádně a včas v souladu s obecně závaznými právními předpisy získat svolení a zaplatit za veřejné provozování uměleckých děl příslušným autorským organizacím (OSA) přičemž repertoárový list dodá BEST I.A., a.s..</w:t>
      </w:r>
    </w:p>
    <w:p w:rsidR="00FE7769" w:rsidRDefault="00000000">
      <w:pPr>
        <w:pStyle w:val="Odstavecseseznamem"/>
        <w:numPr>
          <w:ilvl w:val="1"/>
          <w:numId w:val="5"/>
        </w:numPr>
        <w:tabs>
          <w:tab w:val="left" w:pos="1589"/>
        </w:tabs>
        <w:spacing w:before="4" w:line="271" w:lineRule="auto"/>
        <w:ind w:right="120"/>
        <w:rPr>
          <w:sz w:val="20"/>
        </w:rPr>
      </w:pPr>
      <w:r>
        <w:rPr>
          <w:sz w:val="20"/>
        </w:rPr>
        <w:t>Pořadatel je zároveň povinen řádně a včas ohlásit veřejnou produkci příslušně</w:t>
      </w:r>
      <w:r>
        <w:rPr>
          <w:spacing w:val="40"/>
          <w:sz w:val="20"/>
        </w:rPr>
        <w:t xml:space="preserve"> </w:t>
      </w:r>
      <w:r>
        <w:rPr>
          <w:sz w:val="20"/>
        </w:rPr>
        <w:t>místnímu správnímu orgánu a uhradit veškeré poplatky s tím související.</w:t>
      </w:r>
    </w:p>
    <w:p w:rsidR="00FE7769" w:rsidRDefault="00000000">
      <w:pPr>
        <w:pStyle w:val="Odstavecseseznamem"/>
        <w:numPr>
          <w:ilvl w:val="1"/>
          <w:numId w:val="5"/>
        </w:numPr>
        <w:tabs>
          <w:tab w:val="left" w:pos="1589"/>
        </w:tabs>
        <w:spacing w:before="7" w:line="273" w:lineRule="auto"/>
        <w:ind w:right="114"/>
        <w:rPr>
          <w:sz w:val="20"/>
        </w:rPr>
      </w:pPr>
      <w:r>
        <w:rPr>
          <w:sz w:val="20"/>
        </w:rPr>
        <w:t>Tato smlouva v žádném případě neopravňuje pořadatele ke komerčnímu využití jmen, podobizen, obrazových snímků a obrazových či zvukových záznamů nebo jiných</w:t>
      </w:r>
      <w:r>
        <w:rPr>
          <w:spacing w:val="40"/>
          <w:sz w:val="20"/>
        </w:rPr>
        <w:t xml:space="preserve"> </w:t>
      </w:r>
      <w:r>
        <w:rPr>
          <w:sz w:val="20"/>
        </w:rPr>
        <w:t>projevů osobní povahy výkonných umělců, bez předešlého písemného souhlasu BEST I.A., a.s..</w:t>
      </w:r>
    </w:p>
    <w:p w:rsidR="00FE7769" w:rsidRDefault="00000000">
      <w:pPr>
        <w:pStyle w:val="Odstavecseseznamem"/>
        <w:numPr>
          <w:ilvl w:val="1"/>
          <w:numId w:val="5"/>
        </w:numPr>
        <w:tabs>
          <w:tab w:val="left" w:pos="1589"/>
        </w:tabs>
        <w:spacing w:before="6" w:line="276" w:lineRule="auto"/>
        <w:ind w:right="115"/>
        <w:rPr>
          <w:sz w:val="20"/>
        </w:rPr>
      </w:pPr>
      <w:r>
        <w:rPr>
          <w:sz w:val="20"/>
        </w:rPr>
        <w:t>Pořadatel odpovídá za škody na zdraví i majetku, vzniklé výkonným umělcům nebo jiným osobám v souvislosti s koncertem nebo jeho přípravou, pokud nebyly prokazatelně zaviněny výkonnými umělci nebo členy jejich doprovodu, zejména pokud nevzniknou v důsledku nedodržení předpisů o bezpečnosti o ochraně zdraví, nedodržením technických norem a ostatních obecně závazných předpisů pořadatelem.</w:t>
      </w:r>
    </w:p>
    <w:p w:rsidR="00FE7769" w:rsidRDefault="00000000">
      <w:pPr>
        <w:pStyle w:val="Odstavecseseznamem"/>
        <w:numPr>
          <w:ilvl w:val="1"/>
          <w:numId w:val="5"/>
        </w:numPr>
        <w:tabs>
          <w:tab w:val="left" w:pos="1588"/>
        </w:tabs>
        <w:spacing w:line="242" w:lineRule="exact"/>
        <w:ind w:left="1588" w:hanging="359"/>
        <w:rPr>
          <w:sz w:val="20"/>
        </w:rPr>
      </w:pPr>
      <w:r>
        <w:rPr>
          <w:sz w:val="20"/>
        </w:rPr>
        <w:t>Kontakt</w:t>
      </w:r>
      <w:r>
        <w:rPr>
          <w:spacing w:val="-6"/>
          <w:sz w:val="20"/>
        </w:rPr>
        <w:t xml:space="preserve"> </w:t>
      </w:r>
      <w:r>
        <w:rPr>
          <w:sz w:val="20"/>
        </w:rPr>
        <w:t>pro</w:t>
      </w:r>
      <w:r>
        <w:rPr>
          <w:spacing w:val="-7"/>
          <w:sz w:val="20"/>
        </w:rPr>
        <w:t xml:space="preserve"> </w:t>
      </w:r>
      <w:r>
        <w:rPr>
          <w:sz w:val="20"/>
        </w:rPr>
        <w:t>organizační</w:t>
      </w:r>
      <w:r>
        <w:rPr>
          <w:spacing w:val="-4"/>
          <w:sz w:val="20"/>
        </w:rPr>
        <w:t xml:space="preserve"> </w:t>
      </w:r>
      <w:r>
        <w:rPr>
          <w:sz w:val="20"/>
        </w:rPr>
        <w:t>a</w:t>
      </w:r>
      <w:r>
        <w:rPr>
          <w:spacing w:val="-6"/>
          <w:sz w:val="20"/>
        </w:rPr>
        <w:t xml:space="preserve"> </w:t>
      </w:r>
      <w:r>
        <w:rPr>
          <w:sz w:val="20"/>
        </w:rPr>
        <w:t>technické</w:t>
      </w:r>
      <w:r>
        <w:rPr>
          <w:spacing w:val="-4"/>
          <w:sz w:val="20"/>
        </w:rPr>
        <w:t xml:space="preserve"> </w:t>
      </w:r>
      <w:r>
        <w:rPr>
          <w:spacing w:val="-2"/>
          <w:sz w:val="20"/>
        </w:rPr>
        <w:t>záležitosti:</w:t>
      </w:r>
    </w:p>
    <w:p w:rsidR="00FE7769" w:rsidRDefault="00FE7769">
      <w:pPr>
        <w:pStyle w:val="Zkladntext"/>
      </w:pPr>
    </w:p>
    <w:p w:rsidR="00FE7769" w:rsidRDefault="00FE7769">
      <w:pPr>
        <w:pStyle w:val="Zkladntext"/>
        <w:spacing w:before="29"/>
      </w:pPr>
    </w:p>
    <w:p w:rsidR="00FE7769" w:rsidRDefault="00000000">
      <w:pPr>
        <w:pStyle w:val="Nadpis2"/>
      </w:pPr>
      <w:r>
        <w:rPr>
          <w:spacing w:val="-4"/>
        </w:rPr>
        <w:t>VII.</w:t>
      </w:r>
    </w:p>
    <w:p w:rsidR="00FE7769" w:rsidRDefault="00000000">
      <w:pPr>
        <w:pStyle w:val="Nadpis3"/>
      </w:pPr>
      <w:r>
        <w:t>Obě</w:t>
      </w:r>
      <w:r>
        <w:rPr>
          <w:spacing w:val="-6"/>
        </w:rPr>
        <w:t xml:space="preserve"> </w:t>
      </w:r>
      <w:r>
        <w:t>smluvní</w:t>
      </w:r>
      <w:r>
        <w:rPr>
          <w:spacing w:val="-5"/>
        </w:rPr>
        <w:t xml:space="preserve"> </w:t>
      </w:r>
      <w:r>
        <w:t>strany</w:t>
      </w:r>
      <w:r>
        <w:rPr>
          <w:spacing w:val="-7"/>
        </w:rPr>
        <w:t xml:space="preserve"> </w:t>
      </w:r>
      <w:r>
        <w:t>se</w:t>
      </w:r>
      <w:r>
        <w:rPr>
          <w:spacing w:val="-6"/>
        </w:rPr>
        <w:t xml:space="preserve"> </w:t>
      </w:r>
      <w:r>
        <w:t>dohodly</w:t>
      </w:r>
      <w:r>
        <w:rPr>
          <w:spacing w:val="-4"/>
        </w:rPr>
        <w:t xml:space="preserve"> </w:t>
      </w:r>
      <w:r>
        <w:t>na</w:t>
      </w:r>
      <w:r>
        <w:rPr>
          <w:spacing w:val="-5"/>
        </w:rPr>
        <w:t xml:space="preserve"> </w:t>
      </w:r>
      <w:r>
        <w:t>provedení</w:t>
      </w:r>
      <w:r>
        <w:rPr>
          <w:spacing w:val="-5"/>
        </w:rPr>
        <w:t xml:space="preserve"> </w:t>
      </w:r>
      <w:r>
        <w:t>následujícího</w:t>
      </w:r>
      <w:r>
        <w:rPr>
          <w:spacing w:val="-8"/>
        </w:rPr>
        <w:t xml:space="preserve"> </w:t>
      </w:r>
      <w:r>
        <w:t>finančního</w:t>
      </w:r>
      <w:r>
        <w:rPr>
          <w:spacing w:val="-7"/>
        </w:rPr>
        <w:t xml:space="preserve"> </w:t>
      </w:r>
      <w:r>
        <w:rPr>
          <w:spacing w:val="-2"/>
        </w:rPr>
        <w:t>vypořádání:</w:t>
      </w:r>
    </w:p>
    <w:p w:rsidR="00FE7769" w:rsidRDefault="00000000">
      <w:pPr>
        <w:pStyle w:val="Odstavecseseznamem"/>
        <w:numPr>
          <w:ilvl w:val="0"/>
          <w:numId w:val="4"/>
        </w:numPr>
        <w:tabs>
          <w:tab w:val="left" w:pos="953"/>
          <w:tab w:val="left" w:pos="955"/>
        </w:tabs>
        <w:spacing w:before="234" w:line="276" w:lineRule="auto"/>
        <w:ind w:left="955" w:right="116"/>
        <w:jc w:val="both"/>
        <w:rPr>
          <w:sz w:val="20"/>
        </w:rPr>
      </w:pPr>
      <w:r>
        <w:rPr>
          <w:sz w:val="20"/>
        </w:rPr>
        <w:t>Smluvní cena je</w:t>
      </w:r>
      <w:r w:rsidR="004100AC">
        <w:rPr>
          <w:sz w:val="20"/>
        </w:rPr>
        <w:t xml:space="preserve"> </w:t>
      </w:r>
      <w:r>
        <w:rPr>
          <w:sz w:val="20"/>
        </w:rPr>
        <w:t>.</w:t>
      </w:r>
    </w:p>
    <w:p w:rsidR="00FE7769" w:rsidRDefault="00000000">
      <w:pPr>
        <w:pStyle w:val="Odstavecseseznamem"/>
        <w:numPr>
          <w:ilvl w:val="0"/>
          <w:numId w:val="4"/>
        </w:numPr>
        <w:tabs>
          <w:tab w:val="left" w:pos="953"/>
          <w:tab w:val="left" w:pos="955"/>
        </w:tabs>
        <w:spacing w:line="276" w:lineRule="auto"/>
        <w:ind w:left="955" w:right="118"/>
        <w:jc w:val="both"/>
        <w:rPr>
          <w:sz w:val="20"/>
        </w:rPr>
      </w:pPr>
      <w:r>
        <w:rPr>
          <w:sz w:val="20"/>
        </w:rPr>
        <w:t>Daňové doklady</w:t>
      </w:r>
      <w:r>
        <w:rPr>
          <w:spacing w:val="80"/>
          <w:sz w:val="20"/>
        </w:rPr>
        <w:t xml:space="preserve"> </w:t>
      </w:r>
      <w:r>
        <w:rPr>
          <w:sz w:val="20"/>
        </w:rPr>
        <w:t>na</w:t>
      </w:r>
      <w:r>
        <w:rPr>
          <w:spacing w:val="80"/>
          <w:sz w:val="20"/>
        </w:rPr>
        <w:t xml:space="preserve"> </w:t>
      </w:r>
      <w:r>
        <w:rPr>
          <w:sz w:val="20"/>
        </w:rPr>
        <w:t>zálohy budou</w:t>
      </w:r>
      <w:r>
        <w:rPr>
          <w:spacing w:val="80"/>
          <w:sz w:val="20"/>
        </w:rPr>
        <w:t xml:space="preserve"> </w:t>
      </w:r>
      <w:r>
        <w:rPr>
          <w:sz w:val="20"/>
        </w:rPr>
        <w:t>pořadateli zaslány bezprostředně</w:t>
      </w:r>
      <w:r>
        <w:rPr>
          <w:spacing w:val="80"/>
          <w:sz w:val="20"/>
        </w:rPr>
        <w:t xml:space="preserve"> </w:t>
      </w:r>
      <w:r>
        <w:rPr>
          <w:sz w:val="20"/>
        </w:rPr>
        <w:t>po připsání peněz na účet BEST I.A., a.s.. Konečná faktura</w:t>
      </w:r>
      <w:r>
        <w:rPr>
          <w:spacing w:val="40"/>
          <w:sz w:val="20"/>
        </w:rPr>
        <w:t xml:space="preserve"> </w:t>
      </w:r>
      <w:r>
        <w:rPr>
          <w:sz w:val="20"/>
        </w:rPr>
        <w:t>bude pořadateli zaslán do 5 pracovních dnů po konání koncertu. V případě prodlení s</w:t>
      </w:r>
      <w:r>
        <w:rPr>
          <w:spacing w:val="-1"/>
          <w:sz w:val="20"/>
        </w:rPr>
        <w:t xml:space="preserve"> </w:t>
      </w:r>
      <w:r>
        <w:rPr>
          <w:sz w:val="20"/>
        </w:rPr>
        <w:t>placením faktury zaplatí pořadatel BEST I.A., a.s. smluvní pokutu ve výši 0,5% z fakturované částky za každý den.</w:t>
      </w:r>
    </w:p>
    <w:p w:rsidR="00FE7769" w:rsidRDefault="00000000">
      <w:pPr>
        <w:pStyle w:val="Odstavecseseznamem"/>
        <w:numPr>
          <w:ilvl w:val="0"/>
          <w:numId w:val="4"/>
        </w:numPr>
        <w:tabs>
          <w:tab w:val="left" w:pos="954"/>
        </w:tabs>
        <w:spacing w:before="1"/>
        <w:ind w:left="954" w:hanging="358"/>
        <w:jc w:val="both"/>
        <w:rPr>
          <w:sz w:val="20"/>
        </w:rPr>
      </w:pPr>
      <w:r>
        <w:rPr>
          <w:sz w:val="20"/>
        </w:rPr>
        <w:t>V</w:t>
      </w:r>
      <w:r>
        <w:rPr>
          <w:spacing w:val="5"/>
          <w:sz w:val="20"/>
        </w:rPr>
        <w:t xml:space="preserve"> </w:t>
      </w:r>
      <w:r>
        <w:rPr>
          <w:sz w:val="20"/>
        </w:rPr>
        <w:t>případě</w:t>
      </w:r>
      <w:r>
        <w:rPr>
          <w:spacing w:val="5"/>
          <w:sz w:val="20"/>
        </w:rPr>
        <w:t xml:space="preserve"> </w:t>
      </w:r>
      <w:r>
        <w:rPr>
          <w:sz w:val="20"/>
        </w:rPr>
        <w:t>prodlení</w:t>
      </w:r>
      <w:r>
        <w:rPr>
          <w:spacing w:val="4"/>
          <w:sz w:val="20"/>
        </w:rPr>
        <w:t xml:space="preserve"> </w:t>
      </w:r>
      <w:r>
        <w:rPr>
          <w:sz w:val="20"/>
        </w:rPr>
        <w:t>pořadatele</w:t>
      </w:r>
      <w:r>
        <w:rPr>
          <w:spacing w:val="6"/>
          <w:sz w:val="20"/>
        </w:rPr>
        <w:t xml:space="preserve"> </w:t>
      </w:r>
      <w:r>
        <w:rPr>
          <w:sz w:val="20"/>
        </w:rPr>
        <w:t>s</w:t>
      </w:r>
      <w:r>
        <w:rPr>
          <w:spacing w:val="2"/>
          <w:sz w:val="20"/>
        </w:rPr>
        <w:t xml:space="preserve"> </w:t>
      </w:r>
      <w:r>
        <w:rPr>
          <w:sz w:val="20"/>
        </w:rPr>
        <w:t>úhradou</w:t>
      </w:r>
      <w:r>
        <w:rPr>
          <w:spacing w:val="2"/>
          <w:sz w:val="20"/>
        </w:rPr>
        <w:t xml:space="preserve"> </w:t>
      </w:r>
      <w:r>
        <w:rPr>
          <w:sz w:val="20"/>
        </w:rPr>
        <w:t>smluvní</w:t>
      </w:r>
      <w:r>
        <w:rPr>
          <w:spacing w:val="8"/>
          <w:sz w:val="20"/>
        </w:rPr>
        <w:t xml:space="preserve"> </w:t>
      </w:r>
      <w:r>
        <w:rPr>
          <w:sz w:val="20"/>
        </w:rPr>
        <w:t>ceny</w:t>
      </w:r>
      <w:r>
        <w:rPr>
          <w:spacing w:val="6"/>
          <w:sz w:val="20"/>
        </w:rPr>
        <w:t xml:space="preserve"> </w:t>
      </w:r>
      <w:r>
        <w:rPr>
          <w:sz w:val="20"/>
        </w:rPr>
        <w:t>dle</w:t>
      </w:r>
      <w:r>
        <w:rPr>
          <w:spacing w:val="6"/>
          <w:sz w:val="20"/>
        </w:rPr>
        <w:t xml:space="preserve"> </w:t>
      </w:r>
      <w:r>
        <w:rPr>
          <w:sz w:val="20"/>
        </w:rPr>
        <w:t>odst.</w:t>
      </w:r>
      <w:r>
        <w:rPr>
          <w:spacing w:val="4"/>
          <w:sz w:val="20"/>
        </w:rPr>
        <w:t xml:space="preserve"> </w:t>
      </w:r>
      <w:r>
        <w:rPr>
          <w:sz w:val="20"/>
        </w:rPr>
        <w:t>1</w:t>
      </w:r>
      <w:r>
        <w:rPr>
          <w:spacing w:val="3"/>
          <w:sz w:val="20"/>
        </w:rPr>
        <w:t xml:space="preserve"> </w:t>
      </w:r>
      <w:r>
        <w:rPr>
          <w:sz w:val="20"/>
        </w:rPr>
        <w:t>vzniká</w:t>
      </w:r>
      <w:r>
        <w:rPr>
          <w:spacing w:val="5"/>
          <w:sz w:val="20"/>
        </w:rPr>
        <w:t xml:space="preserve"> </w:t>
      </w:r>
      <w:r>
        <w:rPr>
          <w:sz w:val="20"/>
        </w:rPr>
        <w:t>na</w:t>
      </w:r>
      <w:r>
        <w:rPr>
          <w:spacing w:val="7"/>
          <w:sz w:val="20"/>
        </w:rPr>
        <w:t xml:space="preserve"> </w:t>
      </w:r>
      <w:r>
        <w:rPr>
          <w:sz w:val="20"/>
        </w:rPr>
        <w:t>straně</w:t>
      </w:r>
      <w:r>
        <w:rPr>
          <w:spacing w:val="6"/>
          <w:sz w:val="20"/>
        </w:rPr>
        <w:t xml:space="preserve"> </w:t>
      </w:r>
      <w:r>
        <w:rPr>
          <w:sz w:val="20"/>
        </w:rPr>
        <w:t>BEST</w:t>
      </w:r>
      <w:r>
        <w:rPr>
          <w:spacing w:val="4"/>
          <w:sz w:val="20"/>
        </w:rPr>
        <w:t xml:space="preserve"> </w:t>
      </w:r>
      <w:r>
        <w:rPr>
          <w:spacing w:val="-2"/>
          <w:sz w:val="20"/>
        </w:rPr>
        <w:t>I.A.,</w:t>
      </w:r>
    </w:p>
    <w:p w:rsidR="00FE7769" w:rsidRDefault="00000000">
      <w:pPr>
        <w:pStyle w:val="Zkladntext"/>
        <w:spacing w:before="34" w:line="278" w:lineRule="auto"/>
        <w:ind w:left="955" w:right="116"/>
        <w:jc w:val="both"/>
      </w:pPr>
      <w:r>
        <w:t>a.s. právo odstoupit od smlouvy. Odstoupení od smlouvy podléhá písemné formě a je účinné doručením pořadateli. Právo BEST I.A., a.s. na náhradu škody a smluvní pokutu</w:t>
      </w:r>
      <w:r>
        <w:rPr>
          <w:spacing w:val="40"/>
        </w:rPr>
        <w:t xml:space="preserve"> </w:t>
      </w:r>
      <w:r>
        <w:t>zůstává odstoupením od smlouvy nedotčeno.</w:t>
      </w:r>
    </w:p>
    <w:p w:rsidR="00FE7769" w:rsidRDefault="00FE7769">
      <w:pPr>
        <w:pStyle w:val="Zkladntext"/>
      </w:pPr>
    </w:p>
    <w:p w:rsidR="00FE7769" w:rsidRDefault="00FE7769">
      <w:pPr>
        <w:pStyle w:val="Zkladntext"/>
        <w:spacing w:before="192"/>
      </w:pPr>
    </w:p>
    <w:p w:rsidR="00FE7769" w:rsidRDefault="00000000">
      <w:pPr>
        <w:pStyle w:val="Nadpis2"/>
      </w:pPr>
      <w:r>
        <w:rPr>
          <w:spacing w:val="-2"/>
        </w:rPr>
        <w:t>VIII.</w:t>
      </w:r>
    </w:p>
    <w:p w:rsidR="00FE7769" w:rsidRDefault="00000000">
      <w:pPr>
        <w:pStyle w:val="Odstavecseseznamem"/>
        <w:numPr>
          <w:ilvl w:val="0"/>
          <w:numId w:val="3"/>
        </w:numPr>
        <w:tabs>
          <w:tab w:val="left" w:pos="953"/>
          <w:tab w:val="left" w:pos="955"/>
        </w:tabs>
        <w:spacing w:before="234" w:line="276" w:lineRule="auto"/>
        <w:ind w:left="955" w:right="117"/>
        <w:jc w:val="both"/>
        <w:rPr>
          <w:sz w:val="20"/>
        </w:rPr>
      </w:pPr>
      <w:r>
        <w:rPr>
          <w:sz w:val="20"/>
        </w:rPr>
        <w:t>Pokud se koncert neuskuteční v důsledku nepředvídatelné události, bez zavinění smluvních stran, např. v případě přírodní katastrofy, epidemie, úředního zákazu nebo pokud se koncert neuskuteční</w:t>
      </w:r>
      <w:r>
        <w:rPr>
          <w:spacing w:val="64"/>
          <w:sz w:val="20"/>
        </w:rPr>
        <w:t xml:space="preserve"> </w:t>
      </w:r>
      <w:r>
        <w:rPr>
          <w:sz w:val="20"/>
        </w:rPr>
        <w:t>z</w:t>
      </w:r>
      <w:r>
        <w:rPr>
          <w:spacing w:val="65"/>
          <w:sz w:val="20"/>
        </w:rPr>
        <w:t xml:space="preserve"> </w:t>
      </w:r>
      <w:r>
        <w:rPr>
          <w:sz w:val="20"/>
        </w:rPr>
        <w:t>důvodu</w:t>
      </w:r>
      <w:r>
        <w:rPr>
          <w:spacing w:val="66"/>
          <w:sz w:val="20"/>
        </w:rPr>
        <w:t xml:space="preserve"> </w:t>
      </w:r>
      <w:r>
        <w:rPr>
          <w:sz w:val="20"/>
        </w:rPr>
        <w:t>nepředvídatelné</w:t>
      </w:r>
      <w:r>
        <w:rPr>
          <w:spacing w:val="64"/>
          <w:sz w:val="20"/>
        </w:rPr>
        <w:t xml:space="preserve"> </w:t>
      </w:r>
      <w:r>
        <w:rPr>
          <w:sz w:val="20"/>
        </w:rPr>
        <w:t>a</w:t>
      </w:r>
      <w:r>
        <w:rPr>
          <w:spacing w:val="67"/>
          <w:sz w:val="20"/>
        </w:rPr>
        <w:t xml:space="preserve"> </w:t>
      </w:r>
      <w:r>
        <w:rPr>
          <w:sz w:val="20"/>
        </w:rPr>
        <w:t>neodvratitelné</w:t>
      </w:r>
      <w:r>
        <w:rPr>
          <w:spacing w:val="66"/>
          <w:sz w:val="20"/>
        </w:rPr>
        <w:t xml:space="preserve"> </w:t>
      </w:r>
      <w:r>
        <w:rPr>
          <w:sz w:val="20"/>
        </w:rPr>
        <w:t>události</w:t>
      </w:r>
      <w:r>
        <w:rPr>
          <w:spacing w:val="64"/>
          <w:sz w:val="20"/>
        </w:rPr>
        <w:t xml:space="preserve"> </w:t>
      </w:r>
      <w:r>
        <w:rPr>
          <w:sz w:val="20"/>
        </w:rPr>
        <w:t>na</w:t>
      </w:r>
      <w:r>
        <w:rPr>
          <w:spacing w:val="65"/>
          <w:sz w:val="20"/>
        </w:rPr>
        <w:t xml:space="preserve"> </w:t>
      </w:r>
      <w:r>
        <w:rPr>
          <w:sz w:val="20"/>
        </w:rPr>
        <w:t>straně</w:t>
      </w:r>
      <w:r>
        <w:rPr>
          <w:spacing w:val="66"/>
          <w:sz w:val="20"/>
        </w:rPr>
        <w:t xml:space="preserve"> </w:t>
      </w:r>
      <w:r>
        <w:rPr>
          <w:sz w:val="20"/>
        </w:rPr>
        <w:t>vystupujícího</w:t>
      </w:r>
    </w:p>
    <w:p w:rsidR="00FE7769" w:rsidRDefault="00FE7769">
      <w:pPr>
        <w:spacing w:line="276" w:lineRule="auto"/>
        <w:jc w:val="both"/>
        <w:rPr>
          <w:sz w:val="20"/>
        </w:rPr>
        <w:sectPr w:rsidR="00FE7769">
          <w:pgSz w:w="11910" w:h="16840"/>
          <w:pgMar w:top="1320" w:right="1300" w:bottom="720" w:left="1180" w:header="0" w:footer="532" w:gutter="0"/>
          <w:cols w:space="708"/>
        </w:sectPr>
      </w:pPr>
    </w:p>
    <w:p w:rsidR="00FE7769" w:rsidRDefault="00000000">
      <w:pPr>
        <w:pStyle w:val="Zkladntext"/>
        <w:spacing w:before="76" w:line="276" w:lineRule="auto"/>
        <w:ind w:left="955" w:right="128"/>
      </w:pPr>
      <w:r>
        <w:lastRenderedPageBreak/>
        <w:t>výkonného umělce – smrt, vážné onemocnění, dopravní nehody, úraz, úmrtí v rodině apod., jsou obě smluvní strany oprávněny od této smlouvy odstoupit bez nároku na finanční úhradu vzniklých nákladů. Odstupující strana</w:t>
      </w:r>
      <w:r>
        <w:rPr>
          <w:spacing w:val="15"/>
        </w:rPr>
        <w:t xml:space="preserve"> </w:t>
      </w:r>
      <w:r>
        <w:t>je povinna</w:t>
      </w:r>
      <w:r>
        <w:rPr>
          <w:spacing w:val="15"/>
        </w:rPr>
        <w:t xml:space="preserve"> </w:t>
      </w:r>
      <w:r>
        <w:t>uvést důvodu odstoupení a řádně je doložit.</w:t>
      </w:r>
      <w:r>
        <w:rPr>
          <w:spacing w:val="40"/>
        </w:rPr>
        <w:t xml:space="preserve"> </w:t>
      </w:r>
      <w:r>
        <w:t xml:space="preserve">V případě nemožnosti konání vystoupení skupiny </w:t>
      </w:r>
      <w:proofErr w:type="spellStart"/>
      <w:r>
        <w:t>Olympic</w:t>
      </w:r>
      <w:proofErr w:type="spellEnd"/>
      <w:r>
        <w:t xml:space="preserve"> z důvodů, které nebudou zaviněny pořadatelem (např.</w:t>
      </w:r>
      <w:r>
        <w:rPr>
          <w:spacing w:val="-3"/>
        </w:rPr>
        <w:t xml:space="preserve"> </w:t>
      </w:r>
      <w:r>
        <w:t>z</w:t>
      </w:r>
      <w:r>
        <w:rPr>
          <w:spacing w:val="-2"/>
        </w:rPr>
        <w:t xml:space="preserve"> </w:t>
      </w:r>
      <w:r>
        <w:t>důvodu</w:t>
      </w:r>
      <w:r>
        <w:rPr>
          <w:spacing w:val="-4"/>
        </w:rPr>
        <w:t xml:space="preserve"> </w:t>
      </w:r>
      <w:r>
        <w:t>vládních</w:t>
      </w:r>
      <w:r>
        <w:rPr>
          <w:spacing w:val="-1"/>
        </w:rPr>
        <w:t xml:space="preserve"> </w:t>
      </w:r>
      <w:r>
        <w:t>nařízení, nařízení</w:t>
      </w:r>
      <w:r>
        <w:rPr>
          <w:spacing w:val="-3"/>
        </w:rPr>
        <w:t xml:space="preserve"> </w:t>
      </w:r>
      <w:r>
        <w:t>KHS nebo</w:t>
      </w:r>
      <w:r>
        <w:rPr>
          <w:spacing w:val="-1"/>
        </w:rPr>
        <w:t xml:space="preserve"> </w:t>
      </w:r>
      <w:r>
        <w:t>dalších</w:t>
      </w:r>
      <w:r>
        <w:rPr>
          <w:spacing w:val="-3"/>
        </w:rPr>
        <w:t xml:space="preserve"> </w:t>
      </w:r>
      <w:r>
        <w:t>státních</w:t>
      </w:r>
      <w:r>
        <w:rPr>
          <w:spacing w:val="-1"/>
        </w:rPr>
        <w:t xml:space="preserve"> </w:t>
      </w:r>
      <w:r>
        <w:t>nebo</w:t>
      </w:r>
      <w:r>
        <w:rPr>
          <w:spacing w:val="-1"/>
        </w:rPr>
        <w:t xml:space="preserve"> </w:t>
      </w:r>
      <w:r>
        <w:t>jiných příslušných</w:t>
      </w:r>
      <w:r>
        <w:rPr>
          <w:spacing w:val="11"/>
        </w:rPr>
        <w:t xml:space="preserve"> </w:t>
      </w:r>
      <w:r>
        <w:t>orgánů,</w:t>
      </w:r>
      <w:r>
        <w:rPr>
          <w:spacing w:val="14"/>
        </w:rPr>
        <w:t xml:space="preserve"> </w:t>
      </w:r>
      <w:r>
        <w:t>které</w:t>
      </w:r>
      <w:r>
        <w:rPr>
          <w:spacing w:val="13"/>
        </w:rPr>
        <w:t xml:space="preserve"> </w:t>
      </w:r>
      <w:r>
        <w:t>znemožní</w:t>
      </w:r>
      <w:r>
        <w:rPr>
          <w:spacing w:val="14"/>
        </w:rPr>
        <w:t xml:space="preserve"> </w:t>
      </w:r>
      <w:r>
        <w:t>účast</w:t>
      </w:r>
      <w:r>
        <w:rPr>
          <w:spacing w:val="15"/>
        </w:rPr>
        <w:t xml:space="preserve"> </w:t>
      </w:r>
      <w:r>
        <w:t>nejméně</w:t>
      </w:r>
      <w:r>
        <w:rPr>
          <w:spacing w:val="13"/>
        </w:rPr>
        <w:t xml:space="preserve"> </w:t>
      </w:r>
      <w:r>
        <w:t>500</w:t>
      </w:r>
      <w:r>
        <w:rPr>
          <w:spacing w:val="13"/>
        </w:rPr>
        <w:t xml:space="preserve"> </w:t>
      </w:r>
      <w:r>
        <w:t>návštěvníků</w:t>
      </w:r>
      <w:r>
        <w:rPr>
          <w:spacing w:val="12"/>
        </w:rPr>
        <w:t xml:space="preserve"> </w:t>
      </w:r>
      <w:r>
        <w:t>na</w:t>
      </w:r>
      <w:r>
        <w:rPr>
          <w:spacing w:val="14"/>
        </w:rPr>
        <w:t xml:space="preserve"> </w:t>
      </w:r>
      <w:r>
        <w:t>vystoupení),</w:t>
      </w:r>
      <w:r>
        <w:rPr>
          <w:spacing w:val="14"/>
        </w:rPr>
        <w:t xml:space="preserve"> </w:t>
      </w:r>
      <w:r>
        <w:t>je</w:t>
      </w:r>
      <w:r>
        <w:rPr>
          <w:spacing w:val="13"/>
        </w:rPr>
        <w:t xml:space="preserve"> </w:t>
      </w:r>
      <w:r>
        <w:rPr>
          <w:spacing w:val="-4"/>
        </w:rPr>
        <w:t>BEST</w:t>
      </w:r>
    </w:p>
    <w:p w:rsidR="00FE7769" w:rsidRDefault="00000000">
      <w:pPr>
        <w:pStyle w:val="Zkladntext"/>
        <w:spacing w:line="276" w:lineRule="auto"/>
        <w:ind w:left="955" w:right="115"/>
        <w:jc w:val="both"/>
      </w:pPr>
      <w:r>
        <w:t>I.A. povinna</w:t>
      </w:r>
      <w:r>
        <w:rPr>
          <w:spacing w:val="40"/>
        </w:rPr>
        <w:t xml:space="preserve"> </w:t>
      </w:r>
      <w:r>
        <w:t>vrátit veškeré uhrazené zálohy nejpozději do 5-ti dnů ode dne informace pořadatele, že vystoupení není možné uskutečnit. Uhrazené zálohy není nutné vracet, pokud se smluvní strany domluví na náhradním termínu.</w:t>
      </w:r>
      <w:r>
        <w:rPr>
          <w:spacing w:val="80"/>
        </w:rPr>
        <w:t xml:space="preserve"> </w:t>
      </w:r>
      <w:r>
        <w:t>V případě prodlení s vrácením</w:t>
      </w:r>
      <w:r>
        <w:rPr>
          <w:spacing w:val="40"/>
        </w:rPr>
        <w:t xml:space="preserve"> </w:t>
      </w:r>
      <w:r>
        <w:t>poskytnutých záloh zaplatí BEST I.A. pořadateli smluvní pokutu ve výši 0,5% z dlužné částky za každý den prodlení.</w:t>
      </w:r>
    </w:p>
    <w:p w:rsidR="00FE7769" w:rsidRDefault="00FE7769">
      <w:pPr>
        <w:pStyle w:val="Zkladntext"/>
      </w:pPr>
    </w:p>
    <w:p w:rsidR="00FE7769" w:rsidRDefault="00FE7769">
      <w:pPr>
        <w:pStyle w:val="Zkladntext"/>
        <w:spacing w:before="73"/>
      </w:pPr>
    </w:p>
    <w:p w:rsidR="00FE7769" w:rsidRDefault="00000000">
      <w:pPr>
        <w:pStyle w:val="Odstavecseseznamem"/>
        <w:numPr>
          <w:ilvl w:val="0"/>
          <w:numId w:val="3"/>
        </w:numPr>
        <w:tabs>
          <w:tab w:val="left" w:pos="953"/>
          <w:tab w:val="left" w:pos="955"/>
        </w:tabs>
        <w:spacing w:line="276" w:lineRule="auto"/>
        <w:ind w:left="955" w:right="116"/>
        <w:jc w:val="both"/>
        <w:rPr>
          <w:sz w:val="20"/>
        </w:rPr>
      </w:pPr>
      <w:r>
        <w:rPr>
          <w:sz w:val="20"/>
        </w:rPr>
        <w:t>Pokud se koncert neuskuteční z jiných důvodů než specifikovaných v předchozím odstavci nebo bez zavinění BEST I.A., a.s. je pořadatel povinen uhradit BEST I.A., a.s. celou smluvní částku, a to z titulu smluvní pokuty. Pořadatel je povinen být pojištěn proti škodě způsobené neuskutečněním koncertu do výše pojistného plnění alespoň ve výši sjednané ceny za koncert dle čl. VII./1 této smlouvy.</w:t>
      </w:r>
    </w:p>
    <w:p w:rsidR="00FE7769" w:rsidRDefault="00000000">
      <w:pPr>
        <w:pStyle w:val="Odstavecseseznamem"/>
        <w:numPr>
          <w:ilvl w:val="0"/>
          <w:numId w:val="3"/>
        </w:numPr>
        <w:tabs>
          <w:tab w:val="left" w:pos="953"/>
          <w:tab w:val="left" w:pos="955"/>
        </w:tabs>
        <w:spacing w:before="2" w:line="276" w:lineRule="auto"/>
        <w:ind w:left="955" w:right="119"/>
        <w:jc w:val="both"/>
        <w:rPr>
          <w:sz w:val="20"/>
        </w:rPr>
      </w:pPr>
      <w:r>
        <w:rPr>
          <w:sz w:val="20"/>
        </w:rPr>
        <w:t>Neuskuteční-li se koncert zaviněním BEST I.A., a.s., je BEST I.A., a.s. povinna do tří pracovních dnů po oznámení této skutečnosti vrátit pořadateli celou smluvní částku včetně prokazatelně vzniklých nákladů na straně pořadatele a to na účet pořadatele.</w:t>
      </w:r>
    </w:p>
    <w:p w:rsidR="00FE7769" w:rsidRDefault="00FE7769">
      <w:pPr>
        <w:pStyle w:val="Zkladntext"/>
      </w:pPr>
    </w:p>
    <w:p w:rsidR="00FE7769" w:rsidRDefault="00FE7769">
      <w:pPr>
        <w:pStyle w:val="Zkladntext"/>
        <w:spacing w:before="71"/>
      </w:pPr>
    </w:p>
    <w:p w:rsidR="00FE7769" w:rsidRDefault="00000000">
      <w:pPr>
        <w:pStyle w:val="Nadpis2"/>
        <w:ind w:right="0"/>
      </w:pPr>
      <w:r>
        <w:rPr>
          <w:spacing w:val="-5"/>
        </w:rPr>
        <w:t>IX.</w:t>
      </w:r>
    </w:p>
    <w:p w:rsidR="00FE7769" w:rsidRDefault="00000000">
      <w:pPr>
        <w:pStyle w:val="Odstavecseseznamem"/>
        <w:numPr>
          <w:ilvl w:val="0"/>
          <w:numId w:val="2"/>
        </w:numPr>
        <w:tabs>
          <w:tab w:val="left" w:pos="954"/>
        </w:tabs>
        <w:spacing w:before="37"/>
        <w:ind w:left="954" w:hanging="358"/>
        <w:jc w:val="both"/>
        <w:rPr>
          <w:sz w:val="20"/>
        </w:rPr>
      </w:pPr>
      <w:r>
        <w:rPr>
          <w:sz w:val="20"/>
        </w:rPr>
        <w:t>Tato</w:t>
      </w:r>
      <w:r>
        <w:rPr>
          <w:spacing w:val="-7"/>
          <w:sz w:val="20"/>
        </w:rPr>
        <w:t xml:space="preserve"> </w:t>
      </w:r>
      <w:r>
        <w:rPr>
          <w:sz w:val="20"/>
        </w:rPr>
        <w:t>smlouva</w:t>
      </w:r>
      <w:r>
        <w:rPr>
          <w:spacing w:val="-6"/>
          <w:sz w:val="20"/>
        </w:rPr>
        <w:t xml:space="preserve"> </w:t>
      </w:r>
      <w:r>
        <w:rPr>
          <w:sz w:val="20"/>
        </w:rPr>
        <w:t>nabývá</w:t>
      </w:r>
      <w:r>
        <w:rPr>
          <w:spacing w:val="-6"/>
          <w:sz w:val="20"/>
        </w:rPr>
        <w:t xml:space="preserve"> </w:t>
      </w:r>
      <w:r>
        <w:rPr>
          <w:sz w:val="20"/>
        </w:rPr>
        <w:t>platnosti</w:t>
      </w:r>
      <w:r>
        <w:rPr>
          <w:spacing w:val="-6"/>
          <w:sz w:val="20"/>
        </w:rPr>
        <w:t xml:space="preserve"> </w:t>
      </w:r>
      <w:r>
        <w:rPr>
          <w:sz w:val="20"/>
        </w:rPr>
        <w:t>a</w:t>
      </w:r>
      <w:r>
        <w:rPr>
          <w:spacing w:val="-6"/>
          <w:sz w:val="20"/>
        </w:rPr>
        <w:t xml:space="preserve"> </w:t>
      </w:r>
      <w:r>
        <w:rPr>
          <w:sz w:val="20"/>
        </w:rPr>
        <w:t>účinnosti</w:t>
      </w:r>
      <w:r>
        <w:rPr>
          <w:spacing w:val="-5"/>
          <w:sz w:val="20"/>
        </w:rPr>
        <w:t xml:space="preserve"> </w:t>
      </w:r>
      <w:r>
        <w:rPr>
          <w:sz w:val="20"/>
        </w:rPr>
        <w:t>dnem</w:t>
      </w:r>
      <w:r>
        <w:rPr>
          <w:spacing w:val="-5"/>
          <w:sz w:val="20"/>
        </w:rPr>
        <w:t xml:space="preserve"> </w:t>
      </w:r>
      <w:r>
        <w:rPr>
          <w:sz w:val="20"/>
        </w:rPr>
        <w:t>podpisu</w:t>
      </w:r>
      <w:r>
        <w:rPr>
          <w:spacing w:val="-6"/>
          <w:sz w:val="20"/>
        </w:rPr>
        <w:t xml:space="preserve"> </w:t>
      </w:r>
      <w:r>
        <w:rPr>
          <w:sz w:val="20"/>
        </w:rPr>
        <w:t>oběma</w:t>
      </w:r>
      <w:r>
        <w:rPr>
          <w:spacing w:val="-6"/>
          <w:sz w:val="20"/>
        </w:rPr>
        <w:t xml:space="preserve"> </w:t>
      </w:r>
      <w:r>
        <w:rPr>
          <w:sz w:val="20"/>
        </w:rPr>
        <w:t>smluvními</w:t>
      </w:r>
      <w:r>
        <w:rPr>
          <w:spacing w:val="-3"/>
          <w:sz w:val="20"/>
        </w:rPr>
        <w:t xml:space="preserve"> </w:t>
      </w:r>
      <w:r>
        <w:rPr>
          <w:spacing w:val="-2"/>
          <w:sz w:val="20"/>
        </w:rPr>
        <w:t>stranami.</w:t>
      </w:r>
    </w:p>
    <w:p w:rsidR="00FE7769" w:rsidRDefault="00000000">
      <w:pPr>
        <w:pStyle w:val="Odstavecseseznamem"/>
        <w:numPr>
          <w:ilvl w:val="0"/>
          <w:numId w:val="2"/>
        </w:numPr>
        <w:tabs>
          <w:tab w:val="left" w:pos="953"/>
          <w:tab w:val="left" w:pos="955"/>
        </w:tabs>
        <w:spacing w:before="35" w:line="276" w:lineRule="auto"/>
        <w:ind w:left="955" w:right="119"/>
        <w:jc w:val="both"/>
        <w:rPr>
          <w:sz w:val="20"/>
        </w:rPr>
      </w:pPr>
      <w:r>
        <w:rPr>
          <w:sz w:val="20"/>
        </w:rPr>
        <w:t>Pořadatel je povinen potvrzenou smlouvu odeslat na BEST I.A., a.s. nejpozději do 7 dnů od jejího doručení.</w:t>
      </w:r>
    </w:p>
    <w:p w:rsidR="00FE7769" w:rsidRDefault="00000000">
      <w:pPr>
        <w:pStyle w:val="Odstavecseseznamem"/>
        <w:numPr>
          <w:ilvl w:val="0"/>
          <w:numId w:val="2"/>
        </w:numPr>
        <w:tabs>
          <w:tab w:val="left" w:pos="953"/>
          <w:tab w:val="left" w:pos="955"/>
        </w:tabs>
        <w:spacing w:before="2" w:line="273" w:lineRule="auto"/>
        <w:ind w:left="955" w:right="117"/>
        <w:jc w:val="both"/>
        <w:rPr>
          <w:sz w:val="20"/>
        </w:rPr>
      </w:pPr>
      <w:r>
        <w:rPr>
          <w:sz w:val="20"/>
        </w:rPr>
        <w:t>Veškeré dodatky a změny této smlouvy musejí být činěny v písemné formě a musejí být odsouhlaseny a</w:t>
      </w:r>
      <w:r>
        <w:rPr>
          <w:spacing w:val="40"/>
          <w:sz w:val="20"/>
        </w:rPr>
        <w:t xml:space="preserve"> </w:t>
      </w:r>
      <w:r>
        <w:rPr>
          <w:sz w:val="20"/>
        </w:rPr>
        <w:t>podepsány oběma smluvními stranami.</w:t>
      </w:r>
    </w:p>
    <w:p w:rsidR="00FE7769" w:rsidRDefault="00000000">
      <w:pPr>
        <w:pStyle w:val="Odstavecseseznamem"/>
        <w:numPr>
          <w:ilvl w:val="0"/>
          <w:numId w:val="2"/>
        </w:numPr>
        <w:tabs>
          <w:tab w:val="left" w:pos="953"/>
          <w:tab w:val="left" w:pos="955"/>
        </w:tabs>
        <w:spacing w:before="4" w:line="276" w:lineRule="auto"/>
        <w:ind w:left="955" w:right="117"/>
        <w:jc w:val="both"/>
        <w:rPr>
          <w:sz w:val="20"/>
        </w:rPr>
      </w:pPr>
      <w:r>
        <w:rPr>
          <w:sz w:val="20"/>
        </w:rPr>
        <w:t xml:space="preserve">Ostatní vztahy touto smlouvou neupravené se řídí příslušnými ustanoveními občanského zákoníku, není-li vysloveno jinak. Dodavatel bere na vědomí, že smlouva o zprostředkování vystoupení skupiny </w:t>
      </w:r>
      <w:proofErr w:type="spellStart"/>
      <w:r>
        <w:rPr>
          <w:sz w:val="20"/>
        </w:rPr>
        <w:t>Olympic</w:t>
      </w:r>
      <w:proofErr w:type="spellEnd"/>
      <w:r>
        <w:rPr>
          <w:sz w:val="20"/>
        </w:rPr>
        <w:t xml:space="preserve"> bude po jejím podpisu zveřejněna v</w:t>
      </w:r>
      <w:r>
        <w:rPr>
          <w:spacing w:val="-5"/>
          <w:sz w:val="20"/>
        </w:rPr>
        <w:t xml:space="preserve"> </w:t>
      </w:r>
      <w:r>
        <w:rPr>
          <w:sz w:val="20"/>
        </w:rPr>
        <w:t xml:space="preserve">Registru smluv č,340/2015 Sb. Odměna (dle bodu VII.) je údajem, který se nezveřejňuje ve smyslu § 3 odst.2 </w:t>
      </w:r>
      <w:proofErr w:type="spellStart"/>
      <w:r>
        <w:rPr>
          <w:sz w:val="20"/>
        </w:rPr>
        <w:t>písme</w:t>
      </w:r>
      <w:proofErr w:type="spellEnd"/>
      <w:r>
        <w:rPr>
          <w:sz w:val="20"/>
        </w:rPr>
        <w:t>. J) zákona č.340/2015 Sb., jakož i neuveřejněnou informaci ve smyslu § 3 odst. 1 zákona č.340/2015 Sb.</w:t>
      </w:r>
    </w:p>
    <w:p w:rsidR="00FE7769" w:rsidRDefault="00000000">
      <w:pPr>
        <w:pStyle w:val="Odstavecseseznamem"/>
        <w:numPr>
          <w:ilvl w:val="0"/>
          <w:numId w:val="2"/>
        </w:numPr>
        <w:tabs>
          <w:tab w:val="left" w:pos="953"/>
          <w:tab w:val="left" w:pos="955"/>
        </w:tabs>
        <w:spacing w:line="276" w:lineRule="auto"/>
        <w:ind w:left="955" w:right="117"/>
        <w:jc w:val="both"/>
        <w:rPr>
          <w:sz w:val="20"/>
        </w:rPr>
      </w:pPr>
      <w:r>
        <w:rPr>
          <w:sz w:val="20"/>
        </w:rPr>
        <w:t>Dle nařízení Evropského parlamentu a Rady /EU/ č. 2016/679, o ochraně fyzických osob v souvislosti se zpracováním osobních údajů a o volném pohybu těchto údajů a zrušení</w:t>
      </w:r>
      <w:r>
        <w:rPr>
          <w:spacing w:val="80"/>
          <w:sz w:val="20"/>
        </w:rPr>
        <w:t xml:space="preserve"> </w:t>
      </w:r>
      <w:r>
        <w:rPr>
          <w:sz w:val="20"/>
        </w:rPr>
        <w:t>směrnice 95/46/ES (dále jen GDPR) Pořadatel, jako správce osobních údajů BEST I.A., a.s. odpovídá za jejich ochranu a garantuje jejich zpracování s odpovídajícím</w:t>
      </w:r>
      <w:r>
        <w:rPr>
          <w:spacing w:val="40"/>
          <w:sz w:val="20"/>
        </w:rPr>
        <w:t xml:space="preserve"> </w:t>
      </w:r>
      <w:r>
        <w:rPr>
          <w:sz w:val="20"/>
        </w:rPr>
        <w:t>technickým a organizačním zabezpečením.</w:t>
      </w:r>
    </w:p>
    <w:p w:rsidR="00FE7769" w:rsidRDefault="00000000">
      <w:pPr>
        <w:pStyle w:val="Odstavecseseznamem"/>
        <w:numPr>
          <w:ilvl w:val="0"/>
          <w:numId w:val="2"/>
        </w:numPr>
        <w:tabs>
          <w:tab w:val="left" w:pos="953"/>
          <w:tab w:val="left" w:pos="955"/>
        </w:tabs>
        <w:spacing w:line="276" w:lineRule="auto"/>
        <w:ind w:left="955" w:right="114"/>
        <w:jc w:val="both"/>
        <w:rPr>
          <w:sz w:val="20"/>
        </w:rPr>
      </w:pPr>
      <w:r>
        <w:rPr>
          <w:sz w:val="20"/>
        </w:rPr>
        <w:t>BEST I.A., a.s. tímto prohlašuje, že osobní údaje, které jí byly předány Pořadatelem, zpracovává a spravuje v souladu s nařízením Evropského parlamentu a Rady /EU/ č.2016/679 o ochraně fyzických osob v souvislosti se zpracováním osobních údajů a o volném pohybu těchto údajů probíhá s odpovídajícím technickým a organizačním zabezpečením, a dále prohlašuje, že odpovídá za ochranu takovýchto osobních údajů</w:t>
      </w:r>
    </w:p>
    <w:p w:rsidR="00FE7769" w:rsidRDefault="00FE7769">
      <w:pPr>
        <w:pStyle w:val="Zkladntext"/>
        <w:spacing w:before="35"/>
      </w:pPr>
    </w:p>
    <w:p w:rsidR="00FE7769" w:rsidRDefault="00000000">
      <w:pPr>
        <w:pStyle w:val="Odstavecseseznamem"/>
        <w:numPr>
          <w:ilvl w:val="0"/>
          <w:numId w:val="2"/>
        </w:numPr>
        <w:tabs>
          <w:tab w:val="left" w:pos="953"/>
          <w:tab w:val="left" w:pos="955"/>
        </w:tabs>
        <w:spacing w:line="276" w:lineRule="auto"/>
        <w:ind w:left="955" w:right="118"/>
        <w:jc w:val="both"/>
        <w:rPr>
          <w:sz w:val="20"/>
        </w:rPr>
      </w:pPr>
      <w:r>
        <w:rPr>
          <w:sz w:val="20"/>
        </w:rPr>
        <w:t>Všechny spory,</w:t>
      </w:r>
      <w:r>
        <w:rPr>
          <w:spacing w:val="40"/>
          <w:sz w:val="20"/>
        </w:rPr>
        <w:t xml:space="preserve"> </w:t>
      </w:r>
      <w:r>
        <w:rPr>
          <w:sz w:val="20"/>
        </w:rPr>
        <w:t>které</w:t>
      </w:r>
      <w:r>
        <w:rPr>
          <w:spacing w:val="40"/>
          <w:sz w:val="20"/>
        </w:rPr>
        <w:t xml:space="preserve"> </w:t>
      </w:r>
      <w:r>
        <w:rPr>
          <w:sz w:val="20"/>
        </w:rPr>
        <w:t>by</w:t>
      </w:r>
      <w:r>
        <w:rPr>
          <w:spacing w:val="40"/>
          <w:sz w:val="20"/>
        </w:rPr>
        <w:t xml:space="preserve"> </w:t>
      </w:r>
      <w:r>
        <w:rPr>
          <w:sz w:val="20"/>
        </w:rPr>
        <w:t>mohly</w:t>
      </w:r>
      <w:r>
        <w:rPr>
          <w:spacing w:val="40"/>
          <w:sz w:val="20"/>
        </w:rPr>
        <w:t xml:space="preserve"> </w:t>
      </w:r>
      <w:r>
        <w:rPr>
          <w:sz w:val="20"/>
        </w:rPr>
        <w:t>vzniknout</w:t>
      </w:r>
      <w:r>
        <w:rPr>
          <w:spacing w:val="40"/>
          <w:sz w:val="20"/>
        </w:rPr>
        <w:t xml:space="preserve"> </w:t>
      </w:r>
      <w:r>
        <w:rPr>
          <w:sz w:val="20"/>
        </w:rPr>
        <w:t>při plnění</w:t>
      </w:r>
      <w:r>
        <w:rPr>
          <w:spacing w:val="40"/>
          <w:sz w:val="20"/>
        </w:rPr>
        <w:t xml:space="preserve"> </w:t>
      </w:r>
      <w:r>
        <w:rPr>
          <w:sz w:val="20"/>
        </w:rPr>
        <w:t>této smlouvy nebo</w:t>
      </w:r>
      <w:r>
        <w:rPr>
          <w:spacing w:val="40"/>
          <w:sz w:val="20"/>
        </w:rPr>
        <w:t xml:space="preserve"> </w:t>
      </w:r>
      <w:r>
        <w:rPr>
          <w:sz w:val="20"/>
        </w:rPr>
        <w:t>v</w:t>
      </w:r>
      <w:r>
        <w:rPr>
          <w:spacing w:val="-4"/>
          <w:sz w:val="20"/>
        </w:rPr>
        <w:t xml:space="preserve"> </w:t>
      </w:r>
      <w:r>
        <w:rPr>
          <w:sz w:val="20"/>
        </w:rPr>
        <w:t>souvislosti</w:t>
      </w:r>
      <w:r>
        <w:rPr>
          <w:spacing w:val="40"/>
          <w:sz w:val="20"/>
        </w:rPr>
        <w:t xml:space="preserve"> </w:t>
      </w:r>
      <w:r>
        <w:rPr>
          <w:sz w:val="20"/>
        </w:rPr>
        <w:t>s</w:t>
      </w:r>
      <w:r>
        <w:rPr>
          <w:spacing w:val="-2"/>
          <w:sz w:val="20"/>
        </w:rPr>
        <w:t xml:space="preserve"> </w:t>
      </w:r>
      <w:r>
        <w:rPr>
          <w:sz w:val="20"/>
        </w:rPr>
        <w:t>ní, budou řešeny</w:t>
      </w:r>
      <w:r>
        <w:rPr>
          <w:spacing w:val="40"/>
          <w:sz w:val="20"/>
        </w:rPr>
        <w:t xml:space="preserve"> </w:t>
      </w:r>
      <w:r>
        <w:rPr>
          <w:sz w:val="20"/>
        </w:rPr>
        <w:t>obecnými</w:t>
      </w:r>
      <w:r>
        <w:rPr>
          <w:spacing w:val="40"/>
          <w:sz w:val="20"/>
        </w:rPr>
        <w:t xml:space="preserve"> </w:t>
      </w:r>
      <w:r>
        <w:rPr>
          <w:sz w:val="20"/>
        </w:rPr>
        <w:t>soudy.</w:t>
      </w:r>
    </w:p>
    <w:p w:rsidR="00FE7769" w:rsidRDefault="00000000">
      <w:pPr>
        <w:pStyle w:val="Odstavecseseznamem"/>
        <w:numPr>
          <w:ilvl w:val="0"/>
          <w:numId w:val="2"/>
        </w:numPr>
        <w:tabs>
          <w:tab w:val="left" w:pos="953"/>
          <w:tab w:val="left" w:pos="955"/>
        </w:tabs>
        <w:spacing w:before="1" w:line="273" w:lineRule="auto"/>
        <w:ind w:left="955" w:right="118"/>
        <w:jc w:val="both"/>
        <w:rPr>
          <w:sz w:val="20"/>
        </w:rPr>
      </w:pPr>
      <w:r>
        <w:rPr>
          <w:sz w:val="20"/>
        </w:rPr>
        <w:t>Smluvní strany se zavazují zachovávat mlčenlivost o obsahu smlouvy, zejména o finančním vyrovnání,</w:t>
      </w:r>
      <w:r>
        <w:rPr>
          <w:spacing w:val="40"/>
          <w:sz w:val="20"/>
        </w:rPr>
        <w:t xml:space="preserve"> </w:t>
      </w:r>
      <w:r>
        <w:rPr>
          <w:sz w:val="20"/>
        </w:rPr>
        <w:t>a</w:t>
      </w:r>
      <w:r>
        <w:rPr>
          <w:spacing w:val="40"/>
          <w:sz w:val="20"/>
        </w:rPr>
        <w:t xml:space="preserve"> </w:t>
      </w:r>
      <w:r>
        <w:rPr>
          <w:sz w:val="20"/>
        </w:rPr>
        <w:t>o</w:t>
      </w:r>
      <w:r>
        <w:rPr>
          <w:spacing w:val="40"/>
          <w:sz w:val="20"/>
        </w:rPr>
        <w:t xml:space="preserve"> </w:t>
      </w:r>
      <w:r>
        <w:rPr>
          <w:sz w:val="20"/>
        </w:rPr>
        <w:t>skutečnostech,</w:t>
      </w:r>
      <w:r>
        <w:rPr>
          <w:spacing w:val="40"/>
          <w:sz w:val="20"/>
        </w:rPr>
        <w:t xml:space="preserve"> </w:t>
      </w:r>
      <w:r>
        <w:rPr>
          <w:sz w:val="20"/>
        </w:rPr>
        <w:t>o</w:t>
      </w:r>
      <w:r>
        <w:rPr>
          <w:spacing w:val="40"/>
          <w:sz w:val="20"/>
        </w:rPr>
        <w:t xml:space="preserve"> </w:t>
      </w:r>
      <w:r>
        <w:rPr>
          <w:sz w:val="20"/>
        </w:rPr>
        <w:t>kterých</w:t>
      </w:r>
      <w:r>
        <w:rPr>
          <w:spacing w:val="40"/>
          <w:sz w:val="20"/>
        </w:rPr>
        <w:t xml:space="preserve"> </w:t>
      </w:r>
      <w:r>
        <w:rPr>
          <w:sz w:val="20"/>
        </w:rPr>
        <w:t>se</w:t>
      </w:r>
      <w:r>
        <w:rPr>
          <w:spacing w:val="40"/>
          <w:sz w:val="20"/>
        </w:rPr>
        <w:t xml:space="preserve"> </w:t>
      </w:r>
      <w:r>
        <w:rPr>
          <w:sz w:val="20"/>
        </w:rPr>
        <w:t>dozvědí</w:t>
      </w:r>
      <w:r>
        <w:rPr>
          <w:spacing w:val="40"/>
          <w:sz w:val="20"/>
        </w:rPr>
        <w:t xml:space="preserve"> </w:t>
      </w:r>
      <w:r>
        <w:rPr>
          <w:sz w:val="20"/>
        </w:rPr>
        <w:t>v</w:t>
      </w:r>
      <w:r>
        <w:rPr>
          <w:spacing w:val="40"/>
          <w:sz w:val="20"/>
        </w:rPr>
        <w:t xml:space="preserve"> </w:t>
      </w:r>
      <w:r>
        <w:rPr>
          <w:sz w:val="20"/>
        </w:rPr>
        <w:t>souvislosti</w:t>
      </w:r>
      <w:r>
        <w:rPr>
          <w:spacing w:val="40"/>
          <w:sz w:val="20"/>
        </w:rPr>
        <w:t xml:space="preserve"> </w:t>
      </w:r>
      <w:r>
        <w:rPr>
          <w:sz w:val="20"/>
        </w:rPr>
        <w:t>s</w:t>
      </w:r>
      <w:r>
        <w:rPr>
          <w:spacing w:val="40"/>
          <w:sz w:val="20"/>
        </w:rPr>
        <w:t xml:space="preserve"> </w:t>
      </w:r>
      <w:r>
        <w:rPr>
          <w:sz w:val="20"/>
        </w:rPr>
        <w:t>plněním</w:t>
      </w:r>
      <w:r>
        <w:rPr>
          <w:spacing w:val="40"/>
          <w:sz w:val="20"/>
        </w:rPr>
        <w:t xml:space="preserve"> </w:t>
      </w:r>
      <w:r>
        <w:rPr>
          <w:sz w:val="20"/>
        </w:rPr>
        <w:t>této</w:t>
      </w:r>
      <w:r>
        <w:rPr>
          <w:spacing w:val="40"/>
          <w:sz w:val="20"/>
        </w:rPr>
        <w:t xml:space="preserve"> </w:t>
      </w:r>
      <w:r>
        <w:rPr>
          <w:sz w:val="20"/>
        </w:rPr>
        <w:t>smlouvy</w:t>
      </w:r>
    </w:p>
    <w:p w:rsidR="00FE7769" w:rsidRDefault="00FE7769">
      <w:pPr>
        <w:spacing w:line="273" w:lineRule="auto"/>
        <w:jc w:val="both"/>
        <w:rPr>
          <w:sz w:val="20"/>
        </w:rPr>
        <w:sectPr w:rsidR="00FE7769">
          <w:pgSz w:w="11910" w:h="16840"/>
          <w:pgMar w:top="1320" w:right="1300" w:bottom="720" w:left="1180" w:header="0" w:footer="532" w:gutter="0"/>
          <w:cols w:space="708"/>
        </w:sectPr>
      </w:pPr>
    </w:p>
    <w:p w:rsidR="00FE7769" w:rsidRDefault="00000000">
      <w:pPr>
        <w:pStyle w:val="Zkladntext"/>
        <w:spacing w:before="76" w:line="276" w:lineRule="auto"/>
        <w:ind w:left="956"/>
      </w:pPr>
      <w:r>
        <w:lastRenderedPageBreak/>
        <w:t>s</w:t>
      </w:r>
      <w:r>
        <w:rPr>
          <w:spacing w:val="-4"/>
        </w:rPr>
        <w:t xml:space="preserve"> </w:t>
      </w:r>
      <w:r>
        <w:t>výjimkou</w:t>
      </w:r>
      <w:r>
        <w:rPr>
          <w:spacing w:val="-1"/>
        </w:rPr>
        <w:t xml:space="preserve"> </w:t>
      </w:r>
      <w:r>
        <w:t>informací veřejně známých a s</w:t>
      </w:r>
      <w:r>
        <w:rPr>
          <w:spacing w:val="-1"/>
        </w:rPr>
        <w:t xml:space="preserve"> </w:t>
      </w:r>
      <w:r>
        <w:t>výjimkou</w:t>
      </w:r>
      <w:r>
        <w:rPr>
          <w:spacing w:val="-1"/>
        </w:rPr>
        <w:t xml:space="preserve"> </w:t>
      </w:r>
      <w:r>
        <w:t>povinností stanovených platnými právními předpisy, a to i po skončení účinnosti této smlouvy.</w:t>
      </w:r>
    </w:p>
    <w:p w:rsidR="00FE7769" w:rsidRDefault="00FE7769">
      <w:pPr>
        <w:pStyle w:val="Zkladntext"/>
      </w:pPr>
    </w:p>
    <w:p w:rsidR="00FE7769" w:rsidRDefault="00FE7769">
      <w:pPr>
        <w:pStyle w:val="Zkladntext"/>
      </w:pPr>
    </w:p>
    <w:p w:rsidR="00FE7769" w:rsidRDefault="00FE7769">
      <w:pPr>
        <w:pStyle w:val="Zkladntext"/>
      </w:pPr>
    </w:p>
    <w:p w:rsidR="00FE7769" w:rsidRDefault="00FE7769">
      <w:pPr>
        <w:pStyle w:val="Zkladntext"/>
      </w:pPr>
    </w:p>
    <w:p w:rsidR="00FE7769" w:rsidRDefault="00FE7769">
      <w:pPr>
        <w:pStyle w:val="Zkladntext"/>
      </w:pPr>
    </w:p>
    <w:p w:rsidR="00FE7769" w:rsidRDefault="00FE7769">
      <w:pPr>
        <w:pStyle w:val="Zkladntext"/>
        <w:spacing w:before="211"/>
      </w:pPr>
    </w:p>
    <w:p w:rsidR="00FE7769" w:rsidRDefault="00000000">
      <w:pPr>
        <w:pStyle w:val="Zkladntext"/>
        <w:tabs>
          <w:tab w:val="left" w:pos="4843"/>
        </w:tabs>
        <w:ind w:left="236"/>
        <w:rPr>
          <w:rFonts w:ascii="Times New Roman" w:hAnsi="Times New Roman"/>
        </w:rPr>
      </w:pPr>
      <w:r>
        <w:rPr>
          <w:noProof/>
        </w:rPr>
        <w:drawing>
          <wp:anchor distT="0" distB="0" distL="0" distR="0" simplePos="0" relativeHeight="487498240" behindDoc="1" locked="0" layoutInCell="1" allowOverlap="1">
            <wp:simplePos x="0" y="0"/>
            <wp:positionH relativeFrom="page">
              <wp:posOffset>4649723</wp:posOffset>
            </wp:positionH>
            <wp:positionV relativeFrom="paragraph">
              <wp:posOffset>72978</wp:posOffset>
            </wp:positionV>
            <wp:extent cx="1952243" cy="809243"/>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1952243" cy="809243"/>
                    </a:xfrm>
                    <a:prstGeom prst="rect">
                      <a:avLst/>
                    </a:prstGeom>
                  </pic:spPr>
                </pic:pic>
              </a:graphicData>
            </a:graphic>
          </wp:anchor>
        </w:drawing>
      </w:r>
      <w:r>
        <w:rPr>
          <w:rFonts w:ascii="Times New Roman" w:hAnsi="Times New Roman"/>
        </w:rPr>
        <w:t>V</w:t>
      </w:r>
      <w:r>
        <w:rPr>
          <w:rFonts w:ascii="Times New Roman" w:hAnsi="Times New Roman"/>
          <w:spacing w:val="-3"/>
        </w:rPr>
        <w:t xml:space="preserve"> </w:t>
      </w:r>
      <w:r>
        <w:rPr>
          <w:rFonts w:ascii="Times New Roman" w:hAnsi="Times New Roman"/>
        </w:rPr>
        <w:t>Praze</w:t>
      </w:r>
      <w:r>
        <w:rPr>
          <w:rFonts w:ascii="Times New Roman" w:hAnsi="Times New Roman"/>
          <w:spacing w:val="-3"/>
        </w:rPr>
        <w:t xml:space="preserve"> </w:t>
      </w:r>
      <w:r>
        <w:rPr>
          <w:rFonts w:ascii="Times New Roman" w:hAnsi="Times New Roman"/>
        </w:rPr>
        <w:t>dne</w:t>
      </w:r>
      <w:r>
        <w:rPr>
          <w:rFonts w:ascii="Times New Roman" w:hAnsi="Times New Roman"/>
          <w:spacing w:val="-1"/>
        </w:rPr>
        <w:t xml:space="preserve"> </w:t>
      </w:r>
      <w:r>
        <w:rPr>
          <w:rFonts w:ascii="Times New Roman" w:hAnsi="Times New Roman"/>
        </w:rPr>
        <w:t>20.1.</w:t>
      </w:r>
      <w:r>
        <w:rPr>
          <w:rFonts w:ascii="Times New Roman" w:hAnsi="Times New Roman"/>
          <w:spacing w:val="-4"/>
        </w:rPr>
        <w:t xml:space="preserve"> 2023</w:t>
      </w:r>
      <w:r>
        <w:rPr>
          <w:rFonts w:ascii="Times New Roman" w:hAnsi="Times New Roman"/>
        </w:rPr>
        <w:tab/>
        <w:t>V</w:t>
      </w:r>
      <w:r>
        <w:rPr>
          <w:rFonts w:ascii="Times New Roman" w:hAnsi="Times New Roman"/>
          <w:spacing w:val="-6"/>
        </w:rPr>
        <w:t xml:space="preserve"> </w:t>
      </w:r>
      <w:r>
        <w:rPr>
          <w:rFonts w:ascii="Times New Roman" w:hAnsi="Times New Roman"/>
        </w:rPr>
        <w:t>Trhových</w:t>
      </w:r>
      <w:r>
        <w:rPr>
          <w:rFonts w:ascii="Times New Roman" w:hAnsi="Times New Roman"/>
          <w:spacing w:val="-5"/>
        </w:rPr>
        <w:t xml:space="preserve"> </w:t>
      </w:r>
      <w:r>
        <w:rPr>
          <w:rFonts w:ascii="Times New Roman" w:hAnsi="Times New Roman"/>
        </w:rPr>
        <w:t>Svinech</w:t>
      </w:r>
      <w:r>
        <w:rPr>
          <w:rFonts w:ascii="Times New Roman" w:hAnsi="Times New Roman"/>
          <w:spacing w:val="-6"/>
        </w:rPr>
        <w:t xml:space="preserve"> </w:t>
      </w:r>
      <w:r>
        <w:rPr>
          <w:rFonts w:ascii="Times New Roman" w:hAnsi="Times New Roman"/>
        </w:rPr>
        <w:t>dne</w:t>
      </w:r>
      <w:r>
        <w:rPr>
          <w:rFonts w:ascii="Times New Roman" w:hAnsi="Times New Roman"/>
          <w:spacing w:val="-5"/>
        </w:rPr>
        <w:t xml:space="preserve"> </w:t>
      </w:r>
      <w:r>
        <w:rPr>
          <w:rFonts w:ascii="Times New Roman" w:hAnsi="Times New Roman"/>
          <w:spacing w:val="-2"/>
        </w:rPr>
        <w:t>31.1.2023</w:t>
      </w:r>
    </w:p>
    <w:p w:rsidR="00FE7769" w:rsidRDefault="00FE7769">
      <w:pPr>
        <w:rPr>
          <w:rFonts w:ascii="Times New Roman" w:hAnsi="Times New Roman"/>
        </w:rPr>
        <w:sectPr w:rsidR="00FE7769">
          <w:pgSz w:w="11910" w:h="16840"/>
          <w:pgMar w:top="1320" w:right="1300" w:bottom="720" w:left="1180" w:header="0" w:footer="532" w:gutter="0"/>
          <w:cols w:space="708"/>
        </w:sectPr>
      </w:pPr>
    </w:p>
    <w:p w:rsidR="00FE7769" w:rsidRDefault="00000000">
      <w:pPr>
        <w:spacing w:before="25" w:line="520" w:lineRule="atLeast"/>
        <w:ind w:left="108" w:right="38"/>
        <w:rPr>
          <w:rFonts w:ascii="Gill Sans MT" w:hAnsi="Gill Sans MT"/>
          <w:sz w:val="43"/>
        </w:rPr>
      </w:pPr>
      <w:r>
        <w:rPr>
          <w:noProof/>
        </w:rPr>
        <mc:AlternateContent>
          <mc:Choice Requires="wps">
            <w:drawing>
              <wp:anchor distT="0" distB="0" distL="0" distR="0" simplePos="0" relativeHeight="487498752" behindDoc="1" locked="0" layoutInCell="1" allowOverlap="1">
                <wp:simplePos x="0" y="0"/>
                <wp:positionH relativeFrom="page">
                  <wp:posOffset>1687512</wp:posOffset>
                </wp:positionH>
                <wp:positionV relativeFrom="paragraph">
                  <wp:posOffset>66785</wp:posOffset>
                </wp:positionV>
                <wp:extent cx="665480" cy="66103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480" cy="661035"/>
                        </a:xfrm>
                        <a:custGeom>
                          <a:avLst/>
                          <a:gdLst/>
                          <a:ahLst/>
                          <a:cxnLst/>
                          <a:rect l="l" t="t" r="r" b="b"/>
                          <a:pathLst>
                            <a:path w="665480" h="661035">
                              <a:moveTo>
                                <a:pt x="119917" y="520995"/>
                              </a:moveTo>
                              <a:lnTo>
                                <a:pt x="62022" y="558638"/>
                              </a:lnTo>
                              <a:lnTo>
                                <a:pt x="25152" y="595012"/>
                              </a:lnTo>
                              <a:lnTo>
                                <a:pt x="5684" y="626558"/>
                              </a:lnTo>
                              <a:lnTo>
                                <a:pt x="0" y="649720"/>
                              </a:lnTo>
                              <a:lnTo>
                                <a:pt x="4266" y="658294"/>
                              </a:lnTo>
                              <a:lnTo>
                                <a:pt x="8085" y="660558"/>
                              </a:lnTo>
                              <a:lnTo>
                                <a:pt x="52761" y="660558"/>
                              </a:lnTo>
                              <a:lnTo>
                                <a:pt x="54622" y="659204"/>
                              </a:lnTo>
                              <a:lnTo>
                                <a:pt x="12872" y="659204"/>
                              </a:lnTo>
                              <a:lnTo>
                                <a:pt x="18737" y="634561"/>
                              </a:lnTo>
                              <a:lnTo>
                                <a:pt x="40480" y="599754"/>
                              </a:lnTo>
                              <a:lnTo>
                                <a:pt x="75181" y="560120"/>
                              </a:lnTo>
                              <a:lnTo>
                                <a:pt x="119917" y="520995"/>
                              </a:lnTo>
                              <a:close/>
                            </a:path>
                            <a:path w="665480" h="661035">
                              <a:moveTo>
                                <a:pt x="284548" y="0"/>
                              </a:moveTo>
                              <a:lnTo>
                                <a:pt x="271231" y="8892"/>
                              </a:lnTo>
                              <a:lnTo>
                                <a:pt x="264393" y="29471"/>
                              </a:lnTo>
                              <a:lnTo>
                                <a:pt x="261873" y="52590"/>
                              </a:lnTo>
                              <a:lnTo>
                                <a:pt x="261514" y="69104"/>
                              </a:lnTo>
                              <a:lnTo>
                                <a:pt x="262000" y="84041"/>
                              </a:lnTo>
                              <a:lnTo>
                                <a:pt x="268288" y="134821"/>
                              </a:lnTo>
                              <a:lnTo>
                                <a:pt x="279721" y="189508"/>
                              </a:lnTo>
                              <a:lnTo>
                                <a:pt x="284548" y="207991"/>
                              </a:lnTo>
                              <a:lnTo>
                                <a:pt x="280374" y="226899"/>
                              </a:lnTo>
                              <a:lnTo>
                                <a:pt x="250451" y="306495"/>
                              </a:lnTo>
                              <a:lnTo>
                                <a:pt x="227018" y="360054"/>
                              </a:lnTo>
                              <a:lnTo>
                                <a:pt x="199479" y="418036"/>
                              </a:lnTo>
                              <a:lnTo>
                                <a:pt x="168994" y="476876"/>
                              </a:lnTo>
                              <a:lnTo>
                                <a:pt x="136719" y="533010"/>
                              </a:lnTo>
                              <a:lnTo>
                                <a:pt x="103812" y="582874"/>
                              </a:lnTo>
                              <a:lnTo>
                                <a:pt x="71430" y="622904"/>
                              </a:lnTo>
                              <a:lnTo>
                                <a:pt x="40731" y="649535"/>
                              </a:lnTo>
                              <a:lnTo>
                                <a:pt x="12872" y="659204"/>
                              </a:lnTo>
                              <a:lnTo>
                                <a:pt x="54622" y="659204"/>
                              </a:lnTo>
                              <a:lnTo>
                                <a:pt x="77153" y="642820"/>
                              </a:lnTo>
                              <a:lnTo>
                                <a:pt x="108155" y="609330"/>
                              </a:lnTo>
                              <a:lnTo>
                                <a:pt x="144043" y="560120"/>
                              </a:lnTo>
                              <a:lnTo>
                                <a:pt x="184956" y="493895"/>
                              </a:lnTo>
                              <a:lnTo>
                                <a:pt x="191322" y="491863"/>
                              </a:lnTo>
                              <a:lnTo>
                                <a:pt x="184956" y="491863"/>
                              </a:lnTo>
                              <a:lnTo>
                                <a:pt x="224809" y="419712"/>
                              </a:lnTo>
                              <a:lnTo>
                                <a:pt x="253866" y="361154"/>
                              </a:lnTo>
                              <a:lnTo>
                                <a:pt x="274175" y="314011"/>
                              </a:lnTo>
                              <a:lnTo>
                                <a:pt x="287784" y="276104"/>
                              </a:lnTo>
                              <a:lnTo>
                                <a:pt x="296743" y="245254"/>
                              </a:lnTo>
                              <a:lnTo>
                                <a:pt x="320524" y="245254"/>
                              </a:lnTo>
                              <a:lnTo>
                                <a:pt x="305551" y="205959"/>
                              </a:lnTo>
                              <a:lnTo>
                                <a:pt x="310445" y="171406"/>
                              </a:lnTo>
                              <a:lnTo>
                                <a:pt x="296743" y="171406"/>
                              </a:lnTo>
                              <a:lnTo>
                                <a:pt x="288952" y="141681"/>
                              </a:lnTo>
                              <a:lnTo>
                                <a:pt x="283702" y="112972"/>
                              </a:lnTo>
                              <a:lnTo>
                                <a:pt x="280737" y="86042"/>
                              </a:lnTo>
                              <a:lnTo>
                                <a:pt x="279806" y="61652"/>
                              </a:lnTo>
                              <a:lnTo>
                                <a:pt x="280028" y="51415"/>
                              </a:lnTo>
                              <a:lnTo>
                                <a:pt x="281584" y="34128"/>
                              </a:lnTo>
                              <a:lnTo>
                                <a:pt x="285808" y="16207"/>
                              </a:lnTo>
                              <a:lnTo>
                                <a:pt x="294033" y="4064"/>
                              </a:lnTo>
                              <a:lnTo>
                                <a:pt x="310535" y="4064"/>
                              </a:lnTo>
                              <a:lnTo>
                                <a:pt x="301825" y="677"/>
                              </a:lnTo>
                              <a:lnTo>
                                <a:pt x="284548" y="0"/>
                              </a:lnTo>
                              <a:close/>
                            </a:path>
                            <a:path w="665480" h="661035">
                              <a:moveTo>
                                <a:pt x="658527" y="490508"/>
                              </a:moveTo>
                              <a:lnTo>
                                <a:pt x="639557" y="490508"/>
                              </a:lnTo>
                              <a:lnTo>
                                <a:pt x="632105" y="497283"/>
                              </a:lnTo>
                              <a:lnTo>
                                <a:pt x="632105" y="515575"/>
                              </a:lnTo>
                              <a:lnTo>
                                <a:pt x="639557" y="522350"/>
                              </a:lnTo>
                              <a:lnTo>
                                <a:pt x="658527" y="522350"/>
                              </a:lnTo>
                              <a:lnTo>
                                <a:pt x="661914" y="518963"/>
                              </a:lnTo>
                              <a:lnTo>
                                <a:pt x="641590" y="518963"/>
                              </a:lnTo>
                              <a:lnTo>
                                <a:pt x="635492" y="513543"/>
                              </a:lnTo>
                              <a:lnTo>
                                <a:pt x="635492" y="499315"/>
                              </a:lnTo>
                              <a:lnTo>
                                <a:pt x="641590" y="493895"/>
                              </a:lnTo>
                              <a:lnTo>
                                <a:pt x="661914" y="493895"/>
                              </a:lnTo>
                              <a:lnTo>
                                <a:pt x="658527" y="490508"/>
                              </a:lnTo>
                              <a:close/>
                            </a:path>
                            <a:path w="665480" h="661035">
                              <a:moveTo>
                                <a:pt x="661914" y="493895"/>
                              </a:moveTo>
                              <a:lnTo>
                                <a:pt x="656494" y="493895"/>
                              </a:lnTo>
                              <a:lnTo>
                                <a:pt x="661237" y="499315"/>
                              </a:lnTo>
                              <a:lnTo>
                                <a:pt x="661237" y="513543"/>
                              </a:lnTo>
                              <a:lnTo>
                                <a:pt x="656494" y="518963"/>
                              </a:lnTo>
                              <a:lnTo>
                                <a:pt x="661914" y="518963"/>
                              </a:lnTo>
                              <a:lnTo>
                                <a:pt x="665302" y="515575"/>
                              </a:lnTo>
                              <a:lnTo>
                                <a:pt x="665302" y="497283"/>
                              </a:lnTo>
                              <a:lnTo>
                                <a:pt x="661914" y="493895"/>
                              </a:lnTo>
                              <a:close/>
                            </a:path>
                            <a:path w="665480" h="661035">
                              <a:moveTo>
                                <a:pt x="653107" y="495928"/>
                              </a:moveTo>
                              <a:lnTo>
                                <a:pt x="642267" y="495928"/>
                              </a:lnTo>
                              <a:lnTo>
                                <a:pt x="642267" y="515575"/>
                              </a:lnTo>
                              <a:lnTo>
                                <a:pt x="645655" y="515575"/>
                              </a:lnTo>
                              <a:lnTo>
                                <a:pt x="645655" y="508123"/>
                              </a:lnTo>
                              <a:lnTo>
                                <a:pt x="654236" y="508123"/>
                              </a:lnTo>
                              <a:lnTo>
                                <a:pt x="653785" y="507445"/>
                              </a:lnTo>
                              <a:lnTo>
                                <a:pt x="651752" y="506768"/>
                              </a:lnTo>
                              <a:lnTo>
                                <a:pt x="655817" y="505413"/>
                              </a:lnTo>
                              <a:lnTo>
                                <a:pt x="645655" y="505413"/>
                              </a:lnTo>
                              <a:lnTo>
                                <a:pt x="645655" y="499993"/>
                              </a:lnTo>
                              <a:lnTo>
                                <a:pt x="655365" y="499993"/>
                              </a:lnTo>
                              <a:lnTo>
                                <a:pt x="655139" y="498638"/>
                              </a:lnTo>
                              <a:lnTo>
                                <a:pt x="653107" y="495928"/>
                              </a:lnTo>
                              <a:close/>
                            </a:path>
                            <a:path w="665480" h="661035">
                              <a:moveTo>
                                <a:pt x="654236" y="508123"/>
                              </a:moveTo>
                              <a:lnTo>
                                <a:pt x="649720" y="508123"/>
                              </a:lnTo>
                              <a:lnTo>
                                <a:pt x="651075" y="510155"/>
                              </a:lnTo>
                              <a:lnTo>
                                <a:pt x="651752" y="512188"/>
                              </a:lnTo>
                              <a:lnTo>
                                <a:pt x="652430" y="515575"/>
                              </a:lnTo>
                              <a:lnTo>
                                <a:pt x="655817" y="515575"/>
                              </a:lnTo>
                              <a:lnTo>
                                <a:pt x="655139" y="512188"/>
                              </a:lnTo>
                              <a:lnTo>
                                <a:pt x="655139" y="509478"/>
                              </a:lnTo>
                              <a:lnTo>
                                <a:pt x="654236" y="508123"/>
                              </a:lnTo>
                              <a:close/>
                            </a:path>
                            <a:path w="665480" h="661035">
                              <a:moveTo>
                                <a:pt x="655365" y="499993"/>
                              </a:moveTo>
                              <a:lnTo>
                                <a:pt x="650397" y="499993"/>
                              </a:lnTo>
                              <a:lnTo>
                                <a:pt x="651752" y="500670"/>
                              </a:lnTo>
                              <a:lnTo>
                                <a:pt x="651752" y="504735"/>
                              </a:lnTo>
                              <a:lnTo>
                                <a:pt x="649720" y="505413"/>
                              </a:lnTo>
                              <a:lnTo>
                                <a:pt x="655817" y="505413"/>
                              </a:lnTo>
                              <a:lnTo>
                                <a:pt x="655817" y="502703"/>
                              </a:lnTo>
                              <a:lnTo>
                                <a:pt x="655365" y="499993"/>
                              </a:lnTo>
                              <a:close/>
                            </a:path>
                            <a:path w="665480" h="661035">
                              <a:moveTo>
                                <a:pt x="320524" y="245254"/>
                              </a:moveTo>
                              <a:lnTo>
                                <a:pt x="296743" y="245254"/>
                              </a:lnTo>
                              <a:lnTo>
                                <a:pt x="325757" y="306028"/>
                              </a:lnTo>
                              <a:lnTo>
                                <a:pt x="356168" y="351127"/>
                              </a:lnTo>
                              <a:lnTo>
                                <a:pt x="385962" y="383252"/>
                              </a:lnTo>
                              <a:lnTo>
                                <a:pt x="413121" y="405100"/>
                              </a:lnTo>
                              <a:lnTo>
                                <a:pt x="435630" y="419370"/>
                              </a:lnTo>
                              <a:lnTo>
                                <a:pt x="387187" y="428731"/>
                              </a:lnTo>
                              <a:lnTo>
                                <a:pt x="336857" y="440595"/>
                              </a:lnTo>
                              <a:lnTo>
                                <a:pt x="285681" y="455028"/>
                              </a:lnTo>
                              <a:lnTo>
                                <a:pt x="234701" y="472096"/>
                              </a:lnTo>
                              <a:lnTo>
                                <a:pt x="184956" y="491863"/>
                              </a:lnTo>
                              <a:lnTo>
                                <a:pt x="191322" y="491863"/>
                              </a:lnTo>
                              <a:lnTo>
                                <a:pt x="226459" y="480643"/>
                              </a:lnTo>
                              <a:lnTo>
                                <a:pt x="271049" y="468727"/>
                              </a:lnTo>
                              <a:lnTo>
                                <a:pt x="317746" y="458242"/>
                              </a:lnTo>
                              <a:lnTo>
                                <a:pt x="365572" y="449281"/>
                              </a:lnTo>
                              <a:lnTo>
                                <a:pt x="413549" y="441938"/>
                              </a:lnTo>
                              <a:lnTo>
                                <a:pt x="460698" y="436308"/>
                              </a:lnTo>
                              <a:lnTo>
                                <a:pt x="511570" y="436308"/>
                              </a:lnTo>
                              <a:lnTo>
                                <a:pt x="500670" y="431565"/>
                              </a:lnTo>
                              <a:lnTo>
                                <a:pt x="546623" y="429459"/>
                              </a:lnTo>
                              <a:lnTo>
                                <a:pt x="651483" y="429459"/>
                              </a:lnTo>
                              <a:lnTo>
                                <a:pt x="633883" y="419963"/>
                              </a:lnTo>
                              <a:lnTo>
                                <a:pt x="608613" y="414628"/>
                              </a:lnTo>
                              <a:lnTo>
                                <a:pt x="470860" y="414628"/>
                              </a:lnTo>
                              <a:lnTo>
                                <a:pt x="455140" y="405630"/>
                              </a:lnTo>
                              <a:lnTo>
                                <a:pt x="409885" y="375333"/>
                              </a:lnTo>
                              <a:lnTo>
                                <a:pt x="376243" y="341151"/>
                              </a:lnTo>
                              <a:lnTo>
                                <a:pt x="347556" y="300046"/>
                              </a:lnTo>
                              <a:lnTo>
                                <a:pt x="323949" y="254241"/>
                              </a:lnTo>
                              <a:lnTo>
                                <a:pt x="320524" y="245254"/>
                              </a:lnTo>
                              <a:close/>
                            </a:path>
                            <a:path w="665480" h="661035">
                              <a:moveTo>
                                <a:pt x="511570" y="436308"/>
                              </a:moveTo>
                              <a:lnTo>
                                <a:pt x="460698" y="436308"/>
                              </a:lnTo>
                              <a:lnTo>
                                <a:pt x="505159" y="456400"/>
                              </a:lnTo>
                              <a:lnTo>
                                <a:pt x="549111" y="471538"/>
                              </a:lnTo>
                              <a:lnTo>
                                <a:pt x="589507" y="481086"/>
                              </a:lnTo>
                              <a:lnTo>
                                <a:pt x="623297" y="484410"/>
                              </a:lnTo>
                              <a:lnTo>
                                <a:pt x="637281" y="483500"/>
                              </a:lnTo>
                              <a:lnTo>
                                <a:pt x="647772" y="480684"/>
                              </a:lnTo>
                              <a:lnTo>
                                <a:pt x="654833" y="475836"/>
                              </a:lnTo>
                              <a:lnTo>
                                <a:pt x="656027" y="473570"/>
                              </a:lnTo>
                              <a:lnTo>
                                <a:pt x="637525" y="473570"/>
                              </a:lnTo>
                              <a:lnTo>
                                <a:pt x="610710" y="470532"/>
                              </a:lnTo>
                              <a:lnTo>
                                <a:pt x="577481" y="461968"/>
                              </a:lnTo>
                              <a:lnTo>
                                <a:pt x="540060" y="448704"/>
                              </a:lnTo>
                              <a:lnTo>
                                <a:pt x="511570" y="436308"/>
                              </a:lnTo>
                              <a:close/>
                            </a:path>
                            <a:path w="665480" h="661035">
                              <a:moveTo>
                                <a:pt x="658527" y="468828"/>
                              </a:moveTo>
                              <a:lnTo>
                                <a:pt x="653785" y="470860"/>
                              </a:lnTo>
                              <a:lnTo>
                                <a:pt x="646332" y="473570"/>
                              </a:lnTo>
                              <a:lnTo>
                                <a:pt x="656027" y="473570"/>
                              </a:lnTo>
                              <a:lnTo>
                                <a:pt x="658527" y="468828"/>
                              </a:lnTo>
                              <a:close/>
                            </a:path>
                            <a:path w="665480" h="661035">
                              <a:moveTo>
                                <a:pt x="651483" y="429459"/>
                              </a:moveTo>
                              <a:lnTo>
                                <a:pt x="546623" y="429459"/>
                              </a:lnTo>
                              <a:lnTo>
                                <a:pt x="600008" y="430973"/>
                              </a:lnTo>
                              <a:lnTo>
                                <a:pt x="643866" y="440235"/>
                              </a:lnTo>
                              <a:lnTo>
                                <a:pt x="661237" y="461375"/>
                              </a:lnTo>
                              <a:lnTo>
                                <a:pt x="663269" y="456633"/>
                              </a:lnTo>
                              <a:lnTo>
                                <a:pt x="665302" y="454600"/>
                              </a:lnTo>
                              <a:lnTo>
                                <a:pt x="665302" y="449858"/>
                              </a:lnTo>
                              <a:lnTo>
                                <a:pt x="657056" y="432465"/>
                              </a:lnTo>
                              <a:lnTo>
                                <a:pt x="651483" y="429459"/>
                              </a:lnTo>
                              <a:close/>
                            </a:path>
                            <a:path w="665480" h="661035">
                              <a:moveTo>
                                <a:pt x="552160" y="409885"/>
                              </a:moveTo>
                              <a:lnTo>
                                <a:pt x="534026" y="410341"/>
                              </a:lnTo>
                              <a:lnTo>
                                <a:pt x="514305" y="411494"/>
                              </a:lnTo>
                              <a:lnTo>
                                <a:pt x="470860" y="414628"/>
                              </a:lnTo>
                              <a:lnTo>
                                <a:pt x="608613" y="414628"/>
                              </a:lnTo>
                              <a:lnTo>
                                <a:pt x="598134" y="412415"/>
                              </a:lnTo>
                              <a:lnTo>
                                <a:pt x="552160" y="409885"/>
                              </a:lnTo>
                              <a:close/>
                            </a:path>
                            <a:path w="665480" h="661035">
                              <a:moveTo>
                                <a:pt x="317068" y="55554"/>
                              </a:moveTo>
                              <a:lnTo>
                                <a:pt x="313416" y="75562"/>
                              </a:lnTo>
                              <a:lnTo>
                                <a:pt x="309192" y="101285"/>
                              </a:lnTo>
                              <a:lnTo>
                                <a:pt x="303825" y="133107"/>
                              </a:lnTo>
                              <a:lnTo>
                                <a:pt x="296743" y="171406"/>
                              </a:lnTo>
                              <a:lnTo>
                                <a:pt x="310445" y="171406"/>
                              </a:lnTo>
                              <a:lnTo>
                                <a:pt x="311066" y="167024"/>
                              </a:lnTo>
                              <a:lnTo>
                                <a:pt x="314104" y="129740"/>
                              </a:lnTo>
                              <a:lnTo>
                                <a:pt x="315745" y="92965"/>
                              </a:lnTo>
                              <a:lnTo>
                                <a:pt x="317068" y="55554"/>
                              </a:lnTo>
                              <a:close/>
                            </a:path>
                            <a:path w="665480" h="661035">
                              <a:moveTo>
                                <a:pt x="310535" y="4064"/>
                              </a:moveTo>
                              <a:lnTo>
                                <a:pt x="294033" y="4064"/>
                              </a:lnTo>
                              <a:lnTo>
                                <a:pt x="301348" y="8680"/>
                              </a:lnTo>
                              <a:lnTo>
                                <a:pt x="308346" y="16090"/>
                              </a:lnTo>
                              <a:lnTo>
                                <a:pt x="313945" y="27311"/>
                              </a:lnTo>
                              <a:lnTo>
                                <a:pt x="317068" y="43359"/>
                              </a:lnTo>
                              <a:lnTo>
                                <a:pt x="319609" y="18292"/>
                              </a:lnTo>
                              <a:lnTo>
                                <a:pt x="314020" y="5419"/>
                              </a:lnTo>
                              <a:lnTo>
                                <a:pt x="310535" y="4064"/>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3E920B12" id="Graphic 6" o:spid="_x0000_s1026" style="position:absolute;margin-left:132.85pt;margin-top:5.25pt;width:52.4pt;height:52.05pt;z-index:-15817728;visibility:visible;mso-wrap-style:square;mso-wrap-distance-left:0;mso-wrap-distance-top:0;mso-wrap-distance-right:0;mso-wrap-distance-bottom:0;mso-position-horizontal:absolute;mso-position-horizontal-relative:page;mso-position-vertical:absolute;mso-position-vertical-relative:text;v-text-anchor:top" coordsize="665480,66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" path="m119917,520995l62022,558638,25152,595012,5684,626558,,649720r4266,8574l8085,660558r44676,l54622,659204r-41750,l18737,634561,40480,599754,75181,560120r44736,-39125xem284548,l271231,8892r-6838,20579l261873,52590r-359,16514l262000,84041r6288,50780l279721,189508r4827,18483l280374,226899r-29923,79596l227018,360054r-27539,57982l168994,476876r-32275,56134l103812,582874,71430,622904,40731,649535r-27859,9669l54622,659204,77153,642820r31002,-33490l144043,560120r40913,-66225l191322,491863r-6366,l224809,419712r29057,-58558l274175,314011r13609,-37907l296743,245254r23781,l305551,205959r4894,-34553l296743,171406r-7791,-29725l283702,112972,280737,86042r-931,-24390l280028,51415r1556,-17287l285808,16207,294033,4064r16502,l301825,677,284548,xem658527,490508r-18970,l632105,497283r,18292l639557,522350r18970,l661914,518963r-20324,l635492,513543r,-14228l641590,493895r20324,l658527,490508xem661914,493895r-5420,l661237,499315r,14228l656494,518963r5420,l665302,515575r,-18292l661914,493895xem653107,495928r-10840,l642267,515575r3388,l645655,508123r8581,l653785,507445r-2033,-677l655817,505413r-10162,l645655,499993r9710,l655139,498638r-2032,-2710xem654236,508123r-4516,l651075,510155r677,2033l652430,515575r3387,l655139,512188r,-2710l654236,508123xem655365,499993r-4968,l651752,500670r,4065l649720,505413r6097,l655817,502703r-452,-2710xem320524,245254r-23781,l325757,306028r30411,45099l385962,383252r27159,21848l435630,419370r-48443,9361l336857,440595r-51176,14433l234701,472096r-49745,19767l191322,491863r35137,-11220l271049,468727r46697,-10485l365572,449281r47977,-7343l460698,436308r50872,l500670,431565r45953,-2106l651483,429459r-17600,-9496l608613,414628r-137753,l455140,405630,409885,375333,376243,341151,347556,300046,323949,254241r-3425,-8987xem511570,436308r-50872,l505159,456400r43952,15138l589507,481086r33790,3324l637281,483500r10491,-2816l654833,475836r1194,-2266l637525,473570r-26815,-3038l577481,461968,540060,448704,511570,436308xem658527,468828r-4742,2032l646332,473570r9695,l658527,468828xem651483,429459r-104860,l600008,430973r43858,9262l661237,461375r2032,-4742l665302,454600r,-4742l657056,432465r-5573,-3006xem552160,409885r-18134,456l514305,411494r-43445,3134l608613,414628r-10479,-2213l552160,409885xem317068,55554r-3652,20008l309192,101285r-5367,31822l296743,171406r13702,l311066,167024r3038,-37284l315745,92965r1323,-37411xem310535,4064r-16502,l301348,8680r6998,7410l313945,27311r3123,16048l319609,18292,314020,5419,310535,4064xe" fillcolor="#ffd8d8" stroked="f">
                <v:path arrowok="t"/>
                <w10:wrap anchorx="page"/>
              </v:shape>
            </w:pict>
          </mc:Fallback>
        </mc:AlternateContent>
      </w:r>
      <w:r>
        <w:rPr>
          <w:rFonts w:ascii="Gill Sans MT" w:hAnsi="Gill Sans MT"/>
          <w:spacing w:val="-2"/>
          <w:w w:val="105"/>
          <w:sz w:val="43"/>
        </w:rPr>
        <w:t>Helena Machová</w:t>
      </w:r>
    </w:p>
    <w:p w:rsidR="00FE7769" w:rsidRDefault="00000000">
      <w:pPr>
        <w:spacing w:before="88" w:line="261" w:lineRule="auto"/>
        <w:ind w:left="108" w:right="5679"/>
        <w:rPr>
          <w:rFonts w:ascii="Gill Sans MT" w:hAnsi="Gill Sans MT"/>
          <w:sz w:val="21"/>
        </w:rPr>
      </w:pPr>
      <w:r>
        <w:br w:type="column"/>
      </w:r>
      <w:r>
        <w:rPr>
          <w:rFonts w:ascii="Gill Sans MT" w:hAnsi="Gill Sans MT"/>
          <w:w w:val="105"/>
          <w:sz w:val="21"/>
        </w:rPr>
        <w:t>Digitáln</w:t>
      </w:r>
      <w:r>
        <w:rPr>
          <w:rFonts w:ascii="Trebuchet MS" w:hAnsi="Trebuchet MS"/>
          <w:w w:val="105"/>
          <w:sz w:val="21"/>
        </w:rPr>
        <w:t>ě</w:t>
      </w:r>
      <w:r>
        <w:rPr>
          <w:rFonts w:ascii="Trebuchet MS" w:hAnsi="Trebuchet MS"/>
          <w:spacing w:val="-17"/>
          <w:w w:val="105"/>
          <w:sz w:val="21"/>
        </w:rPr>
        <w:t xml:space="preserve"> </w:t>
      </w:r>
      <w:r>
        <w:rPr>
          <w:rFonts w:ascii="Gill Sans MT" w:hAnsi="Gill Sans MT"/>
          <w:w w:val="105"/>
          <w:sz w:val="21"/>
        </w:rPr>
        <w:t>podepsal Helena</w:t>
      </w:r>
      <w:r>
        <w:rPr>
          <w:rFonts w:ascii="Gill Sans MT" w:hAnsi="Gill Sans MT"/>
          <w:spacing w:val="-11"/>
          <w:w w:val="105"/>
          <w:sz w:val="21"/>
        </w:rPr>
        <w:t xml:space="preserve"> </w:t>
      </w:r>
      <w:r>
        <w:rPr>
          <w:rFonts w:ascii="Gill Sans MT" w:hAnsi="Gill Sans MT"/>
          <w:w w:val="105"/>
          <w:sz w:val="21"/>
        </w:rPr>
        <w:t>Machová Datum:</w:t>
      </w:r>
      <w:r>
        <w:rPr>
          <w:rFonts w:ascii="Gill Sans MT" w:hAnsi="Gill Sans MT"/>
          <w:spacing w:val="-16"/>
          <w:w w:val="105"/>
          <w:sz w:val="21"/>
        </w:rPr>
        <w:t xml:space="preserve"> </w:t>
      </w:r>
      <w:r>
        <w:rPr>
          <w:rFonts w:ascii="Gill Sans MT" w:hAnsi="Gill Sans MT"/>
          <w:w w:val="105"/>
          <w:sz w:val="21"/>
        </w:rPr>
        <w:t>2023.01.31</w:t>
      </w:r>
    </w:p>
    <w:p w:rsidR="00FE7769" w:rsidRDefault="00000000">
      <w:pPr>
        <w:spacing w:line="179" w:lineRule="exact"/>
        <w:ind w:left="108"/>
        <w:rPr>
          <w:rFonts w:ascii="Gill Sans MT"/>
          <w:sz w:val="21"/>
        </w:rPr>
      </w:pPr>
      <w:r>
        <w:rPr>
          <w:rFonts w:ascii="Gill Sans MT"/>
          <w:sz w:val="21"/>
        </w:rPr>
        <w:t>11:50:36</w:t>
      </w:r>
      <w:r>
        <w:rPr>
          <w:rFonts w:ascii="Gill Sans MT"/>
          <w:spacing w:val="15"/>
          <w:sz w:val="21"/>
        </w:rPr>
        <w:t xml:space="preserve"> </w:t>
      </w:r>
      <w:r>
        <w:rPr>
          <w:rFonts w:ascii="Gill Sans MT"/>
          <w:spacing w:val="-2"/>
          <w:sz w:val="21"/>
        </w:rPr>
        <w:t>+01'00'</w:t>
      </w:r>
    </w:p>
    <w:p w:rsidR="00FE7769" w:rsidRDefault="00FE7769">
      <w:pPr>
        <w:spacing w:line="179" w:lineRule="exact"/>
        <w:rPr>
          <w:rFonts w:ascii="Gill Sans MT"/>
          <w:sz w:val="21"/>
        </w:rPr>
        <w:sectPr w:rsidR="00FE7769">
          <w:type w:val="continuous"/>
          <w:pgSz w:w="11910" w:h="16840"/>
          <w:pgMar w:top="1420" w:right="1300" w:bottom="280" w:left="1180" w:header="0" w:footer="532" w:gutter="0"/>
          <w:cols w:num="2" w:space="708" w:equalWidth="0">
            <w:col w:w="1812" w:space="114"/>
            <w:col w:w="7504"/>
          </w:cols>
        </w:sectPr>
      </w:pPr>
    </w:p>
    <w:p w:rsidR="00FE7769" w:rsidRDefault="00000000">
      <w:pPr>
        <w:tabs>
          <w:tab w:val="left" w:pos="4843"/>
        </w:tabs>
        <w:spacing w:line="225" w:lineRule="exact"/>
        <w:ind w:left="235"/>
        <w:rPr>
          <w:rFonts w:ascii="Calibri" w:hAnsi="Calibri"/>
        </w:rPr>
      </w:pPr>
      <w:r>
        <w:rPr>
          <w:rFonts w:ascii="Calibri" w:hAnsi="Calibri"/>
        </w:rPr>
        <w:t>Za</w:t>
      </w:r>
      <w:r>
        <w:rPr>
          <w:rFonts w:ascii="Calibri" w:hAnsi="Calibri"/>
          <w:spacing w:val="-2"/>
        </w:rPr>
        <w:t xml:space="preserve"> </w:t>
      </w:r>
      <w:r>
        <w:rPr>
          <w:rFonts w:ascii="Calibri" w:hAnsi="Calibri"/>
        </w:rPr>
        <w:t>BEST</w:t>
      </w:r>
      <w:r>
        <w:rPr>
          <w:rFonts w:ascii="Calibri" w:hAnsi="Calibri"/>
          <w:spacing w:val="-2"/>
        </w:rPr>
        <w:t xml:space="preserve"> </w:t>
      </w:r>
      <w:r>
        <w:rPr>
          <w:rFonts w:ascii="Calibri" w:hAnsi="Calibri"/>
        </w:rPr>
        <w:t>I.A.,</w:t>
      </w:r>
      <w:r>
        <w:rPr>
          <w:rFonts w:ascii="Calibri" w:hAnsi="Calibri"/>
          <w:spacing w:val="-2"/>
        </w:rPr>
        <w:t xml:space="preserve"> </w:t>
      </w:r>
      <w:r>
        <w:rPr>
          <w:rFonts w:ascii="Calibri" w:hAnsi="Calibri"/>
          <w:spacing w:val="-4"/>
        </w:rPr>
        <w:t>a.s.</w:t>
      </w:r>
      <w:r>
        <w:rPr>
          <w:rFonts w:ascii="Calibri" w:hAnsi="Calibri"/>
        </w:rPr>
        <w:tab/>
      </w:r>
      <w:r>
        <w:rPr>
          <w:rFonts w:ascii="Calibri" w:hAnsi="Calibri"/>
          <w:spacing w:val="-2"/>
        </w:rPr>
        <w:t>Pořadatel:</w:t>
      </w:r>
    </w:p>
    <w:sectPr w:rsidR="00FE7769">
      <w:type w:val="continuous"/>
      <w:pgSz w:w="11910" w:h="16840"/>
      <w:pgMar w:top="1420" w:right="1300" w:bottom="280" w:left="1180" w:header="0" w:footer="53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4496E" w:rsidRDefault="00D4496E">
      <w:r>
        <w:separator/>
      </w:r>
    </w:p>
  </w:endnote>
  <w:endnote w:type="continuationSeparator" w:id="0">
    <w:p w:rsidR="00D4496E" w:rsidRDefault="00D44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altName w:val="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Gill Sans MT">
    <w:altName w:val="Gill Sans MT"/>
    <w:panose1 w:val="020B0502020104020203"/>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E7769" w:rsidRDefault="00000000">
    <w:pPr>
      <w:pStyle w:val="Zkladntext"/>
      <w:spacing w:line="14" w:lineRule="auto"/>
    </w:pPr>
    <w:r>
      <w:rPr>
        <w:noProof/>
      </w:rPr>
      <mc:AlternateContent>
        <mc:Choice Requires="wps">
          <w:drawing>
            <wp:anchor distT="0" distB="0" distL="0" distR="0" simplePos="0" relativeHeight="487497216" behindDoc="1" locked="0" layoutInCell="1" allowOverlap="1">
              <wp:simplePos x="0" y="0"/>
              <wp:positionH relativeFrom="page">
                <wp:posOffset>3496043</wp:posOffset>
              </wp:positionH>
              <wp:positionV relativeFrom="page">
                <wp:posOffset>10227564</wp:posOffset>
              </wp:positionV>
              <wp:extent cx="559435" cy="24701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435" cy="247015"/>
                      </a:xfrm>
                      <a:custGeom>
                        <a:avLst/>
                        <a:gdLst/>
                        <a:ahLst/>
                        <a:cxnLst/>
                        <a:rect l="l" t="t" r="r" b="b"/>
                        <a:pathLst>
                          <a:path w="559435" h="247015">
                            <a:moveTo>
                              <a:pt x="536460" y="60960"/>
                            </a:moveTo>
                            <a:lnTo>
                              <a:pt x="535228" y="54864"/>
                            </a:lnTo>
                            <a:lnTo>
                              <a:pt x="534924" y="53340"/>
                            </a:lnTo>
                            <a:lnTo>
                              <a:pt x="533400" y="47244"/>
                            </a:lnTo>
                            <a:lnTo>
                              <a:pt x="533400" y="45720"/>
                            </a:lnTo>
                            <a:lnTo>
                              <a:pt x="530352" y="41148"/>
                            </a:lnTo>
                            <a:lnTo>
                              <a:pt x="530352" y="39624"/>
                            </a:lnTo>
                            <a:lnTo>
                              <a:pt x="528828" y="38100"/>
                            </a:lnTo>
                            <a:lnTo>
                              <a:pt x="524268" y="33528"/>
                            </a:lnTo>
                            <a:lnTo>
                              <a:pt x="521220" y="30480"/>
                            </a:lnTo>
                            <a:lnTo>
                              <a:pt x="519696" y="30480"/>
                            </a:lnTo>
                            <a:lnTo>
                              <a:pt x="515124" y="27432"/>
                            </a:lnTo>
                            <a:lnTo>
                              <a:pt x="513600" y="27432"/>
                            </a:lnTo>
                            <a:lnTo>
                              <a:pt x="507504" y="25908"/>
                            </a:lnTo>
                            <a:lnTo>
                              <a:pt x="505980" y="25908"/>
                            </a:lnTo>
                            <a:lnTo>
                              <a:pt x="499884" y="24384"/>
                            </a:lnTo>
                            <a:lnTo>
                              <a:pt x="59436" y="24384"/>
                            </a:lnTo>
                            <a:lnTo>
                              <a:pt x="53340" y="25908"/>
                            </a:lnTo>
                            <a:lnTo>
                              <a:pt x="51816" y="25908"/>
                            </a:lnTo>
                            <a:lnTo>
                              <a:pt x="45720" y="27432"/>
                            </a:lnTo>
                            <a:lnTo>
                              <a:pt x="39624" y="30480"/>
                            </a:lnTo>
                            <a:lnTo>
                              <a:pt x="35052" y="35052"/>
                            </a:lnTo>
                            <a:lnTo>
                              <a:pt x="33528" y="35052"/>
                            </a:lnTo>
                            <a:lnTo>
                              <a:pt x="30480" y="39624"/>
                            </a:lnTo>
                            <a:lnTo>
                              <a:pt x="30480" y="41148"/>
                            </a:lnTo>
                            <a:lnTo>
                              <a:pt x="28956" y="41148"/>
                            </a:lnTo>
                            <a:lnTo>
                              <a:pt x="25908" y="45720"/>
                            </a:lnTo>
                            <a:lnTo>
                              <a:pt x="25908" y="47244"/>
                            </a:lnTo>
                            <a:lnTo>
                              <a:pt x="24384" y="53340"/>
                            </a:lnTo>
                            <a:lnTo>
                              <a:pt x="22860" y="60960"/>
                            </a:lnTo>
                            <a:lnTo>
                              <a:pt x="22860" y="185928"/>
                            </a:lnTo>
                            <a:lnTo>
                              <a:pt x="24384" y="192024"/>
                            </a:lnTo>
                            <a:lnTo>
                              <a:pt x="24384" y="193548"/>
                            </a:lnTo>
                            <a:lnTo>
                              <a:pt x="25908" y="199644"/>
                            </a:lnTo>
                            <a:lnTo>
                              <a:pt x="25908" y="201168"/>
                            </a:lnTo>
                            <a:lnTo>
                              <a:pt x="28956" y="205740"/>
                            </a:lnTo>
                            <a:lnTo>
                              <a:pt x="30480" y="205740"/>
                            </a:lnTo>
                            <a:lnTo>
                              <a:pt x="30480" y="207264"/>
                            </a:lnTo>
                            <a:lnTo>
                              <a:pt x="33528" y="211836"/>
                            </a:lnTo>
                            <a:lnTo>
                              <a:pt x="35052" y="211836"/>
                            </a:lnTo>
                            <a:lnTo>
                              <a:pt x="39624" y="216408"/>
                            </a:lnTo>
                            <a:lnTo>
                              <a:pt x="45720" y="219456"/>
                            </a:lnTo>
                            <a:lnTo>
                              <a:pt x="51816" y="220980"/>
                            </a:lnTo>
                            <a:lnTo>
                              <a:pt x="53340" y="220980"/>
                            </a:lnTo>
                            <a:lnTo>
                              <a:pt x="59436" y="222504"/>
                            </a:lnTo>
                            <a:lnTo>
                              <a:pt x="499884" y="222504"/>
                            </a:lnTo>
                            <a:lnTo>
                              <a:pt x="505980" y="220980"/>
                            </a:lnTo>
                            <a:lnTo>
                              <a:pt x="507504" y="220980"/>
                            </a:lnTo>
                            <a:lnTo>
                              <a:pt x="513600" y="219456"/>
                            </a:lnTo>
                            <a:lnTo>
                              <a:pt x="515124" y="219456"/>
                            </a:lnTo>
                            <a:lnTo>
                              <a:pt x="519696" y="216408"/>
                            </a:lnTo>
                            <a:lnTo>
                              <a:pt x="521220" y="216408"/>
                            </a:lnTo>
                            <a:lnTo>
                              <a:pt x="528828" y="208788"/>
                            </a:lnTo>
                            <a:lnTo>
                              <a:pt x="530352" y="207264"/>
                            </a:lnTo>
                            <a:lnTo>
                              <a:pt x="530352" y="205740"/>
                            </a:lnTo>
                            <a:lnTo>
                              <a:pt x="533400" y="201168"/>
                            </a:lnTo>
                            <a:lnTo>
                              <a:pt x="533400" y="199644"/>
                            </a:lnTo>
                            <a:lnTo>
                              <a:pt x="534924" y="193548"/>
                            </a:lnTo>
                            <a:lnTo>
                              <a:pt x="534924" y="192024"/>
                            </a:lnTo>
                            <a:lnTo>
                              <a:pt x="536460" y="185928"/>
                            </a:lnTo>
                            <a:lnTo>
                              <a:pt x="536460" y="60960"/>
                            </a:lnTo>
                            <a:close/>
                          </a:path>
                          <a:path w="559435" h="247015">
                            <a:moveTo>
                              <a:pt x="559308" y="44196"/>
                            </a:moveTo>
                            <a:lnTo>
                              <a:pt x="558038" y="36576"/>
                            </a:lnTo>
                            <a:lnTo>
                              <a:pt x="557784" y="35052"/>
                            </a:lnTo>
                            <a:lnTo>
                              <a:pt x="556260" y="27432"/>
                            </a:lnTo>
                            <a:lnTo>
                              <a:pt x="554736" y="27432"/>
                            </a:lnTo>
                            <a:lnTo>
                              <a:pt x="554736" y="25908"/>
                            </a:lnTo>
                            <a:lnTo>
                              <a:pt x="551688" y="19812"/>
                            </a:lnTo>
                            <a:lnTo>
                              <a:pt x="551688" y="18288"/>
                            </a:lnTo>
                            <a:lnTo>
                              <a:pt x="548640" y="16002"/>
                            </a:lnTo>
                            <a:lnTo>
                              <a:pt x="548640" y="38100"/>
                            </a:lnTo>
                            <a:lnTo>
                              <a:pt x="548640" y="208788"/>
                            </a:lnTo>
                            <a:lnTo>
                              <a:pt x="547116" y="216408"/>
                            </a:lnTo>
                            <a:lnTo>
                              <a:pt x="547116" y="214884"/>
                            </a:lnTo>
                            <a:lnTo>
                              <a:pt x="542544" y="222504"/>
                            </a:lnTo>
                            <a:lnTo>
                              <a:pt x="544068" y="220980"/>
                            </a:lnTo>
                            <a:lnTo>
                              <a:pt x="539496" y="227076"/>
                            </a:lnTo>
                            <a:lnTo>
                              <a:pt x="533400" y="231648"/>
                            </a:lnTo>
                            <a:lnTo>
                              <a:pt x="534924" y="231648"/>
                            </a:lnTo>
                            <a:lnTo>
                              <a:pt x="527304" y="234696"/>
                            </a:lnTo>
                            <a:lnTo>
                              <a:pt x="528828" y="234696"/>
                            </a:lnTo>
                            <a:lnTo>
                              <a:pt x="521208" y="236220"/>
                            </a:lnTo>
                            <a:lnTo>
                              <a:pt x="522732" y="236220"/>
                            </a:lnTo>
                            <a:lnTo>
                              <a:pt x="513588" y="237744"/>
                            </a:lnTo>
                            <a:lnTo>
                              <a:pt x="45720" y="237744"/>
                            </a:lnTo>
                            <a:lnTo>
                              <a:pt x="30480" y="234696"/>
                            </a:lnTo>
                            <a:lnTo>
                              <a:pt x="32004" y="234696"/>
                            </a:lnTo>
                            <a:lnTo>
                              <a:pt x="25908" y="231648"/>
                            </a:lnTo>
                            <a:lnTo>
                              <a:pt x="19812" y="227076"/>
                            </a:lnTo>
                            <a:lnTo>
                              <a:pt x="21336" y="227076"/>
                            </a:lnTo>
                            <a:lnTo>
                              <a:pt x="16764" y="222504"/>
                            </a:lnTo>
                            <a:lnTo>
                              <a:pt x="15849" y="220980"/>
                            </a:lnTo>
                            <a:lnTo>
                              <a:pt x="12192" y="214884"/>
                            </a:lnTo>
                            <a:lnTo>
                              <a:pt x="13716" y="216408"/>
                            </a:lnTo>
                            <a:lnTo>
                              <a:pt x="13106" y="214884"/>
                            </a:lnTo>
                            <a:lnTo>
                              <a:pt x="11277" y="210312"/>
                            </a:lnTo>
                            <a:lnTo>
                              <a:pt x="10668" y="208788"/>
                            </a:lnTo>
                            <a:lnTo>
                              <a:pt x="10668" y="38100"/>
                            </a:lnTo>
                            <a:lnTo>
                              <a:pt x="11277" y="36576"/>
                            </a:lnTo>
                            <a:lnTo>
                              <a:pt x="13716" y="30480"/>
                            </a:lnTo>
                            <a:lnTo>
                              <a:pt x="12192" y="30480"/>
                            </a:lnTo>
                            <a:lnTo>
                              <a:pt x="16764" y="24384"/>
                            </a:lnTo>
                            <a:lnTo>
                              <a:pt x="15240" y="24384"/>
                            </a:lnTo>
                            <a:lnTo>
                              <a:pt x="21336" y="19812"/>
                            </a:lnTo>
                            <a:lnTo>
                              <a:pt x="19812" y="19812"/>
                            </a:lnTo>
                            <a:lnTo>
                              <a:pt x="25908" y="15240"/>
                            </a:lnTo>
                            <a:lnTo>
                              <a:pt x="32004" y="12192"/>
                            </a:lnTo>
                            <a:lnTo>
                              <a:pt x="30480" y="12192"/>
                            </a:lnTo>
                            <a:lnTo>
                              <a:pt x="45720" y="9144"/>
                            </a:lnTo>
                            <a:lnTo>
                              <a:pt x="515112" y="9144"/>
                            </a:lnTo>
                            <a:lnTo>
                              <a:pt x="522732" y="10668"/>
                            </a:lnTo>
                            <a:lnTo>
                              <a:pt x="521208" y="10668"/>
                            </a:lnTo>
                            <a:lnTo>
                              <a:pt x="528828" y="12192"/>
                            </a:lnTo>
                            <a:lnTo>
                              <a:pt x="527304" y="12192"/>
                            </a:lnTo>
                            <a:lnTo>
                              <a:pt x="534924" y="15240"/>
                            </a:lnTo>
                            <a:lnTo>
                              <a:pt x="533400" y="15240"/>
                            </a:lnTo>
                            <a:lnTo>
                              <a:pt x="539496" y="19812"/>
                            </a:lnTo>
                            <a:lnTo>
                              <a:pt x="544068" y="24384"/>
                            </a:lnTo>
                            <a:lnTo>
                              <a:pt x="542544" y="24384"/>
                            </a:lnTo>
                            <a:lnTo>
                              <a:pt x="547116" y="30480"/>
                            </a:lnTo>
                            <a:lnTo>
                              <a:pt x="548640" y="38100"/>
                            </a:lnTo>
                            <a:lnTo>
                              <a:pt x="548640" y="16002"/>
                            </a:lnTo>
                            <a:lnTo>
                              <a:pt x="545592" y="13716"/>
                            </a:lnTo>
                            <a:lnTo>
                              <a:pt x="545592" y="12192"/>
                            </a:lnTo>
                            <a:lnTo>
                              <a:pt x="541528" y="9144"/>
                            </a:lnTo>
                            <a:lnTo>
                              <a:pt x="539496" y="7620"/>
                            </a:lnTo>
                            <a:lnTo>
                              <a:pt x="531876" y="3048"/>
                            </a:lnTo>
                            <a:lnTo>
                              <a:pt x="524256" y="1524"/>
                            </a:lnTo>
                            <a:lnTo>
                              <a:pt x="524256" y="0"/>
                            </a:lnTo>
                            <a:lnTo>
                              <a:pt x="36576" y="0"/>
                            </a:lnTo>
                            <a:lnTo>
                              <a:pt x="35052" y="1524"/>
                            </a:lnTo>
                            <a:lnTo>
                              <a:pt x="28956" y="3048"/>
                            </a:lnTo>
                            <a:lnTo>
                              <a:pt x="27432" y="3048"/>
                            </a:lnTo>
                            <a:lnTo>
                              <a:pt x="21336" y="7620"/>
                            </a:lnTo>
                            <a:lnTo>
                              <a:pt x="19812" y="7620"/>
                            </a:lnTo>
                            <a:lnTo>
                              <a:pt x="13716" y="12192"/>
                            </a:lnTo>
                            <a:lnTo>
                              <a:pt x="13716" y="13716"/>
                            </a:lnTo>
                            <a:lnTo>
                              <a:pt x="7620" y="19812"/>
                            </a:lnTo>
                            <a:lnTo>
                              <a:pt x="4572" y="25908"/>
                            </a:lnTo>
                            <a:lnTo>
                              <a:pt x="4572" y="27432"/>
                            </a:lnTo>
                            <a:lnTo>
                              <a:pt x="1524" y="35052"/>
                            </a:lnTo>
                            <a:lnTo>
                              <a:pt x="0" y="44196"/>
                            </a:lnTo>
                            <a:lnTo>
                              <a:pt x="0" y="202692"/>
                            </a:lnTo>
                            <a:lnTo>
                              <a:pt x="1524" y="210312"/>
                            </a:lnTo>
                            <a:lnTo>
                              <a:pt x="1524" y="211836"/>
                            </a:lnTo>
                            <a:lnTo>
                              <a:pt x="7620" y="227076"/>
                            </a:lnTo>
                            <a:lnTo>
                              <a:pt x="9144" y="227076"/>
                            </a:lnTo>
                            <a:lnTo>
                              <a:pt x="13716" y="233172"/>
                            </a:lnTo>
                            <a:lnTo>
                              <a:pt x="13716" y="234696"/>
                            </a:lnTo>
                            <a:lnTo>
                              <a:pt x="19812" y="239268"/>
                            </a:lnTo>
                            <a:lnTo>
                              <a:pt x="21336" y="239268"/>
                            </a:lnTo>
                            <a:lnTo>
                              <a:pt x="27432" y="243840"/>
                            </a:lnTo>
                            <a:lnTo>
                              <a:pt x="28956" y="243840"/>
                            </a:lnTo>
                            <a:lnTo>
                              <a:pt x="35052" y="245364"/>
                            </a:lnTo>
                            <a:lnTo>
                              <a:pt x="36576" y="245364"/>
                            </a:lnTo>
                            <a:lnTo>
                              <a:pt x="45720" y="246888"/>
                            </a:lnTo>
                            <a:lnTo>
                              <a:pt x="515112" y="246888"/>
                            </a:lnTo>
                            <a:lnTo>
                              <a:pt x="522732" y="245364"/>
                            </a:lnTo>
                            <a:lnTo>
                              <a:pt x="524256" y="245364"/>
                            </a:lnTo>
                            <a:lnTo>
                              <a:pt x="531876" y="243840"/>
                            </a:lnTo>
                            <a:lnTo>
                              <a:pt x="539496" y="239268"/>
                            </a:lnTo>
                            <a:lnTo>
                              <a:pt x="541528" y="237744"/>
                            </a:lnTo>
                            <a:lnTo>
                              <a:pt x="545592" y="234696"/>
                            </a:lnTo>
                            <a:lnTo>
                              <a:pt x="545592" y="233172"/>
                            </a:lnTo>
                            <a:lnTo>
                              <a:pt x="551688" y="227076"/>
                            </a:lnTo>
                            <a:lnTo>
                              <a:pt x="554126" y="220980"/>
                            </a:lnTo>
                            <a:lnTo>
                              <a:pt x="554736" y="219456"/>
                            </a:lnTo>
                            <a:lnTo>
                              <a:pt x="556260" y="219456"/>
                            </a:lnTo>
                            <a:lnTo>
                              <a:pt x="556869" y="216408"/>
                            </a:lnTo>
                            <a:lnTo>
                              <a:pt x="557784" y="211836"/>
                            </a:lnTo>
                            <a:lnTo>
                              <a:pt x="557784" y="210312"/>
                            </a:lnTo>
                            <a:lnTo>
                              <a:pt x="559308" y="202692"/>
                            </a:lnTo>
                            <a:lnTo>
                              <a:pt x="559308" y="44196"/>
                            </a:lnTo>
                            <a:close/>
                          </a:path>
                        </a:pathLst>
                      </a:custGeom>
                      <a:solidFill>
                        <a:srgbClr val="C3BC95"/>
                      </a:solidFill>
                    </wps:spPr>
                    <wps:bodyPr wrap="square" lIns="0" tIns="0" rIns="0" bIns="0" rtlCol="0">
                      <a:prstTxWarp prst="textNoShape">
                        <a:avLst/>
                      </a:prstTxWarp>
                      <a:noAutofit/>
                    </wps:bodyPr>
                  </wps:wsp>
                </a:graphicData>
              </a:graphic>
            </wp:anchor>
          </w:drawing>
        </mc:Choice>
        <mc:Fallback>
          <w:pict>
            <v:shape w14:anchorId="487B8219" id="Graphic 2" o:spid="_x0000_s1026" style="position:absolute;margin-left:275.3pt;margin-top:805.3pt;width:44.05pt;height:19.45pt;z-index:-15819264;visibility:visible;mso-wrap-style:square;mso-wrap-distance-left:0;mso-wrap-distance-top:0;mso-wrap-distance-right:0;mso-wrap-distance-bottom:0;mso-position-horizontal:absolute;mso-position-horizontal-relative:page;mso-position-vertical:absolute;mso-position-vertical-relative:page;v-text-anchor:top" coordsize="559435,24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" path="m536460,60960r-1232,-6096l534924,53340r-1524,-6096l533400,45720r-3048,-4572l530352,39624r-1524,-1524l524268,33528r-3048,-3048l519696,30480r-4572,-3048l513600,27432r-6096,-1524l505980,25908r-6096,-1524l59436,24384r-6096,1524l51816,25908r-6096,1524l39624,30480r-4572,4572l33528,35052r-3048,4572l30480,41148r-1524,l25908,45720r,1524l24384,53340r-1524,7620l22860,185928r1524,6096l24384,193548r1524,6096l25908,201168r3048,4572l30480,205740r,1524l33528,211836r1524,l39624,216408r6096,3048l51816,220980r1524,l59436,222504r440448,l505980,220980r1524,l513600,219456r1524,l519696,216408r1524,l528828,208788r1524,-1524l530352,205740r3048,-4572l533400,199644r1524,-6096l534924,192024r1536,-6096l536460,60960xem559308,44196r-1270,-7620l557784,35052r-1524,-7620l554736,27432r,-1524l551688,19812r,-1524l548640,16002r,22098l548640,208788r-1524,7620l547116,214884r-4572,7620l544068,220980r-4572,6096l533400,231648r1524,l527304,234696r1524,l521208,236220r1524,l513588,237744r-467868,l30480,234696r1524,l25908,231648r-6096,-4572l21336,227076r-4572,-4572l15849,220980r-3657,-6096l13716,216408r-610,-1524l11277,210312r-609,-1524l10668,38100r609,-1524l13716,30480r-1524,l16764,24384r-1524,l21336,19812r-1524,l25908,15240r6096,-3048l30480,12192,45720,9144r469392,l522732,10668r-1524,l528828,12192r-1524,l534924,15240r-1524,l539496,19812r4572,4572l542544,24384r4572,6096l548640,38100r,-22098l545592,13716r,-1524l541528,9144,539496,7620,531876,3048,524256,1524r,-1524l36576,,35052,1524,28956,3048r-1524,l21336,7620r-1524,l13716,12192r,1524l7620,19812,4572,25908r,1524l1524,35052,,44196,,202692r1524,7620l1524,211836r6096,15240l9144,227076r4572,6096l13716,234696r6096,4572l21336,239268r6096,4572l28956,243840r6096,1524l36576,245364r9144,1524l515112,246888r7620,-1524l524256,245364r7620,-1524l539496,239268r2032,-1524l545592,234696r,-1524l551688,227076r2438,-6096l554736,219456r1524,l556869,216408r915,-4572l557784,210312r1524,-7620l559308,44196xe" fillcolor="#c3bc95" stroked="f">
              <v:path arrowok="t"/>
              <w10:wrap anchorx="page" anchory="page"/>
            </v:shape>
          </w:pict>
        </mc:Fallback>
      </mc:AlternateContent>
    </w:r>
    <w:r>
      <w:rPr>
        <w:noProof/>
      </w:rPr>
      <mc:AlternateContent>
        <mc:Choice Requires="wps">
          <w:drawing>
            <wp:anchor distT="0" distB="0" distL="0" distR="0" simplePos="0" relativeHeight="487497728" behindDoc="1" locked="0" layoutInCell="1" allowOverlap="1">
              <wp:simplePos x="0" y="0"/>
              <wp:positionH relativeFrom="page">
                <wp:posOffset>3710968</wp:posOffset>
              </wp:positionH>
              <wp:positionV relativeFrom="page">
                <wp:posOffset>10281945</wp:posOffset>
              </wp:positionV>
              <wp:extent cx="16002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FE7769" w:rsidRDefault="00000000">
                          <w:pPr>
                            <w:spacing w:line="245" w:lineRule="exact"/>
                            <w:ind w:left="60"/>
                            <w:rPr>
                              <w:rFonts w:ascii="Calibri"/>
                              <w:b/>
                            </w:rPr>
                          </w:pPr>
                          <w:r>
                            <w:rPr>
                              <w:rFonts w:ascii="Calibri"/>
                              <w:b/>
                              <w:color w:val="FFFFFF"/>
                              <w:spacing w:val="-10"/>
                            </w:rPr>
                            <w:fldChar w:fldCharType="begin"/>
                          </w:r>
                          <w:r>
                            <w:rPr>
                              <w:rFonts w:ascii="Calibri"/>
                              <w:b/>
                              <w:color w:val="FFFFFF"/>
                              <w:spacing w:val="-10"/>
                            </w:rPr>
                            <w:instrText xml:space="preserve"> PAGE </w:instrText>
                          </w:r>
                          <w:r>
                            <w:rPr>
                              <w:rFonts w:ascii="Calibri"/>
                              <w:b/>
                              <w:color w:val="FFFFFF"/>
                              <w:spacing w:val="-10"/>
                            </w:rPr>
                            <w:fldChar w:fldCharType="separate"/>
                          </w:r>
                          <w:r>
                            <w:rPr>
                              <w:rFonts w:ascii="Calibri"/>
                              <w:b/>
                              <w:color w:val="FFFFFF"/>
                              <w:spacing w:val="-10"/>
                            </w:rPr>
                            <w:t>2</w:t>
                          </w:r>
                          <w:r>
                            <w:rPr>
                              <w:rFonts w:ascii="Calibri"/>
                              <w:b/>
                              <w:color w:val="FFFFFF"/>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292.2pt;margin-top:809.6pt;width:12.6pt;height:13.05pt;z-index:-1581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" filled="f" stroked="f">
              <v:textbox inset="0,0,0,0">
                <w:txbxContent>
                  <w:p w:rsidR="00FE7769" w:rsidRDefault="00000000">
                    <w:pPr>
                      <w:spacing w:line="245" w:lineRule="exact"/>
                      <w:ind w:left="60"/>
                      <w:rPr>
                        <w:rFonts w:ascii="Calibri"/>
                        <w:b/>
                      </w:rPr>
                    </w:pPr>
                    <w:r>
                      <w:rPr>
                        <w:rFonts w:ascii="Calibri"/>
                        <w:b/>
                        <w:color w:val="FFFFFF"/>
                        <w:spacing w:val="-10"/>
                      </w:rPr>
                      <w:fldChar w:fldCharType="begin"/>
                    </w:r>
                    <w:r>
                      <w:rPr>
                        <w:rFonts w:ascii="Calibri"/>
                        <w:b/>
                        <w:color w:val="FFFFFF"/>
                        <w:spacing w:val="-10"/>
                      </w:rPr>
                      <w:instrText xml:space="preserve"> PAGE </w:instrText>
                    </w:r>
                    <w:r>
                      <w:rPr>
                        <w:rFonts w:ascii="Calibri"/>
                        <w:b/>
                        <w:color w:val="FFFFFF"/>
                        <w:spacing w:val="-10"/>
                      </w:rPr>
                      <w:fldChar w:fldCharType="separate"/>
                    </w:r>
                    <w:r>
                      <w:rPr>
                        <w:rFonts w:ascii="Calibri"/>
                        <w:b/>
                        <w:color w:val="FFFFFF"/>
                        <w:spacing w:val="-10"/>
                      </w:rPr>
                      <w:t>2</w:t>
                    </w:r>
                    <w:r>
                      <w:rPr>
                        <w:rFonts w:ascii="Calibri"/>
                        <w:b/>
                        <w:color w:val="FFFFFF"/>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4496E" w:rsidRDefault="00D4496E">
      <w:r>
        <w:separator/>
      </w:r>
    </w:p>
  </w:footnote>
  <w:footnote w:type="continuationSeparator" w:id="0">
    <w:p w:rsidR="00D4496E" w:rsidRDefault="00D449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6E1AFB"/>
    <w:multiLevelType w:val="hybridMultilevel"/>
    <w:tmpl w:val="9C340ED6"/>
    <w:lvl w:ilvl="0" w:tplc="A68CE770">
      <w:start w:val="1"/>
      <w:numFmt w:val="decimal"/>
      <w:lvlText w:val="%1."/>
      <w:lvlJc w:val="left"/>
      <w:pPr>
        <w:ind w:left="956" w:hanging="360"/>
        <w:jc w:val="left"/>
      </w:pPr>
      <w:rPr>
        <w:rFonts w:ascii="Tahoma" w:eastAsia="Tahoma" w:hAnsi="Tahoma" w:cs="Tahoma" w:hint="default"/>
        <w:b w:val="0"/>
        <w:bCs w:val="0"/>
        <w:i w:val="0"/>
        <w:iCs w:val="0"/>
        <w:spacing w:val="-2"/>
        <w:w w:val="99"/>
        <w:sz w:val="20"/>
        <w:szCs w:val="20"/>
        <w:lang w:val="cs-CZ" w:eastAsia="en-US" w:bidi="ar-SA"/>
      </w:rPr>
    </w:lvl>
    <w:lvl w:ilvl="1" w:tplc="5ECADAAC">
      <w:numFmt w:val="bullet"/>
      <w:lvlText w:val=""/>
      <w:lvlJc w:val="left"/>
      <w:pPr>
        <w:ind w:left="1589" w:hanging="360"/>
      </w:pPr>
      <w:rPr>
        <w:rFonts w:ascii="Symbol" w:eastAsia="Symbol" w:hAnsi="Symbol" w:cs="Symbol" w:hint="default"/>
        <w:b w:val="0"/>
        <w:bCs w:val="0"/>
        <w:i w:val="0"/>
        <w:iCs w:val="0"/>
        <w:spacing w:val="0"/>
        <w:w w:val="99"/>
        <w:sz w:val="20"/>
        <w:szCs w:val="20"/>
        <w:lang w:val="cs-CZ" w:eastAsia="en-US" w:bidi="ar-SA"/>
      </w:rPr>
    </w:lvl>
    <w:lvl w:ilvl="2" w:tplc="772AF1A0">
      <w:numFmt w:val="bullet"/>
      <w:lvlText w:val="•"/>
      <w:lvlJc w:val="left"/>
      <w:pPr>
        <w:ind w:left="2451" w:hanging="360"/>
      </w:pPr>
      <w:rPr>
        <w:rFonts w:hint="default"/>
        <w:lang w:val="cs-CZ" w:eastAsia="en-US" w:bidi="ar-SA"/>
      </w:rPr>
    </w:lvl>
    <w:lvl w:ilvl="3" w:tplc="33A6CC6A">
      <w:numFmt w:val="bullet"/>
      <w:lvlText w:val="•"/>
      <w:lvlJc w:val="left"/>
      <w:pPr>
        <w:ind w:left="3323" w:hanging="360"/>
      </w:pPr>
      <w:rPr>
        <w:rFonts w:hint="default"/>
        <w:lang w:val="cs-CZ" w:eastAsia="en-US" w:bidi="ar-SA"/>
      </w:rPr>
    </w:lvl>
    <w:lvl w:ilvl="4" w:tplc="84B0FCEC">
      <w:numFmt w:val="bullet"/>
      <w:lvlText w:val="•"/>
      <w:lvlJc w:val="left"/>
      <w:pPr>
        <w:ind w:left="4195" w:hanging="360"/>
      </w:pPr>
      <w:rPr>
        <w:rFonts w:hint="default"/>
        <w:lang w:val="cs-CZ" w:eastAsia="en-US" w:bidi="ar-SA"/>
      </w:rPr>
    </w:lvl>
    <w:lvl w:ilvl="5" w:tplc="7C02B75A">
      <w:numFmt w:val="bullet"/>
      <w:lvlText w:val="•"/>
      <w:lvlJc w:val="left"/>
      <w:pPr>
        <w:ind w:left="5067" w:hanging="360"/>
      </w:pPr>
      <w:rPr>
        <w:rFonts w:hint="default"/>
        <w:lang w:val="cs-CZ" w:eastAsia="en-US" w:bidi="ar-SA"/>
      </w:rPr>
    </w:lvl>
    <w:lvl w:ilvl="6" w:tplc="69E62124">
      <w:numFmt w:val="bullet"/>
      <w:lvlText w:val="•"/>
      <w:lvlJc w:val="left"/>
      <w:pPr>
        <w:ind w:left="5939" w:hanging="360"/>
      </w:pPr>
      <w:rPr>
        <w:rFonts w:hint="default"/>
        <w:lang w:val="cs-CZ" w:eastAsia="en-US" w:bidi="ar-SA"/>
      </w:rPr>
    </w:lvl>
    <w:lvl w:ilvl="7" w:tplc="DC7AB568">
      <w:numFmt w:val="bullet"/>
      <w:lvlText w:val="•"/>
      <w:lvlJc w:val="left"/>
      <w:pPr>
        <w:ind w:left="6810" w:hanging="360"/>
      </w:pPr>
      <w:rPr>
        <w:rFonts w:hint="default"/>
        <w:lang w:val="cs-CZ" w:eastAsia="en-US" w:bidi="ar-SA"/>
      </w:rPr>
    </w:lvl>
    <w:lvl w:ilvl="8" w:tplc="E51874DC">
      <w:numFmt w:val="bullet"/>
      <w:lvlText w:val="•"/>
      <w:lvlJc w:val="left"/>
      <w:pPr>
        <w:ind w:left="7682" w:hanging="360"/>
      </w:pPr>
      <w:rPr>
        <w:rFonts w:hint="default"/>
        <w:lang w:val="cs-CZ" w:eastAsia="en-US" w:bidi="ar-SA"/>
      </w:rPr>
    </w:lvl>
  </w:abstractNum>
  <w:abstractNum w:abstractNumId="1" w15:restartNumberingAfterBreak="0">
    <w:nsid w:val="550A211C"/>
    <w:multiLevelType w:val="hybridMultilevel"/>
    <w:tmpl w:val="CB728FF4"/>
    <w:lvl w:ilvl="0" w:tplc="FB4296DE">
      <w:start w:val="1"/>
      <w:numFmt w:val="decimal"/>
      <w:lvlText w:val="%1."/>
      <w:lvlJc w:val="left"/>
      <w:pPr>
        <w:ind w:left="956" w:hanging="360"/>
        <w:jc w:val="left"/>
      </w:pPr>
      <w:rPr>
        <w:rFonts w:ascii="Tahoma" w:eastAsia="Tahoma" w:hAnsi="Tahoma" w:cs="Tahoma" w:hint="default"/>
        <w:b w:val="0"/>
        <w:bCs w:val="0"/>
        <w:i w:val="0"/>
        <w:iCs w:val="0"/>
        <w:spacing w:val="-2"/>
        <w:w w:val="99"/>
        <w:sz w:val="20"/>
        <w:szCs w:val="20"/>
        <w:lang w:val="cs-CZ" w:eastAsia="en-US" w:bidi="ar-SA"/>
      </w:rPr>
    </w:lvl>
    <w:lvl w:ilvl="1" w:tplc="2BDCE820">
      <w:numFmt w:val="bullet"/>
      <w:lvlText w:val="•"/>
      <w:lvlJc w:val="left"/>
      <w:pPr>
        <w:ind w:left="1806" w:hanging="360"/>
      </w:pPr>
      <w:rPr>
        <w:rFonts w:hint="default"/>
        <w:lang w:val="cs-CZ" w:eastAsia="en-US" w:bidi="ar-SA"/>
      </w:rPr>
    </w:lvl>
    <w:lvl w:ilvl="2" w:tplc="99A4CEDC">
      <w:numFmt w:val="bullet"/>
      <w:lvlText w:val="•"/>
      <w:lvlJc w:val="left"/>
      <w:pPr>
        <w:ind w:left="2653" w:hanging="360"/>
      </w:pPr>
      <w:rPr>
        <w:rFonts w:hint="default"/>
        <w:lang w:val="cs-CZ" w:eastAsia="en-US" w:bidi="ar-SA"/>
      </w:rPr>
    </w:lvl>
    <w:lvl w:ilvl="3" w:tplc="5AFA9F5C">
      <w:numFmt w:val="bullet"/>
      <w:lvlText w:val="•"/>
      <w:lvlJc w:val="left"/>
      <w:pPr>
        <w:ind w:left="3499" w:hanging="360"/>
      </w:pPr>
      <w:rPr>
        <w:rFonts w:hint="default"/>
        <w:lang w:val="cs-CZ" w:eastAsia="en-US" w:bidi="ar-SA"/>
      </w:rPr>
    </w:lvl>
    <w:lvl w:ilvl="4" w:tplc="1F6029D2">
      <w:numFmt w:val="bullet"/>
      <w:lvlText w:val="•"/>
      <w:lvlJc w:val="left"/>
      <w:pPr>
        <w:ind w:left="4346" w:hanging="360"/>
      </w:pPr>
      <w:rPr>
        <w:rFonts w:hint="default"/>
        <w:lang w:val="cs-CZ" w:eastAsia="en-US" w:bidi="ar-SA"/>
      </w:rPr>
    </w:lvl>
    <w:lvl w:ilvl="5" w:tplc="BC3A899E">
      <w:numFmt w:val="bullet"/>
      <w:lvlText w:val="•"/>
      <w:lvlJc w:val="left"/>
      <w:pPr>
        <w:ind w:left="5193" w:hanging="360"/>
      </w:pPr>
      <w:rPr>
        <w:rFonts w:hint="default"/>
        <w:lang w:val="cs-CZ" w:eastAsia="en-US" w:bidi="ar-SA"/>
      </w:rPr>
    </w:lvl>
    <w:lvl w:ilvl="6" w:tplc="E33C0362">
      <w:numFmt w:val="bullet"/>
      <w:lvlText w:val="•"/>
      <w:lvlJc w:val="left"/>
      <w:pPr>
        <w:ind w:left="6039" w:hanging="360"/>
      </w:pPr>
      <w:rPr>
        <w:rFonts w:hint="default"/>
        <w:lang w:val="cs-CZ" w:eastAsia="en-US" w:bidi="ar-SA"/>
      </w:rPr>
    </w:lvl>
    <w:lvl w:ilvl="7" w:tplc="0D2A56BC">
      <w:numFmt w:val="bullet"/>
      <w:lvlText w:val="•"/>
      <w:lvlJc w:val="left"/>
      <w:pPr>
        <w:ind w:left="6886" w:hanging="360"/>
      </w:pPr>
      <w:rPr>
        <w:rFonts w:hint="default"/>
        <w:lang w:val="cs-CZ" w:eastAsia="en-US" w:bidi="ar-SA"/>
      </w:rPr>
    </w:lvl>
    <w:lvl w:ilvl="8" w:tplc="CAC68220">
      <w:numFmt w:val="bullet"/>
      <w:lvlText w:val="•"/>
      <w:lvlJc w:val="left"/>
      <w:pPr>
        <w:ind w:left="7733" w:hanging="360"/>
      </w:pPr>
      <w:rPr>
        <w:rFonts w:hint="default"/>
        <w:lang w:val="cs-CZ" w:eastAsia="en-US" w:bidi="ar-SA"/>
      </w:rPr>
    </w:lvl>
  </w:abstractNum>
  <w:abstractNum w:abstractNumId="2" w15:restartNumberingAfterBreak="0">
    <w:nsid w:val="56124571"/>
    <w:multiLevelType w:val="hybridMultilevel"/>
    <w:tmpl w:val="ABDC97DA"/>
    <w:lvl w:ilvl="0" w:tplc="0E009458">
      <w:start w:val="1"/>
      <w:numFmt w:val="decimal"/>
      <w:lvlText w:val="%1."/>
      <w:lvlJc w:val="left"/>
      <w:pPr>
        <w:ind w:left="956" w:hanging="360"/>
        <w:jc w:val="left"/>
      </w:pPr>
      <w:rPr>
        <w:rFonts w:ascii="Tahoma" w:eastAsia="Tahoma" w:hAnsi="Tahoma" w:cs="Tahoma" w:hint="default"/>
        <w:b w:val="0"/>
        <w:bCs w:val="0"/>
        <w:i w:val="0"/>
        <w:iCs w:val="0"/>
        <w:spacing w:val="-2"/>
        <w:w w:val="99"/>
        <w:sz w:val="20"/>
        <w:szCs w:val="20"/>
        <w:lang w:val="cs-CZ" w:eastAsia="en-US" w:bidi="ar-SA"/>
      </w:rPr>
    </w:lvl>
    <w:lvl w:ilvl="1" w:tplc="6F64E736">
      <w:numFmt w:val="bullet"/>
      <w:lvlText w:val=""/>
      <w:lvlJc w:val="left"/>
      <w:pPr>
        <w:ind w:left="956" w:hanging="360"/>
      </w:pPr>
      <w:rPr>
        <w:rFonts w:ascii="Symbol" w:eastAsia="Symbol" w:hAnsi="Symbol" w:cs="Symbol" w:hint="default"/>
        <w:b w:val="0"/>
        <w:bCs w:val="0"/>
        <w:i w:val="0"/>
        <w:iCs w:val="0"/>
        <w:spacing w:val="0"/>
        <w:w w:val="99"/>
        <w:sz w:val="20"/>
        <w:szCs w:val="20"/>
        <w:lang w:val="cs-CZ" w:eastAsia="en-US" w:bidi="ar-SA"/>
      </w:rPr>
    </w:lvl>
    <w:lvl w:ilvl="2" w:tplc="C166FA92">
      <w:numFmt w:val="bullet"/>
      <w:lvlText w:val="•"/>
      <w:lvlJc w:val="left"/>
      <w:pPr>
        <w:ind w:left="2653" w:hanging="360"/>
      </w:pPr>
      <w:rPr>
        <w:rFonts w:hint="default"/>
        <w:lang w:val="cs-CZ" w:eastAsia="en-US" w:bidi="ar-SA"/>
      </w:rPr>
    </w:lvl>
    <w:lvl w:ilvl="3" w:tplc="3BACC030">
      <w:numFmt w:val="bullet"/>
      <w:lvlText w:val="•"/>
      <w:lvlJc w:val="left"/>
      <w:pPr>
        <w:ind w:left="3499" w:hanging="360"/>
      </w:pPr>
      <w:rPr>
        <w:rFonts w:hint="default"/>
        <w:lang w:val="cs-CZ" w:eastAsia="en-US" w:bidi="ar-SA"/>
      </w:rPr>
    </w:lvl>
    <w:lvl w:ilvl="4" w:tplc="6E2CFB5C">
      <w:numFmt w:val="bullet"/>
      <w:lvlText w:val="•"/>
      <w:lvlJc w:val="left"/>
      <w:pPr>
        <w:ind w:left="4346" w:hanging="360"/>
      </w:pPr>
      <w:rPr>
        <w:rFonts w:hint="default"/>
        <w:lang w:val="cs-CZ" w:eastAsia="en-US" w:bidi="ar-SA"/>
      </w:rPr>
    </w:lvl>
    <w:lvl w:ilvl="5" w:tplc="B65C882C">
      <w:numFmt w:val="bullet"/>
      <w:lvlText w:val="•"/>
      <w:lvlJc w:val="left"/>
      <w:pPr>
        <w:ind w:left="5193" w:hanging="360"/>
      </w:pPr>
      <w:rPr>
        <w:rFonts w:hint="default"/>
        <w:lang w:val="cs-CZ" w:eastAsia="en-US" w:bidi="ar-SA"/>
      </w:rPr>
    </w:lvl>
    <w:lvl w:ilvl="6" w:tplc="92C4E966">
      <w:numFmt w:val="bullet"/>
      <w:lvlText w:val="•"/>
      <w:lvlJc w:val="left"/>
      <w:pPr>
        <w:ind w:left="6039" w:hanging="360"/>
      </w:pPr>
      <w:rPr>
        <w:rFonts w:hint="default"/>
        <w:lang w:val="cs-CZ" w:eastAsia="en-US" w:bidi="ar-SA"/>
      </w:rPr>
    </w:lvl>
    <w:lvl w:ilvl="7" w:tplc="77AA42AC">
      <w:numFmt w:val="bullet"/>
      <w:lvlText w:val="•"/>
      <w:lvlJc w:val="left"/>
      <w:pPr>
        <w:ind w:left="6886" w:hanging="360"/>
      </w:pPr>
      <w:rPr>
        <w:rFonts w:hint="default"/>
        <w:lang w:val="cs-CZ" w:eastAsia="en-US" w:bidi="ar-SA"/>
      </w:rPr>
    </w:lvl>
    <w:lvl w:ilvl="8" w:tplc="37AE67B0">
      <w:numFmt w:val="bullet"/>
      <w:lvlText w:val="•"/>
      <w:lvlJc w:val="left"/>
      <w:pPr>
        <w:ind w:left="7733" w:hanging="360"/>
      </w:pPr>
      <w:rPr>
        <w:rFonts w:hint="default"/>
        <w:lang w:val="cs-CZ" w:eastAsia="en-US" w:bidi="ar-SA"/>
      </w:rPr>
    </w:lvl>
  </w:abstractNum>
  <w:abstractNum w:abstractNumId="3" w15:restartNumberingAfterBreak="0">
    <w:nsid w:val="573A200F"/>
    <w:multiLevelType w:val="hybridMultilevel"/>
    <w:tmpl w:val="377E305C"/>
    <w:lvl w:ilvl="0" w:tplc="9624630A">
      <w:start w:val="1"/>
      <w:numFmt w:val="decimal"/>
      <w:lvlText w:val="%1."/>
      <w:lvlJc w:val="left"/>
      <w:pPr>
        <w:ind w:left="956" w:hanging="360"/>
        <w:jc w:val="left"/>
      </w:pPr>
      <w:rPr>
        <w:rFonts w:ascii="Tahoma" w:eastAsia="Tahoma" w:hAnsi="Tahoma" w:cs="Tahoma" w:hint="default"/>
        <w:b w:val="0"/>
        <w:bCs w:val="0"/>
        <w:i w:val="0"/>
        <w:iCs w:val="0"/>
        <w:spacing w:val="-2"/>
        <w:w w:val="99"/>
        <w:sz w:val="20"/>
        <w:szCs w:val="20"/>
        <w:lang w:val="cs-CZ" w:eastAsia="en-US" w:bidi="ar-SA"/>
      </w:rPr>
    </w:lvl>
    <w:lvl w:ilvl="1" w:tplc="DB42ECB2">
      <w:numFmt w:val="bullet"/>
      <w:lvlText w:val="•"/>
      <w:lvlJc w:val="left"/>
      <w:pPr>
        <w:ind w:left="1806" w:hanging="360"/>
      </w:pPr>
      <w:rPr>
        <w:rFonts w:hint="default"/>
        <w:lang w:val="cs-CZ" w:eastAsia="en-US" w:bidi="ar-SA"/>
      </w:rPr>
    </w:lvl>
    <w:lvl w:ilvl="2" w:tplc="280E09DE">
      <w:numFmt w:val="bullet"/>
      <w:lvlText w:val="•"/>
      <w:lvlJc w:val="left"/>
      <w:pPr>
        <w:ind w:left="2653" w:hanging="360"/>
      </w:pPr>
      <w:rPr>
        <w:rFonts w:hint="default"/>
        <w:lang w:val="cs-CZ" w:eastAsia="en-US" w:bidi="ar-SA"/>
      </w:rPr>
    </w:lvl>
    <w:lvl w:ilvl="3" w:tplc="C4266742">
      <w:numFmt w:val="bullet"/>
      <w:lvlText w:val="•"/>
      <w:lvlJc w:val="left"/>
      <w:pPr>
        <w:ind w:left="3499" w:hanging="360"/>
      </w:pPr>
      <w:rPr>
        <w:rFonts w:hint="default"/>
        <w:lang w:val="cs-CZ" w:eastAsia="en-US" w:bidi="ar-SA"/>
      </w:rPr>
    </w:lvl>
    <w:lvl w:ilvl="4" w:tplc="C302DFAE">
      <w:numFmt w:val="bullet"/>
      <w:lvlText w:val="•"/>
      <w:lvlJc w:val="left"/>
      <w:pPr>
        <w:ind w:left="4346" w:hanging="360"/>
      </w:pPr>
      <w:rPr>
        <w:rFonts w:hint="default"/>
        <w:lang w:val="cs-CZ" w:eastAsia="en-US" w:bidi="ar-SA"/>
      </w:rPr>
    </w:lvl>
    <w:lvl w:ilvl="5" w:tplc="99F0067A">
      <w:numFmt w:val="bullet"/>
      <w:lvlText w:val="•"/>
      <w:lvlJc w:val="left"/>
      <w:pPr>
        <w:ind w:left="5193" w:hanging="360"/>
      </w:pPr>
      <w:rPr>
        <w:rFonts w:hint="default"/>
        <w:lang w:val="cs-CZ" w:eastAsia="en-US" w:bidi="ar-SA"/>
      </w:rPr>
    </w:lvl>
    <w:lvl w:ilvl="6" w:tplc="E3466EF2">
      <w:numFmt w:val="bullet"/>
      <w:lvlText w:val="•"/>
      <w:lvlJc w:val="left"/>
      <w:pPr>
        <w:ind w:left="6039" w:hanging="360"/>
      </w:pPr>
      <w:rPr>
        <w:rFonts w:hint="default"/>
        <w:lang w:val="cs-CZ" w:eastAsia="en-US" w:bidi="ar-SA"/>
      </w:rPr>
    </w:lvl>
    <w:lvl w:ilvl="7" w:tplc="954626E4">
      <w:numFmt w:val="bullet"/>
      <w:lvlText w:val="•"/>
      <w:lvlJc w:val="left"/>
      <w:pPr>
        <w:ind w:left="6886" w:hanging="360"/>
      </w:pPr>
      <w:rPr>
        <w:rFonts w:hint="default"/>
        <w:lang w:val="cs-CZ" w:eastAsia="en-US" w:bidi="ar-SA"/>
      </w:rPr>
    </w:lvl>
    <w:lvl w:ilvl="8" w:tplc="54664C36">
      <w:numFmt w:val="bullet"/>
      <w:lvlText w:val="•"/>
      <w:lvlJc w:val="left"/>
      <w:pPr>
        <w:ind w:left="7733" w:hanging="360"/>
      </w:pPr>
      <w:rPr>
        <w:rFonts w:hint="default"/>
        <w:lang w:val="cs-CZ" w:eastAsia="en-US" w:bidi="ar-SA"/>
      </w:rPr>
    </w:lvl>
  </w:abstractNum>
  <w:abstractNum w:abstractNumId="4" w15:restartNumberingAfterBreak="0">
    <w:nsid w:val="58EB015F"/>
    <w:multiLevelType w:val="hybridMultilevel"/>
    <w:tmpl w:val="9684C9F6"/>
    <w:lvl w:ilvl="0" w:tplc="87E4CDCC">
      <w:start w:val="1"/>
      <w:numFmt w:val="decimal"/>
      <w:lvlText w:val="%1."/>
      <w:lvlJc w:val="left"/>
      <w:pPr>
        <w:ind w:left="956" w:hanging="360"/>
        <w:jc w:val="left"/>
      </w:pPr>
      <w:rPr>
        <w:rFonts w:ascii="Tahoma" w:eastAsia="Tahoma" w:hAnsi="Tahoma" w:cs="Tahoma" w:hint="default"/>
        <w:b w:val="0"/>
        <w:bCs w:val="0"/>
        <w:i w:val="0"/>
        <w:iCs w:val="0"/>
        <w:spacing w:val="-2"/>
        <w:w w:val="99"/>
        <w:sz w:val="20"/>
        <w:szCs w:val="20"/>
        <w:lang w:val="cs-CZ" w:eastAsia="en-US" w:bidi="ar-SA"/>
      </w:rPr>
    </w:lvl>
    <w:lvl w:ilvl="1" w:tplc="B582D83A">
      <w:numFmt w:val="bullet"/>
      <w:lvlText w:val="•"/>
      <w:lvlJc w:val="left"/>
      <w:pPr>
        <w:ind w:left="1806" w:hanging="360"/>
      </w:pPr>
      <w:rPr>
        <w:rFonts w:hint="default"/>
        <w:lang w:val="cs-CZ" w:eastAsia="en-US" w:bidi="ar-SA"/>
      </w:rPr>
    </w:lvl>
    <w:lvl w:ilvl="2" w:tplc="B7B8977C">
      <w:numFmt w:val="bullet"/>
      <w:lvlText w:val="•"/>
      <w:lvlJc w:val="left"/>
      <w:pPr>
        <w:ind w:left="2653" w:hanging="360"/>
      </w:pPr>
      <w:rPr>
        <w:rFonts w:hint="default"/>
        <w:lang w:val="cs-CZ" w:eastAsia="en-US" w:bidi="ar-SA"/>
      </w:rPr>
    </w:lvl>
    <w:lvl w:ilvl="3" w:tplc="F6EC3CDA">
      <w:numFmt w:val="bullet"/>
      <w:lvlText w:val="•"/>
      <w:lvlJc w:val="left"/>
      <w:pPr>
        <w:ind w:left="3499" w:hanging="360"/>
      </w:pPr>
      <w:rPr>
        <w:rFonts w:hint="default"/>
        <w:lang w:val="cs-CZ" w:eastAsia="en-US" w:bidi="ar-SA"/>
      </w:rPr>
    </w:lvl>
    <w:lvl w:ilvl="4" w:tplc="E5A8FACA">
      <w:numFmt w:val="bullet"/>
      <w:lvlText w:val="•"/>
      <w:lvlJc w:val="left"/>
      <w:pPr>
        <w:ind w:left="4346" w:hanging="360"/>
      </w:pPr>
      <w:rPr>
        <w:rFonts w:hint="default"/>
        <w:lang w:val="cs-CZ" w:eastAsia="en-US" w:bidi="ar-SA"/>
      </w:rPr>
    </w:lvl>
    <w:lvl w:ilvl="5" w:tplc="BE80E6B0">
      <w:numFmt w:val="bullet"/>
      <w:lvlText w:val="•"/>
      <w:lvlJc w:val="left"/>
      <w:pPr>
        <w:ind w:left="5193" w:hanging="360"/>
      </w:pPr>
      <w:rPr>
        <w:rFonts w:hint="default"/>
        <w:lang w:val="cs-CZ" w:eastAsia="en-US" w:bidi="ar-SA"/>
      </w:rPr>
    </w:lvl>
    <w:lvl w:ilvl="6" w:tplc="9CBEC796">
      <w:numFmt w:val="bullet"/>
      <w:lvlText w:val="•"/>
      <w:lvlJc w:val="left"/>
      <w:pPr>
        <w:ind w:left="6039" w:hanging="360"/>
      </w:pPr>
      <w:rPr>
        <w:rFonts w:hint="default"/>
        <w:lang w:val="cs-CZ" w:eastAsia="en-US" w:bidi="ar-SA"/>
      </w:rPr>
    </w:lvl>
    <w:lvl w:ilvl="7" w:tplc="7BC6C984">
      <w:numFmt w:val="bullet"/>
      <w:lvlText w:val="•"/>
      <w:lvlJc w:val="left"/>
      <w:pPr>
        <w:ind w:left="6886" w:hanging="360"/>
      </w:pPr>
      <w:rPr>
        <w:rFonts w:hint="default"/>
        <w:lang w:val="cs-CZ" w:eastAsia="en-US" w:bidi="ar-SA"/>
      </w:rPr>
    </w:lvl>
    <w:lvl w:ilvl="8" w:tplc="7AE29D84">
      <w:numFmt w:val="bullet"/>
      <w:lvlText w:val="•"/>
      <w:lvlJc w:val="left"/>
      <w:pPr>
        <w:ind w:left="7733" w:hanging="360"/>
      </w:pPr>
      <w:rPr>
        <w:rFonts w:hint="default"/>
        <w:lang w:val="cs-CZ" w:eastAsia="en-US" w:bidi="ar-SA"/>
      </w:rPr>
    </w:lvl>
  </w:abstractNum>
  <w:abstractNum w:abstractNumId="5" w15:restartNumberingAfterBreak="0">
    <w:nsid w:val="654E3DC3"/>
    <w:multiLevelType w:val="hybridMultilevel"/>
    <w:tmpl w:val="53E6275A"/>
    <w:lvl w:ilvl="0" w:tplc="18FE07A4">
      <w:start w:val="1"/>
      <w:numFmt w:val="decimal"/>
      <w:lvlText w:val="%1."/>
      <w:lvlJc w:val="left"/>
      <w:pPr>
        <w:ind w:left="956" w:hanging="360"/>
        <w:jc w:val="left"/>
      </w:pPr>
      <w:rPr>
        <w:rFonts w:ascii="Tahoma" w:eastAsia="Tahoma" w:hAnsi="Tahoma" w:cs="Tahoma" w:hint="default"/>
        <w:b w:val="0"/>
        <w:bCs w:val="0"/>
        <w:i w:val="0"/>
        <w:iCs w:val="0"/>
        <w:spacing w:val="-2"/>
        <w:w w:val="99"/>
        <w:sz w:val="20"/>
        <w:szCs w:val="20"/>
        <w:lang w:val="cs-CZ" w:eastAsia="en-US" w:bidi="ar-SA"/>
      </w:rPr>
    </w:lvl>
    <w:lvl w:ilvl="1" w:tplc="8788D750">
      <w:numFmt w:val="bullet"/>
      <w:lvlText w:val="•"/>
      <w:lvlJc w:val="left"/>
      <w:pPr>
        <w:ind w:left="1806" w:hanging="360"/>
      </w:pPr>
      <w:rPr>
        <w:rFonts w:hint="default"/>
        <w:lang w:val="cs-CZ" w:eastAsia="en-US" w:bidi="ar-SA"/>
      </w:rPr>
    </w:lvl>
    <w:lvl w:ilvl="2" w:tplc="D7F8EF10">
      <w:numFmt w:val="bullet"/>
      <w:lvlText w:val="•"/>
      <w:lvlJc w:val="left"/>
      <w:pPr>
        <w:ind w:left="2653" w:hanging="360"/>
      </w:pPr>
      <w:rPr>
        <w:rFonts w:hint="default"/>
        <w:lang w:val="cs-CZ" w:eastAsia="en-US" w:bidi="ar-SA"/>
      </w:rPr>
    </w:lvl>
    <w:lvl w:ilvl="3" w:tplc="F90865C2">
      <w:numFmt w:val="bullet"/>
      <w:lvlText w:val="•"/>
      <w:lvlJc w:val="left"/>
      <w:pPr>
        <w:ind w:left="3499" w:hanging="360"/>
      </w:pPr>
      <w:rPr>
        <w:rFonts w:hint="default"/>
        <w:lang w:val="cs-CZ" w:eastAsia="en-US" w:bidi="ar-SA"/>
      </w:rPr>
    </w:lvl>
    <w:lvl w:ilvl="4" w:tplc="2E5E5156">
      <w:numFmt w:val="bullet"/>
      <w:lvlText w:val="•"/>
      <w:lvlJc w:val="left"/>
      <w:pPr>
        <w:ind w:left="4346" w:hanging="360"/>
      </w:pPr>
      <w:rPr>
        <w:rFonts w:hint="default"/>
        <w:lang w:val="cs-CZ" w:eastAsia="en-US" w:bidi="ar-SA"/>
      </w:rPr>
    </w:lvl>
    <w:lvl w:ilvl="5" w:tplc="E8CA4B78">
      <w:numFmt w:val="bullet"/>
      <w:lvlText w:val="•"/>
      <w:lvlJc w:val="left"/>
      <w:pPr>
        <w:ind w:left="5193" w:hanging="360"/>
      </w:pPr>
      <w:rPr>
        <w:rFonts w:hint="default"/>
        <w:lang w:val="cs-CZ" w:eastAsia="en-US" w:bidi="ar-SA"/>
      </w:rPr>
    </w:lvl>
    <w:lvl w:ilvl="6" w:tplc="C03A1C1A">
      <w:numFmt w:val="bullet"/>
      <w:lvlText w:val="•"/>
      <w:lvlJc w:val="left"/>
      <w:pPr>
        <w:ind w:left="6039" w:hanging="360"/>
      </w:pPr>
      <w:rPr>
        <w:rFonts w:hint="default"/>
        <w:lang w:val="cs-CZ" w:eastAsia="en-US" w:bidi="ar-SA"/>
      </w:rPr>
    </w:lvl>
    <w:lvl w:ilvl="7" w:tplc="88C2143A">
      <w:numFmt w:val="bullet"/>
      <w:lvlText w:val="•"/>
      <w:lvlJc w:val="left"/>
      <w:pPr>
        <w:ind w:left="6886" w:hanging="360"/>
      </w:pPr>
      <w:rPr>
        <w:rFonts w:hint="default"/>
        <w:lang w:val="cs-CZ" w:eastAsia="en-US" w:bidi="ar-SA"/>
      </w:rPr>
    </w:lvl>
    <w:lvl w:ilvl="8" w:tplc="63CE63AA">
      <w:numFmt w:val="bullet"/>
      <w:lvlText w:val="•"/>
      <w:lvlJc w:val="left"/>
      <w:pPr>
        <w:ind w:left="7733" w:hanging="360"/>
      </w:pPr>
      <w:rPr>
        <w:rFonts w:hint="default"/>
        <w:lang w:val="cs-CZ" w:eastAsia="en-US" w:bidi="ar-SA"/>
      </w:rPr>
    </w:lvl>
  </w:abstractNum>
  <w:num w:numId="1" w16cid:durableId="1423798316">
    <w:abstractNumId w:val="2"/>
  </w:num>
  <w:num w:numId="2" w16cid:durableId="109593864">
    <w:abstractNumId w:val="5"/>
  </w:num>
  <w:num w:numId="3" w16cid:durableId="1881624027">
    <w:abstractNumId w:val="1"/>
  </w:num>
  <w:num w:numId="4" w16cid:durableId="246886675">
    <w:abstractNumId w:val="4"/>
  </w:num>
  <w:num w:numId="5" w16cid:durableId="1265189732">
    <w:abstractNumId w:val="0"/>
  </w:num>
  <w:num w:numId="6" w16cid:durableId="5523520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E7769"/>
    <w:rsid w:val="004100AC"/>
    <w:rsid w:val="009C3A89"/>
    <w:rsid w:val="00D4496E"/>
    <w:rsid w:val="00FE77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A0F02"/>
  <w15:docId w15:val="{4CDC93D7-8993-4899-BC59-9AB3DC430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ahoma" w:eastAsia="Tahoma" w:hAnsi="Tahoma" w:cs="Tahoma"/>
      <w:lang w:val="cs-CZ"/>
    </w:rPr>
  </w:style>
  <w:style w:type="paragraph" w:styleId="Nadpis1">
    <w:name w:val="heading 1"/>
    <w:basedOn w:val="Normln"/>
    <w:uiPriority w:val="9"/>
    <w:qFormat/>
    <w:pPr>
      <w:ind w:left="236"/>
      <w:outlineLvl w:val="0"/>
    </w:pPr>
    <w:rPr>
      <w:rFonts w:ascii="Arial" w:eastAsia="Arial" w:hAnsi="Arial" w:cs="Arial"/>
      <w:sz w:val="24"/>
      <w:szCs w:val="24"/>
    </w:rPr>
  </w:style>
  <w:style w:type="paragraph" w:styleId="Nadpis2">
    <w:name w:val="heading 2"/>
    <w:basedOn w:val="Normln"/>
    <w:uiPriority w:val="9"/>
    <w:unhideWhenUsed/>
    <w:qFormat/>
    <w:pPr>
      <w:ind w:left="476" w:right="363"/>
      <w:jc w:val="center"/>
      <w:outlineLvl w:val="1"/>
    </w:pPr>
    <w:rPr>
      <w:b/>
      <w:bCs/>
      <w:sz w:val="20"/>
      <w:szCs w:val="20"/>
    </w:rPr>
  </w:style>
  <w:style w:type="paragraph" w:styleId="Nadpis3">
    <w:name w:val="heading 3"/>
    <w:basedOn w:val="Normln"/>
    <w:uiPriority w:val="9"/>
    <w:unhideWhenUsed/>
    <w:qFormat/>
    <w:pPr>
      <w:spacing w:before="236"/>
      <w:ind w:left="236"/>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ind w:left="955" w:hanging="360"/>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elena@besti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1505</Words>
  <Characters>8882</Characters>
  <Application>Microsoft Office Word</Application>
  <DocSecurity>0</DocSecurity>
  <Lines>74</Lines>
  <Paragraphs>20</Paragraphs>
  <ScaleCrop>false</ScaleCrop>
  <Company/>
  <LinksUpToDate>false</LinksUpToDate>
  <CharactersWithSpaces>10367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- 25.8. 2023 Trhove  sviny</dc:title>
  <dc:creator>jirka</dc:creator>
  <cp:lastModifiedBy>Jiří Čajan</cp:lastModifiedBy>
  <cp:revision>2</cp:revision>
  <dcterms:created xsi:type="dcterms:W3CDTF">2024-06-03T11:40:00Z</dcterms:created>
  <dcterms:modified xsi:type="dcterms:W3CDTF">2024-06-03T11:41:00Z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2023-01-31T00:00:00Z</vt:filetime>
  </property>
  <property fmtid="{D5CDD505-2E9C-101B-9397-08002B2CF9AE}" pid="3" name="LastSaved">
    <vt:filetime>2024-06-03T00:00:00Z</vt:filetime>
  </property>
  <property fmtid="{D5CDD505-2E9C-101B-9397-08002B2CF9AE}" pid="4" name="Producer">
    <vt:lpwstr>Microsoft: Print To PDF</vt:lpwstr>
  </property>
</Properties>
</file>