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80" w:lineRule="exact" w:before="27"/>
                    <w:ind w:left="3161" w:right="6137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Dobrovského 3, 543 01 Vrchlabí IČ:  00088455,  DIČ: 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tel.: (+420) 499 456 111, fax: (+420) 499 422  095</w:t>
                  </w:r>
                </w:p>
                <w:p>
                  <w:pPr>
                    <w:spacing w:before="18"/>
                    <w:ind w:left="3146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e-mail:  </w:t>
                  </w:r>
                  <w:hyperlink r:id="rId5">
                    <w:r>
                      <w:rPr>
                        <w:b/>
                        <w:sz w:val="16"/>
                      </w:rPr>
                      <w:t>podatelna@kmap.cz,</w:t>
                    </w:r>
                  </w:hyperlink>
                  <w:r>
                    <w:rPr>
                      <w:b/>
                      <w:sz w:val="16"/>
                    </w:rPr>
                    <w:t> </w:t>
                  </w:r>
                  <w:hyperlink r:id="rId6">
                    <w:r>
                      <w:rPr>
                        <w:b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29" w:right="4187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39" w:lineRule="exact"/>
                    <w:ind w:left="6329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line="266" w:lineRule="auto" w:before="43"/>
                    <w:ind w:left="6329" w:right="2937" w:hanging="7"/>
                  </w:pPr>
                  <w:r>
                    <w:rPr/>
                    <w:t>Benecko 51401 IČ:49992431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8" w:lineRule="auto" w:before="0"/>
                    <w:ind w:left="1714" w:right="583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OBJR-32-520/2024 Nadřazený dokument č. SMLR-30-6/2024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lje-li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90" w:lineRule="auto" w:before="20"/>
                    <w:ind w:left="1721" w:right="1512" w:hanging="8"/>
                  </w:pPr>
                  <w:r>
                    <w:rPr/>
                    <w:t>N006/24/V00015182 - Těžba dříví s přiblížením na OM (kůň.UKT) na ÚP 32 - dle ZL- 10/32/6/2024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3.6.2024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5.8.2024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125 000,00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87" w:lineRule="exact" w:before="75"/>
                    <w:ind w:left="3742" w:right="5023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</w:t>
                  </w:r>
                </w:p>
                <w:p>
                  <w:pPr>
                    <w:tabs>
                      <w:tab w:pos="4182" w:val="left" w:leader="none"/>
                    </w:tabs>
                    <w:spacing w:line="233" w:lineRule="exact" w:before="0"/>
                    <w:ind w:left="1691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before="24"/>
                    <w:ind w:left="3737" w:right="5023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88" w:lineRule="exact" w:before="8"/>
                    <w:ind w:left="3707" w:right="5023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line="188" w:lineRule="exact" w:before="0"/>
                    <w:ind w:left="3706" w:right="5023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IČ: 000 88 455  DIČ:  CZ00U88455</w:t>
                  </w:r>
                </w:p>
                <w:p>
                  <w:pPr>
                    <w:tabs>
                      <w:tab w:pos="5759" w:val="left" w:leader="none"/>
                      <w:tab w:pos="7710" w:val="left" w:leader="none"/>
                    </w:tabs>
                    <w:spacing w:before="142"/>
                    <w:ind w:left="168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b/>
                      <w:w w:val="80"/>
                      <w:position w:val="13"/>
                      <w:sz w:val="26"/>
                    </w:rPr>
                    <w:t>0 3</w:t>
                  </w:r>
                  <w:r>
                    <w:rPr>
                      <w:b/>
                      <w:spacing w:val="-40"/>
                      <w:w w:val="80"/>
                      <w:position w:val="13"/>
                      <w:sz w:val="26"/>
                    </w:rPr>
                    <w:t> </w:t>
                  </w:r>
                  <w:r>
                    <w:rPr>
                      <w:b/>
                      <w:w w:val="80"/>
                      <w:position w:val="13"/>
                      <w:sz w:val="26"/>
                    </w:rPr>
                    <w:t>-06-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tabs>
                      <w:tab w:pos="5759" w:val="left" w:leader="none"/>
                      <w:tab w:pos="7732" w:val="left" w:leader="none"/>
                    </w:tabs>
                    <w:spacing w:before="0"/>
                    <w:ind w:left="167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b/>
                      <w:w w:val="75"/>
                      <w:position w:val="14"/>
                      <w:sz w:val="26"/>
                    </w:rPr>
                    <w:t>3</w:t>
                  </w:r>
                  <w:r>
                    <w:rPr>
                      <w:b/>
                      <w:spacing w:val="-22"/>
                      <w:w w:val="75"/>
                      <w:position w:val="14"/>
                      <w:sz w:val="26"/>
                    </w:rPr>
                    <w:t> </w:t>
                  </w:r>
                  <w:r>
                    <w:rPr>
                      <w:b/>
                      <w:w w:val="75"/>
                      <w:position w:val="14"/>
                      <w:sz w:val="26"/>
                    </w:rPr>
                    <w:t>1</w:t>
                  </w:r>
                  <w:r>
                    <w:rPr>
                      <w:b/>
                      <w:spacing w:val="-21"/>
                      <w:w w:val="75"/>
                      <w:position w:val="14"/>
                      <w:sz w:val="26"/>
                    </w:rPr>
                    <w:t> </w:t>
                  </w:r>
                  <w:r>
                    <w:rPr>
                      <w:b/>
                      <w:w w:val="75"/>
                      <w:position w:val="14"/>
                      <w:sz w:val="26"/>
                    </w:rPr>
                    <w:t>-05-</w:t>
                  </w:r>
                  <w:r>
                    <w:rPr>
                      <w:b/>
                      <w:spacing w:val="-25"/>
                      <w:w w:val="75"/>
                      <w:position w:val="14"/>
                      <w:sz w:val="26"/>
                    </w:rPr>
                    <w:t> </w:t>
                  </w:r>
                  <w:r>
                    <w:rPr>
                      <w:b/>
                      <w:w w:val="75"/>
                      <w:position w:val="14"/>
                      <w:sz w:val="26"/>
                    </w:rPr>
                    <w:t>202</w:t>
                  </w:r>
                </w:p>
                <w:p>
                  <w:pPr>
                    <w:pStyle w:val="BodyText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pStyle w:val="BodyText"/>
                    <w:spacing w:before="369"/>
                    <w:ind w:left="1670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8" w:lineRule="auto" w:before="32"/>
                    <w:ind w:left="1678" w:right="293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</w:t>
                    </w:r>
                    <w:r>
                      <w:rPr>
                        <w:b/>
                        <w:w w:val="103"/>
                      </w:rPr>
                      <w:t>krnap.cz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84;top:763;width:1310;height:1318" type="#_x0000_t75" stroked="false">
              <v:imagedata r:id="rId9" o:title=""/>
            </v:shape>
            <v:shape style="position:absolute;left:8482;top:11772;width:1253;height:562" type="#_x0000_t75" stroked="false">
              <v:imagedata r:id="rId10" o:title=""/>
            </v:shape>
            <v:shape style="position:absolute;left:3134;top:1436;width:7608;height:12062" coordorigin="3134,1436" coordsize="7608,12062" path="m5019,12114l3551,12114,3551,12400,5019,12400,5019,12114m5332,12942l3580,12942,3580,13228,5332,13228,5332,12942m7336,1436l3134,1436,3134,1665,7336,1665,7336,1436m10741,11514l8822,11514,8822,13497,10741,13497,10741,1151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32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80" w:lineRule="exact" w:before="27"/>
                    <w:ind w:left="3226" w:right="6137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Dobrovského 3, 543 01 Vrchlabí IČ:  00088455,  DIČ: 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10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25"/>
                    <w:ind w:left="321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e-mail:  </w:t>
                  </w:r>
                  <w:hyperlink r:id="rId5">
                    <w:r>
                      <w:rPr>
                        <w:b/>
                        <w:sz w:val="16"/>
                      </w:rPr>
                      <w:t>podatelna@kmap.cz,</w:t>
                    </w:r>
                  </w:hyperlink>
                  <w:r>
                    <w:rPr>
                      <w:b/>
                      <w:sz w:val="16"/>
                    </w:rPr>
                    <w:t> </w:t>
                  </w:r>
                  <w:hyperlink r:id="rId6">
                    <w:r>
                      <w:rPr>
                        <w:b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7"/>
                    <w:ind w:left="1771" w:right="164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 w:before="6"/>
                    <w:ind w:left="1771" w:right="1512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56" w:right="1512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3182" w:val="left" w:leader="none"/>
                      <w:tab w:pos="4283" w:val="left" w:leader="none"/>
                      <w:tab w:pos="5118" w:val="left" w:leader="none"/>
                    </w:tabs>
                    <w:spacing w:before="182"/>
                    <w:ind w:left="175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75"/>
                      <w:sz w:val="26"/>
                    </w:rPr>
                    <w:t>V</w:t>
                    <w:tab/>
                    <w:t>CVj</w:t>
                    <w:tab/>
                    <w:t>dne</w:t>
                    <w:tab/>
                  </w:r>
                  <w:r>
                    <w:rPr>
                      <w:b/>
                      <w:w w:val="70"/>
                      <w:sz w:val="26"/>
                    </w:rPr>
                    <w:t>3 1 -05-</w:t>
                  </w:r>
                  <w:r>
                    <w:rPr>
                      <w:b/>
                      <w:spacing w:val="-23"/>
                      <w:w w:val="70"/>
                      <w:sz w:val="26"/>
                    </w:rPr>
                    <w:t> </w:t>
                  </w:r>
                  <w:r>
                    <w:rPr>
                      <w:b/>
                      <w:w w:val="70"/>
                      <w:sz w:val="26"/>
                    </w:rPr>
                    <w:t>2024</w:t>
                  </w:r>
                </w:p>
                <w:p>
                  <w:pPr>
                    <w:pStyle w:val="BodyText"/>
                    <w:spacing w:line="540" w:lineRule="atLeast" w:before="96"/>
                    <w:ind w:left="1756" w:right="7060"/>
                  </w:pPr>
                  <w:r>
                    <w:rPr/>
                    <w:t>Souhlasím. Za dodavatele: Hanuš Zdeněk</w:t>
                  </w:r>
                </w:p>
                <w:p>
                  <w:pPr>
                    <w:pStyle w:val="BodyText"/>
                    <w:spacing w:before="27"/>
                    <w:ind w:left="1757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36"/>
                    <w:ind w:left="1756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756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663;top:850;width:1303;height:1289" type="#_x0000_t75" stroked="false">
              <v:imagedata r:id="rId12" o:title=""/>
            </v:shape>
            <v:shape style="position:absolute;left:1757;top:14429;width:1807;height:662" type="#_x0000_t75" stroked="false">
              <v:imagedata r:id="rId13" o:title=""/>
            </v:shape>
            <v:shape style="position:absolute;left:2395;top:1522;width:4977;height:13625" coordorigin="2395,1522" coordsize="4977,13625" path="m4139,14189l2395,14189,2395,15146,4139,15146,4139,14189m7372,1522l3206,1522,3206,1751,7372,1751,7372,152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2024-06-03T11:13:02Z</dcterms:created>
  <dcterms:modified xsi:type="dcterms:W3CDTF">2024-06-03T11:13:02Z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