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316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 Krkonošského národního parku</w:t>
                  </w:r>
                </w:p>
                <w:p>
                  <w:pPr>
                    <w:spacing w:line="180" w:lineRule="exact" w:before="27"/>
                    <w:ind w:left="3161" w:right="6137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Dobrovského 3, 543 01 Vrchlabí IČ:  00088455,  DIČ:  CZ00088455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3146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tel.: (+420) 499 456 111, fax: (+420) 499 422  095</w:t>
                  </w:r>
                </w:p>
                <w:p>
                  <w:pPr>
                    <w:spacing w:before="18"/>
                    <w:ind w:left="3146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e-mail:  </w:t>
                  </w:r>
                  <w:hyperlink r:id="rId5">
                    <w:r>
                      <w:rPr>
                        <w:b/>
                        <w:sz w:val="16"/>
                      </w:rPr>
                      <w:t>podatelna@kmap.cz,</w:t>
                    </w:r>
                  </w:hyperlink>
                  <w:r>
                    <w:rPr>
                      <w:b/>
                      <w:sz w:val="16"/>
                    </w:rPr>
                    <w:t> </w:t>
                  </w:r>
                  <w:hyperlink r:id="rId6">
                    <w:r>
                      <w:rPr>
                        <w:b/>
                        <w:sz w:val="16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1" w:lineRule="auto"/>
                    <w:ind w:left="6329" w:right="4187"/>
                  </w:pPr>
                  <w:r>
                    <w:rPr/>
                    <w:t>Dodavatel: Hanuš Zdeněk</w:t>
                  </w:r>
                </w:p>
                <w:p>
                  <w:pPr>
                    <w:pStyle w:val="BodyText"/>
                    <w:spacing w:line="239" w:lineRule="exact"/>
                    <w:ind w:left="6329"/>
                  </w:pPr>
                  <w:r>
                    <w:rPr/>
                    <w:t>Dolní Štěpanice 43</w:t>
                  </w:r>
                </w:p>
                <w:p>
                  <w:pPr>
                    <w:pStyle w:val="BodyText"/>
                    <w:spacing w:line="266" w:lineRule="auto" w:before="43"/>
                    <w:ind w:left="6329" w:right="2937" w:hanging="7"/>
                  </w:pPr>
                  <w:r>
                    <w:rPr/>
                    <w:t>Benecko 51401 IČ:49992431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78" w:lineRule="auto" w:before="0"/>
                    <w:ind w:left="1714" w:right="583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OBJR-32-520/2024 Nadřazený dokument č. SMLR-30-6/2024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1"/>
                    <w:ind w:left="1714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lje-li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1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90" w:lineRule="auto" w:before="20"/>
                    <w:ind w:left="1721" w:right="1512" w:hanging="8"/>
                  </w:pPr>
                  <w:r>
                    <w:rPr/>
                    <w:t>N006/24/V00015182 - Těžba dříví s přiblížením na OM (kůň.UKT) na ÚP 32 - dle ZL- 10/32/6/2024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3.6.2024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92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5.8.2024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"/>
                    <w:ind w:left="1692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125 000,00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Rezek</w:t>
                  </w:r>
                </w:p>
                <w:p>
                  <w:pPr>
                    <w:spacing w:line="187" w:lineRule="exact" w:before="75"/>
                    <w:ind w:left="3742" w:right="5023" w:firstLine="0"/>
                    <w:jc w:val="center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Správa Krkonošského národního parku</w:t>
                  </w:r>
                </w:p>
                <w:p>
                  <w:pPr>
                    <w:tabs>
                      <w:tab w:pos="4182" w:val="left" w:leader="none"/>
                    </w:tabs>
                    <w:spacing w:line="233" w:lineRule="exact" w:before="0"/>
                    <w:ind w:left="1691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sz w:val="21"/>
                    </w:rPr>
                    <w:t>Kontaktní</w:t>
                  </w:r>
                  <w:r>
                    <w:rPr>
                      <w:b/>
                      <w:spacing w:val="1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osoba:</w:t>
                    <w:tab/>
                  </w:r>
                  <w:r>
                    <w:rPr>
                      <w:sz w:val="17"/>
                    </w:rPr>
                    <w:t>Územní pracoviště Rezek </w:t>
                  </w:r>
                  <w:r>
                    <w:rPr>
                      <w:spacing w:val="9"/>
                      <w:sz w:val="17"/>
                    </w:rPr>
                    <w:t> </w:t>
                  </w:r>
                  <w:r>
                    <w:rPr>
                      <w:sz w:val="17"/>
                    </w:rPr>
                    <w:t>32</w:t>
                  </w:r>
                </w:p>
                <w:p>
                  <w:pPr>
                    <w:spacing w:before="24"/>
                    <w:ind w:left="3737" w:right="5023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</w:t>
                  </w:r>
                </w:p>
                <w:p>
                  <w:pPr>
                    <w:spacing w:line="188" w:lineRule="exact" w:before="8"/>
                    <w:ind w:left="3707" w:right="5023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543  01  VRCHLABÍ</w:t>
                  </w:r>
                </w:p>
                <w:p>
                  <w:pPr>
                    <w:spacing w:line="188" w:lineRule="exact" w:before="0"/>
                    <w:ind w:left="3706" w:right="5023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IČ: 000 88 455  DIČ:  CZ00U88455</w:t>
                  </w:r>
                </w:p>
                <w:p>
                  <w:pPr>
                    <w:tabs>
                      <w:tab w:pos="5759" w:val="left" w:leader="none"/>
                      <w:tab w:pos="7710" w:val="left" w:leader="none"/>
                    </w:tabs>
                    <w:spacing w:before="142"/>
                    <w:ind w:left="1685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2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Datum</w:t>
                  </w:r>
                  <w:r>
                    <w:rPr>
                      <w:spacing w:val="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</w:t>
                  </w:r>
                  <w:r>
                    <w:rPr>
                      <w:spacing w:val="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  <w:tab/>
                  </w:r>
                  <w:r>
                    <w:rPr>
                      <w:b/>
                      <w:w w:val="80"/>
                      <w:position w:val="13"/>
                      <w:sz w:val="26"/>
                    </w:rPr>
                    <w:t>0 3</w:t>
                  </w:r>
                  <w:r>
                    <w:rPr>
                      <w:b/>
                      <w:spacing w:val="-40"/>
                      <w:w w:val="80"/>
                      <w:position w:val="13"/>
                      <w:sz w:val="26"/>
                    </w:rPr>
                    <w:t> </w:t>
                  </w:r>
                  <w:r>
                    <w:rPr>
                      <w:b/>
                      <w:w w:val="80"/>
                      <w:position w:val="13"/>
                      <w:sz w:val="26"/>
                    </w:rPr>
                    <w:t>-06-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tabs>
                      <w:tab w:pos="5759" w:val="left" w:leader="none"/>
                      <w:tab w:pos="7732" w:val="left" w:leader="none"/>
                    </w:tabs>
                    <w:spacing w:before="0"/>
                    <w:ind w:left="1678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10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Datum</w:t>
                  </w:r>
                  <w:r>
                    <w:rPr>
                      <w:spacing w:val="11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</w:t>
                  </w:r>
                  <w:r>
                    <w:rPr>
                      <w:spacing w:val="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  <w:tab/>
                  </w:r>
                  <w:r>
                    <w:rPr>
                      <w:b/>
                      <w:w w:val="75"/>
                      <w:position w:val="14"/>
                      <w:sz w:val="26"/>
                    </w:rPr>
                    <w:t>3</w:t>
                  </w:r>
                  <w:r>
                    <w:rPr>
                      <w:b/>
                      <w:spacing w:val="-22"/>
                      <w:w w:val="75"/>
                      <w:position w:val="14"/>
                      <w:sz w:val="26"/>
                    </w:rPr>
                    <w:t> </w:t>
                  </w:r>
                  <w:r>
                    <w:rPr>
                      <w:b/>
                      <w:w w:val="75"/>
                      <w:position w:val="14"/>
                      <w:sz w:val="26"/>
                    </w:rPr>
                    <w:t>1</w:t>
                  </w:r>
                  <w:r>
                    <w:rPr>
                      <w:b/>
                      <w:spacing w:val="-21"/>
                      <w:w w:val="75"/>
                      <w:position w:val="14"/>
                      <w:sz w:val="26"/>
                    </w:rPr>
                    <w:t> </w:t>
                  </w:r>
                  <w:r>
                    <w:rPr>
                      <w:b/>
                      <w:w w:val="75"/>
                      <w:position w:val="14"/>
                      <w:sz w:val="26"/>
                    </w:rPr>
                    <w:t>-05-</w:t>
                  </w:r>
                  <w:r>
                    <w:rPr>
                      <w:b/>
                      <w:spacing w:val="-25"/>
                      <w:w w:val="75"/>
                      <w:position w:val="14"/>
                      <w:sz w:val="26"/>
                    </w:rPr>
                    <w:t> </w:t>
                  </w:r>
                  <w:r>
                    <w:rPr>
                      <w:b/>
                      <w:w w:val="75"/>
                      <w:position w:val="14"/>
                      <w:sz w:val="26"/>
                    </w:rPr>
                    <w:t>202</w:t>
                  </w:r>
                </w:p>
                <w:p>
                  <w:pPr>
                    <w:pStyle w:val="BodyText"/>
                    <w:rPr>
                      <w:rFonts w:ascii="Times New Roman"/>
                      <w:sz w:val="42"/>
                    </w:rPr>
                  </w:pPr>
                </w:p>
                <w:p>
                  <w:pPr>
                    <w:pStyle w:val="BodyText"/>
                    <w:spacing w:before="369"/>
                    <w:ind w:left="1670"/>
                  </w:pPr>
                  <w:r>
                    <w:rPr/>
                    <w:t>Objednávka je vyhotovena 2x - 1x pro odběratele,  1x pro dodavatele.</w:t>
                  </w:r>
                </w:p>
                <w:p>
                  <w:pPr>
                    <w:pStyle w:val="BodyText"/>
                    <w:spacing w:line="278" w:lineRule="auto" w:before="32"/>
                    <w:ind w:left="1678" w:right="2937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1"/>
                    </w:rPr>
                    <w:t>Elektr</w:t>
                  </w:r>
                  <w:r>
                    <w:rPr>
                      <w:w w:val="101"/>
                    </w:rPr>
                    <w:t>onické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3"/>
                      </w:rPr>
                      <w:t>faktury@</w:t>
                    </w:r>
                    <w:r>
                      <w:rPr>
                        <w:b/>
                        <w:w w:val="103"/>
                      </w:rPr>
                      <w:t>krnap.cz</w:t>
                    </w:r>
                    <w:r>
                      <w:rPr>
                        <w:b/>
                        <w:w w:val="50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12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584;top:763;width:1310;height:1318" type="#_x0000_t75" stroked="false">
              <v:imagedata r:id="rId9" o:title=""/>
            </v:shape>
            <v:shape style="position:absolute;left:8482;top:11772;width:1253;height:562" type="#_x0000_t75" stroked="false">
              <v:imagedata r:id="rId10" o:title=""/>
            </v:shape>
            <v:shape style="position:absolute;left:3134;top:1436;width:7608;height:12062" coordorigin="3134,1436" coordsize="7608,12062" path="m5019,12114l3551,12114,3551,12400,5019,12400,5019,12114m5332,12942l3580,12942,3580,13228,5332,13228,5332,12942m7336,1436l3134,1436,3134,1665,7336,1665,7336,1436m10741,11514l8822,11514,8822,13497,10741,13497,10741,11514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322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80" w:lineRule="exact" w:before="27"/>
                    <w:ind w:left="3226" w:right="6137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Dobrovského 3, 543 01 Vrchlabí IČ:  00088455,  DIČ:  CZ00088455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0"/>
                    <w:ind w:left="3211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w w:val="110"/>
                      <w:sz w:val="16"/>
                    </w:rPr>
                    <w:t>tel.: (+420) 499 456 111, fax: (+420) 499 422 095</w:t>
                  </w:r>
                </w:p>
                <w:p>
                  <w:pPr>
                    <w:spacing w:before="25"/>
                    <w:ind w:left="3211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e-mail:  </w:t>
                  </w:r>
                  <w:hyperlink r:id="rId5">
                    <w:r>
                      <w:rPr>
                        <w:b/>
                        <w:sz w:val="16"/>
                      </w:rPr>
                      <w:t>podatelna@kmap.cz,</w:t>
                    </w:r>
                  </w:hyperlink>
                  <w:r>
                    <w:rPr>
                      <w:b/>
                      <w:sz w:val="16"/>
                    </w:rPr>
                    <w:t> </w:t>
                  </w:r>
                  <w:hyperlink r:id="rId6">
                    <w:r>
                      <w:rPr>
                        <w:b/>
                        <w:sz w:val="16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178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97"/>
                    <w:ind w:left="1771" w:right="164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 dodatečně objednatelem stanovené přiměřené lhůtě. Dobu plnění je možné upravit  dohodou smluvních stran, pokud nastanou okolnosti vylučující provedení díla ve   sjednaném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 w:before="6"/>
                    <w:ind w:left="1771" w:right="1512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764"/>
                  </w:pPr>
                  <w:r>
                    <w:rPr/>
                    <w:t>Změny této objednávky mohou být pouze písemně odsouhlasené oběma 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756" w:right="1512" w:firstLine="14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3182" w:val="left" w:leader="none"/>
                      <w:tab w:pos="4283" w:val="left" w:leader="none"/>
                      <w:tab w:pos="5118" w:val="left" w:leader="none"/>
                    </w:tabs>
                    <w:spacing w:before="182"/>
                    <w:ind w:left="175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w w:val="75"/>
                      <w:sz w:val="26"/>
                    </w:rPr>
                    <w:t>V</w:t>
                    <w:tab/>
                    <w:t>CVj</w:t>
                    <w:tab/>
                    <w:t>dne</w:t>
                    <w:tab/>
                  </w:r>
                  <w:r>
                    <w:rPr>
                      <w:b/>
                      <w:w w:val="70"/>
                      <w:sz w:val="26"/>
                    </w:rPr>
                    <w:t>3 1 -05-</w:t>
                  </w:r>
                  <w:r>
                    <w:rPr>
                      <w:b/>
                      <w:spacing w:val="-23"/>
                      <w:w w:val="70"/>
                      <w:sz w:val="26"/>
                    </w:rPr>
                    <w:t> </w:t>
                  </w:r>
                  <w:r>
                    <w:rPr>
                      <w:b/>
                      <w:w w:val="70"/>
                      <w:sz w:val="26"/>
                    </w:rPr>
                    <w:t>2024</w:t>
                  </w:r>
                </w:p>
                <w:p>
                  <w:pPr>
                    <w:pStyle w:val="BodyText"/>
                    <w:spacing w:line="540" w:lineRule="atLeast" w:before="96"/>
                    <w:ind w:left="1756" w:right="7060"/>
                  </w:pPr>
                  <w:r>
                    <w:rPr/>
                    <w:t>Souhlasím. Za dodavatele: Hanuš Zdeněk</w:t>
                  </w:r>
                </w:p>
                <w:p>
                  <w:pPr>
                    <w:pStyle w:val="BodyText"/>
                    <w:spacing w:before="27"/>
                    <w:ind w:left="1757"/>
                  </w:pPr>
                  <w:r>
                    <w:rPr/>
                    <w:t>Dolní Štěpanice 43</w:t>
                  </w:r>
                </w:p>
                <w:p>
                  <w:pPr>
                    <w:pStyle w:val="BodyText"/>
                    <w:spacing w:before="36"/>
                    <w:ind w:left="1756"/>
                  </w:pPr>
                  <w:r>
                    <w:rPr/>
                    <w:t>Benecko 51401</w:t>
                  </w:r>
                </w:p>
                <w:p>
                  <w:pPr>
                    <w:pStyle w:val="BodyText"/>
                    <w:spacing w:before="27"/>
                    <w:ind w:left="1756"/>
                  </w:pPr>
                  <w:r>
                    <w:rPr>
                      <w:w w:val="95"/>
                    </w:rPr>
                    <w:t>IČ: 49992431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741"/>
                  </w:pPr>
                  <w:r>
                    <w:rPr/>
                    <w:t>Jméno a příjmení podepisujícího, pozice: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64" coordorigin="0,0" coordsize="11902,16834">
            <v:shape style="position:absolute;left:0;top:0;width:11902;height:16834" type="#_x0000_t75" stroked="false">
              <v:imagedata r:id="rId11" o:title=""/>
            </v:shape>
            <v:shape style="position:absolute;left:1663;top:850;width:1303;height:1289" type="#_x0000_t75" stroked="false">
              <v:imagedata r:id="rId12" o:title=""/>
            </v:shape>
            <v:shape style="position:absolute;left:1757;top:14429;width:1807;height:662" type="#_x0000_t75" stroked="false">
              <v:imagedata r:id="rId13" o:title=""/>
            </v:shape>
            <v:shape style="position:absolute;left:2395;top:1522;width:4977;height:13625" coordorigin="2395,1522" coordsize="4977,13625" path="m4139,14189l2395,14189,2395,15146,4139,15146,4139,14189m7372,1522l3206,1522,3206,1751,7372,1751,7372,1522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2024-06-03T11:13:02Z</dcterms:created>
  <dcterms:modified xsi:type="dcterms:W3CDTF">2024-06-03T11:13:02Z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2024-06-03T00:00:00Z</vt:filetime>
  </property>
</Properties>
</file>