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BCECB" w14:textId="6A0284BE" w:rsidR="0065571C" w:rsidRPr="00B47BD7" w:rsidRDefault="00533F85">
      <w:pPr>
        <w:pStyle w:val="Nzev"/>
        <w:outlineLvl w:val="0"/>
        <w:rPr>
          <w:rFonts w:ascii="Arial" w:hAnsi="Arial" w:cs="Arial"/>
          <w:sz w:val="22"/>
          <w:szCs w:val="22"/>
        </w:rPr>
      </w:pPr>
      <w:bookmarkStart w:id="0" w:name="_Hlk167869348"/>
      <w:r>
        <w:rPr>
          <w:rFonts w:ascii="Arial" w:hAnsi="Arial" w:cs="Arial"/>
          <w:sz w:val="22"/>
          <w:szCs w:val="22"/>
        </w:rPr>
        <w:t xml:space="preserve">DODATEK č.1 k </w:t>
      </w:r>
      <w:r w:rsidR="0065571C" w:rsidRPr="00B47BD7">
        <w:rPr>
          <w:rFonts w:ascii="Arial" w:hAnsi="Arial" w:cs="Arial"/>
          <w:sz w:val="22"/>
          <w:szCs w:val="22"/>
        </w:rPr>
        <w:t>PŘÍKAZNÍ SMLOUV</w:t>
      </w:r>
      <w:r>
        <w:rPr>
          <w:rFonts w:ascii="Arial" w:hAnsi="Arial" w:cs="Arial"/>
          <w:sz w:val="22"/>
          <w:szCs w:val="22"/>
        </w:rPr>
        <w:t>Ě</w:t>
      </w:r>
      <w:r w:rsidR="0065571C" w:rsidRPr="00B47BD7">
        <w:rPr>
          <w:rFonts w:ascii="Arial" w:hAnsi="Arial" w:cs="Arial"/>
          <w:sz w:val="22"/>
          <w:szCs w:val="22"/>
        </w:rPr>
        <w:t xml:space="preserve"> č. </w:t>
      </w:r>
      <w:bookmarkStart w:id="1" w:name="_Hlk13328103"/>
      <w:bookmarkStart w:id="2" w:name="_Hlk35292722"/>
      <w:r w:rsidR="00811289">
        <w:rPr>
          <w:rFonts w:ascii="Arial" w:hAnsi="Arial" w:cs="Arial"/>
          <w:sz w:val="22"/>
          <w:szCs w:val="22"/>
        </w:rPr>
        <w:t>45</w:t>
      </w:r>
      <w:r w:rsidR="005B5565">
        <w:rPr>
          <w:rFonts w:ascii="Arial" w:hAnsi="Arial" w:cs="Arial"/>
          <w:sz w:val="22"/>
          <w:szCs w:val="22"/>
        </w:rPr>
        <w:t>5</w:t>
      </w:r>
      <w:r w:rsidR="0065571C" w:rsidRPr="00B47BD7">
        <w:rPr>
          <w:rFonts w:ascii="Arial" w:hAnsi="Arial" w:cs="Arial"/>
          <w:sz w:val="22"/>
          <w:szCs w:val="22"/>
        </w:rPr>
        <w:t>/20</w:t>
      </w:r>
      <w:r w:rsidR="00DA46BA">
        <w:rPr>
          <w:rFonts w:ascii="Arial" w:hAnsi="Arial" w:cs="Arial"/>
          <w:sz w:val="22"/>
          <w:szCs w:val="22"/>
        </w:rPr>
        <w:t>2</w:t>
      </w:r>
      <w:bookmarkEnd w:id="1"/>
      <w:r w:rsidR="005B5565">
        <w:rPr>
          <w:rFonts w:ascii="Arial" w:hAnsi="Arial" w:cs="Arial"/>
          <w:sz w:val="22"/>
          <w:szCs w:val="22"/>
        </w:rPr>
        <w:t>4</w:t>
      </w:r>
    </w:p>
    <w:bookmarkEnd w:id="0"/>
    <w:bookmarkEnd w:id="2"/>
    <w:p w14:paraId="0ED931B1" w14:textId="120DB3BF" w:rsidR="0065571C" w:rsidRDefault="0065571C">
      <w:pPr>
        <w:shd w:val="clear" w:color="auto" w:fill="FFFFFF"/>
        <w:ind w:left="67"/>
        <w:jc w:val="center"/>
        <w:rPr>
          <w:rFonts w:ascii="Arial" w:hAnsi="Arial" w:cs="Arial"/>
          <w:b/>
          <w:u w:val="single"/>
        </w:rPr>
      </w:pPr>
      <w:r w:rsidRPr="0085676B">
        <w:rPr>
          <w:rFonts w:ascii="Arial" w:hAnsi="Arial" w:cs="Arial"/>
          <w:b/>
          <w:u w:val="single"/>
        </w:rPr>
        <w:t>uzavřen</w:t>
      </w:r>
      <w:r w:rsidR="008F0E46">
        <w:rPr>
          <w:rFonts w:ascii="Arial" w:hAnsi="Arial" w:cs="Arial"/>
          <w:b/>
          <w:u w:val="single"/>
        </w:rPr>
        <w:t>ý</w:t>
      </w:r>
      <w:r w:rsidRPr="0085676B">
        <w:rPr>
          <w:rFonts w:ascii="Arial" w:hAnsi="Arial" w:cs="Arial"/>
          <w:b/>
          <w:u w:val="single"/>
        </w:rPr>
        <w:t xml:space="preserve"> podle § 2430 a následujících zákona č. 89/2012 Sb., občanský zákoník, v platném znění </w:t>
      </w:r>
    </w:p>
    <w:p w14:paraId="4CB68881" w14:textId="77777777" w:rsidR="00DA24BD" w:rsidRPr="0085676B" w:rsidRDefault="00DA24BD">
      <w:pPr>
        <w:shd w:val="clear" w:color="auto" w:fill="FFFFFF"/>
        <w:ind w:left="67"/>
        <w:jc w:val="center"/>
        <w:rPr>
          <w:rFonts w:ascii="Arial" w:hAnsi="Arial" w:cs="Arial"/>
          <w:u w:val="single"/>
        </w:rPr>
      </w:pPr>
    </w:p>
    <w:p w14:paraId="5DB6F964" w14:textId="77777777" w:rsidR="0065571C" w:rsidRPr="00B47BD7" w:rsidRDefault="0065571C">
      <w:pPr>
        <w:jc w:val="center"/>
        <w:rPr>
          <w:rFonts w:ascii="Arial" w:hAnsi="Arial" w:cs="Arial"/>
          <w:b/>
          <w:sz w:val="22"/>
          <w:szCs w:val="22"/>
        </w:rPr>
      </w:pPr>
      <w:r w:rsidRPr="00B47BD7">
        <w:rPr>
          <w:rFonts w:ascii="Arial" w:hAnsi="Arial" w:cs="Arial"/>
          <w:b/>
          <w:sz w:val="22"/>
          <w:szCs w:val="22"/>
        </w:rPr>
        <w:t>I.</w:t>
      </w:r>
    </w:p>
    <w:p w14:paraId="4F8A6158" w14:textId="77777777" w:rsidR="0065571C" w:rsidRDefault="0065571C">
      <w:pPr>
        <w:jc w:val="center"/>
        <w:rPr>
          <w:rFonts w:ascii="Arial" w:hAnsi="Arial" w:cs="Arial"/>
          <w:b/>
          <w:spacing w:val="-4"/>
          <w:sz w:val="22"/>
          <w:szCs w:val="22"/>
        </w:rPr>
      </w:pPr>
      <w:r w:rsidRPr="00B47BD7">
        <w:rPr>
          <w:rFonts w:ascii="Arial" w:hAnsi="Arial" w:cs="Arial"/>
          <w:b/>
          <w:spacing w:val="-4"/>
          <w:sz w:val="22"/>
          <w:szCs w:val="22"/>
        </w:rPr>
        <w:t>Smluvní strany</w:t>
      </w:r>
    </w:p>
    <w:p w14:paraId="71E6B4D7" w14:textId="77777777" w:rsidR="00E34478" w:rsidRPr="00B47BD7" w:rsidRDefault="00E34478">
      <w:pPr>
        <w:jc w:val="center"/>
        <w:rPr>
          <w:rFonts w:ascii="Arial" w:hAnsi="Arial" w:cs="Arial"/>
          <w:b/>
          <w:sz w:val="22"/>
          <w:szCs w:val="22"/>
        </w:rPr>
      </w:pPr>
    </w:p>
    <w:p w14:paraId="1241FC9F" w14:textId="77777777" w:rsidR="00E34478" w:rsidRPr="00E34478" w:rsidRDefault="00E34478" w:rsidP="00E34478">
      <w:pPr>
        <w:widowControl/>
        <w:tabs>
          <w:tab w:val="left" w:pos="2127"/>
          <w:tab w:val="left" w:pos="4084"/>
          <w:tab w:val="left" w:pos="5104"/>
        </w:tabs>
        <w:suppressAutoHyphens/>
        <w:autoSpaceDE/>
        <w:adjustRightInd/>
        <w:ind w:left="2127" w:hanging="2127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3" w:name="_Hlk152941902"/>
      <w:r w:rsidRPr="00E34478">
        <w:rPr>
          <w:rFonts w:ascii="Arial" w:hAnsi="Arial" w:cs="Arial"/>
          <w:b/>
          <w:kern w:val="3"/>
          <w:sz w:val="22"/>
          <w:szCs w:val="22"/>
        </w:rPr>
        <w:t xml:space="preserve">Příkazce </w:t>
      </w:r>
      <w:r w:rsidRPr="00E34478">
        <w:rPr>
          <w:rFonts w:ascii="Arial" w:hAnsi="Arial" w:cs="Arial"/>
          <w:b/>
          <w:bCs/>
          <w:color w:val="000000"/>
          <w:spacing w:val="1"/>
          <w:kern w:val="3"/>
          <w:sz w:val="22"/>
          <w:szCs w:val="22"/>
        </w:rPr>
        <w:t>:</w:t>
      </w:r>
      <w:r w:rsidRPr="00E34478">
        <w:rPr>
          <w:rFonts w:ascii="Arial" w:hAnsi="Arial" w:cs="Arial"/>
          <w:b/>
          <w:bCs/>
          <w:color w:val="000000"/>
          <w:spacing w:val="1"/>
          <w:kern w:val="3"/>
          <w:sz w:val="22"/>
          <w:szCs w:val="22"/>
        </w:rPr>
        <w:tab/>
      </w:r>
      <w:r w:rsidRPr="00E34478">
        <w:rPr>
          <w:rFonts w:ascii="Arial" w:hAnsi="Arial" w:cs="Arial"/>
          <w:b/>
          <w:bCs/>
          <w:sz w:val="22"/>
          <w:szCs w:val="22"/>
        </w:rPr>
        <w:t>Střední průmyslová škola stavební, České Budějovice, Resslova 2</w:t>
      </w:r>
    </w:p>
    <w:p w14:paraId="0885297F" w14:textId="7043DA00" w:rsidR="00E34478" w:rsidRPr="00E34478" w:rsidRDefault="005B4C31" w:rsidP="00E34478">
      <w:pPr>
        <w:widowControl/>
        <w:tabs>
          <w:tab w:val="left" w:pos="2127"/>
          <w:tab w:val="left" w:pos="4084"/>
          <w:tab w:val="left" w:pos="5104"/>
        </w:tabs>
        <w:suppressAutoHyphens/>
        <w:autoSpaceDE/>
        <w:adjustRightInd/>
        <w:ind w:left="2127" w:hanging="212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34478" w:rsidRPr="00E34478"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 xml:space="preserve"> </w:t>
      </w:r>
      <w:r w:rsidR="00E34478" w:rsidRPr="00E34478">
        <w:rPr>
          <w:rFonts w:ascii="Arial" w:hAnsi="Arial" w:cs="Arial"/>
          <w:sz w:val="22"/>
          <w:szCs w:val="22"/>
        </w:rPr>
        <w:t>Resslova 1579/2, 372 11 České Budějovice</w:t>
      </w:r>
    </w:p>
    <w:p w14:paraId="7795966B" w14:textId="7AD4F1D6" w:rsidR="00E34478" w:rsidRPr="00E34478" w:rsidRDefault="005B4C31" w:rsidP="00E34478">
      <w:pPr>
        <w:widowControl/>
        <w:tabs>
          <w:tab w:val="left" w:pos="2127"/>
          <w:tab w:val="left" w:pos="4084"/>
          <w:tab w:val="left" w:pos="5104"/>
        </w:tabs>
        <w:suppressAutoHyphens/>
        <w:autoSpaceDE/>
        <w:adjustRightInd/>
        <w:ind w:left="2127" w:hanging="212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34478" w:rsidRPr="00E34478"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 xml:space="preserve"> </w:t>
      </w:r>
      <w:r w:rsidR="00E34478" w:rsidRPr="00E34478">
        <w:rPr>
          <w:rFonts w:ascii="Arial" w:hAnsi="Arial" w:cs="Arial"/>
          <w:sz w:val="22"/>
          <w:szCs w:val="22"/>
        </w:rPr>
        <w:t>RNDr. Vladimírem Kostkou, ředitelem</w:t>
      </w:r>
    </w:p>
    <w:p w14:paraId="40B88A4C" w14:textId="5C20DC84" w:rsidR="00E34478" w:rsidRPr="00E34478" w:rsidRDefault="005B4C31" w:rsidP="00E34478">
      <w:pPr>
        <w:widowControl/>
        <w:tabs>
          <w:tab w:val="left" w:pos="540"/>
          <w:tab w:val="left" w:pos="2127"/>
        </w:tabs>
        <w:suppressAutoHyphens/>
        <w:autoSpaceDE/>
        <w:adjustRightInd/>
        <w:ind w:left="2127" w:hanging="212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4478" w:rsidRPr="00E34478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</w:t>
      </w:r>
      <w:r w:rsidR="00E34478" w:rsidRPr="00E34478">
        <w:rPr>
          <w:rFonts w:ascii="Arial" w:hAnsi="Arial" w:cs="Arial"/>
          <w:sz w:val="22"/>
          <w:szCs w:val="22"/>
        </w:rPr>
        <w:t>600 76 089</w:t>
      </w:r>
      <w:r w:rsidR="00E34478" w:rsidRPr="00E34478">
        <w:rPr>
          <w:rFonts w:ascii="Arial" w:hAnsi="Arial" w:cs="Arial"/>
          <w:sz w:val="22"/>
          <w:szCs w:val="22"/>
        </w:rPr>
        <w:tab/>
      </w:r>
      <w:r w:rsidR="00E34478" w:rsidRPr="00E34478">
        <w:rPr>
          <w:rFonts w:ascii="Arial" w:hAnsi="Arial" w:cs="Arial"/>
          <w:sz w:val="22"/>
          <w:szCs w:val="22"/>
        </w:rPr>
        <w:tab/>
      </w:r>
    </w:p>
    <w:p w14:paraId="029E502B" w14:textId="0A3B736D" w:rsidR="00E34478" w:rsidRPr="00E34478" w:rsidRDefault="005B4C31" w:rsidP="00E34478">
      <w:pPr>
        <w:widowControl/>
        <w:tabs>
          <w:tab w:val="left" w:pos="540"/>
          <w:tab w:val="left" w:pos="2127"/>
        </w:tabs>
        <w:suppressAutoHyphens/>
        <w:autoSpaceDE/>
        <w:adjustRightInd/>
        <w:ind w:left="2127" w:hanging="212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4478" w:rsidRPr="00E34478"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 xml:space="preserve"> </w:t>
      </w:r>
      <w:r w:rsidR="00E34478" w:rsidRPr="00E34478">
        <w:rPr>
          <w:rFonts w:ascii="Arial" w:hAnsi="Arial" w:cs="Arial"/>
          <w:sz w:val="22"/>
          <w:szCs w:val="22"/>
        </w:rPr>
        <w:t>CZ60076089 (neplátce DPH)</w:t>
      </w:r>
    </w:p>
    <w:p w14:paraId="0E762AD6" w14:textId="7EAE4D40" w:rsidR="00E34478" w:rsidRPr="00E34478" w:rsidRDefault="005B4C31" w:rsidP="00E34478">
      <w:pPr>
        <w:widowControl/>
        <w:tabs>
          <w:tab w:val="left" w:pos="540"/>
          <w:tab w:val="left" w:pos="2127"/>
        </w:tabs>
        <w:suppressAutoHyphens/>
        <w:autoSpaceDE/>
        <w:adjustRightInd/>
        <w:ind w:left="2127" w:hanging="212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4478" w:rsidRPr="00E34478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 xml:space="preserve"> </w:t>
      </w:r>
      <w:r w:rsidR="00E34478" w:rsidRPr="00E34478">
        <w:rPr>
          <w:rFonts w:ascii="Arial" w:hAnsi="Arial" w:cs="Arial"/>
          <w:sz w:val="22"/>
          <w:szCs w:val="22"/>
        </w:rPr>
        <w:t>ČSOB, a. s., pobočka č. ú. 214514605/0300</w:t>
      </w:r>
    </w:p>
    <w:bookmarkEnd w:id="3"/>
    <w:p w14:paraId="1626ECB5" w14:textId="77777777" w:rsidR="005B4C31" w:rsidRPr="005B4C31" w:rsidRDefault="005B4C31" w:rsidP="005B4C31">
      <w:pPr>
        <w:shd w:val="clear" w:color="auto" w:fill="FFFFFF"/>
        <w:tabs>
          <w:tab w:val="left" w:pos="2127"/>
        </w:tabs>
        <w:spacing w:before="283" w:line="274" w:lineRule="exact"/>
        <w:ind w:left="5"/>
        <w:rPr>
          <w:rFonts w:ascii="Arial" w:hAnsi="Arial" w:cs="Arial"/>
          <w:b/>
          <w:bCs/>
          <w:sz w:val="22"/>
          <w:szCs w:val="22"/>
        </w:rPr>
      </w:pPr>
      <w:r w:rsidRPr="005B4C31">
        <w:rPr>
          <w:rFonts w:ascii="Arial" w:hAnsi="Arial" w:cs="Arial"/>
          <w:b/>
          <w:bCs/>
          <w:sz w:val="22"/>
          <w:szCs w:val="22"/>
        </w:rPr>
        <w:t>Příkazník :</w:t>
      </w:r>
      <w:r w:rsidRPr="005B4C31">
        <w:rPr>
          <w:rFonts w:ascii="Arial" w:hAnsi="Arial" w:cs="Arial"/>
          <w:b/>
          <w:bCs/>
          <w:sz w:val="22"/>
          <w:szCs w:val="22"/>
        </w:rPr>
        <w:tab/>
        <w:t>Ing. Miroslav Škrlant</w:t>
      </w:r>
    </w:p>
    <w:p w14:paraId="6E53A2DC" w14:textId="2E4E0D95" w:rsidR="005B4C31" w:rsidRPr="005B4C31" w:rsidRDefault="005B4C31" w:rsidP="005B4C31">
      <w:pPr>
        <w:tabs>
          <w:tab w:val="left" w:pos="-1434"/>
          <w:tab w:val="left" w:pos="-714"/>
          <w:tab w:val="left" w:pos="0"/>
          <w:tab w:val="left" w:pos="720"/>
          <w:tab w:val="left" w:pos="2127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2"/>
          <w:szCs w:val="22"/>
        </w:rPr>
      </w:pPr>
      <w:r w:rsidRPr="005B4C31">
        <w:rPr>
          <w:rFonts w:ascii="Arial" w:hAnsi="Arial" w:cs="Arial"/>
          <w:sz w:val="22"/>
          <w:szCs w:val="22"/>
        </w:rPr>
        <w:tab/>
      </w:r>
      <w:r w:rsidRPr="005B4C31">
        <w:rPr>
          <w:rFonts w:ascii="Arial" w:hAnsi="Arial" w:cs="Arial"/>
          <w:sz w:val="22"/>
          <w:szCs w:val="22"/>
        </w:rPr>
        <w:tab/>
      </w:r>
      <w:r w:rsidR="00FB5E38">
        <w:rPr>
          <w:rFonts w:ascii="Arial" w:hAnsi="Arial" w:cs="Arial"/>
          <w:sz w:val="22"/>
          <w:szCs w:val="22"/>
        </w:rPr>
        <w:t>s</w:t>
      </w:r>
      <w:r w:rsidRPr="005B4C31">
        <w:rPr>
          <w:rFonts w:ascii="Arial" w:hAnsi="Arial" w:cs="Arial"/>
          <w:sz w:val="22"/>
          <w:szCs w:val="22"/>
        </w:rPr>
        <w:t xml:space="preserve">e sídlem: Pašinovice 19,374 01 Komařice, </w:t>
      </w:r>
    </w:p>
    <w:p w14:paraId="09B668ED" w14:textId="56BA34DE" w:rsidR="005B4C31" w:rsidRPr="005B4C31" w:rsidRDefault="005B4C31" w:rsidP="00DA24BD">
      <w:pPr>
        <w:tabs>
          <w:tab w:val="left" w:pos="-1434"/>
          <w:tab w:val="left" w:pos="-714"/>
          <w:tab w:val="left" w:pos="0"/>
          <w:tab w:val="left" w:pos="720"/>
          <w:tab w:val="left" w:pos="2127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2"/>
          <w:szCs w:val="22"/>
        </w:rPr>
      </w:pPr>
      <w:r w:rsidRPr="005B4C31">
        <w:rPr>
          <w:rFonts w:ascii="Arial" w:hAnsi="Arial" w:cs="Arial"/>
          <w:sz w:val="22"/>
          <w:szCs w:val="22"/>
        </w:rPr>
        <w:tab/>
      </w:r>
      <w:r w:rsidRPr="005B4C31">
        <w:rPr>
          <w:rFonts w:ascii="Arial" w:hAnsi="Arial" w:cs="Arial"/>
          <w:sz w:val="22"/>
          <w:szCs w:val="22"/>
        </w:rPr>
        <w:tab/>
      </w:r>
      <w:r w:rsidRPr="005B4C31">
        <w:rPr>
          <w:rFonts w:ascii="Arial" w:hAnsi="Arial" w:cs="Arial"/>
          <w:color w:val="000000"/>
          <w:spacing w:val="4"/>
          <w:sz w:val="22"/>
          <w:szCs w:val="22"/>
        </w:rPr>
        <w:t>IČ:</w:t>
      </w:r>
      <w:r w:rsidRPr="005B4C31">
        <w:rPr>
          <w:rFonts w:ascii="Arial" w:hAnsi="Arial" w:cs="Arial"/>
          <w:sz w:val="22"/>
          <w:szCs w:val="22"/>
        </w:rPr>
        <w:t xml:space="preserve"> 721 80 412  </w:t>
      </w:r>
    </w:p>
    <w:p w14:paraId="35E4112F" w14:textId="77777777" w:rsidR="005B4C31" w:rsidRPr="005B4C31" w:rsidRDefault="005B4C31" w:rsidP="005B4C31">
      <w:pPr>
        <w:shd w:val="clear" w:color="auto" w:fill="FFFFFF"/>
        <w:tabs>
          <w:tab w:val="left" w:pos="2127"/>
        </w:tabs>
        <w:spacing w:line="274" w:lineRule="exact"/>
        <w:ind w:left="1142" w:firstLine="985"/>
        <w:rPr>
          <w:rFonts w:ascii="Arial" w:hAnsi="Arial" w:cs="Arial"/>
          <w:sz w:val="22"/>
          <w:szCs w:val="22"/>
        </w:rPr>
      </w:pPr>
      <w:r w:rsidRPr="005B4C31">
        <w:rPr>
          <w:rFonts w:ascii="Arial" w:hAnsi="Arial" w:cs="Arial"/>
          <w:sz w:val="22"/>
          <w:szCs w:val="22"/>
        </w:rPr>
        <w:t>DIČ : CZ 6202241141</w:t>
      </w:r>
    </w:p>
    <w:p w14:paraId="0973FDB0" w14:textId="77777777" w:rsidR="005B4C31" w:rsidRPr="005B4C31" w:rsidRDefault="005B4C31" w:rsidP="005B4C31">
      <w:pPr>
        <w:shd w:val="clear" w:color="auto" w:fill="FFFFFF"/>
        <w:tabs>
          <w:tab w:val="left" w:pos="2127"/>
        </w:tabs>
        <w:spacing w:line="274" w:lineRule="exact"/>
        <w:ind w:left="1138" w:firstLine="985"/>
        <w:rPr>
          <w:rFonts w:ascii="Arial" w:hAnsi="Arial" w:cs="Arial"/>
          <w:color w:val="000000"/>
          <w:spacing w:val="-5"/>
          <w:sz w:val="22"/>
          <w:szCs w:val="22"/>
        </w:rPr>
      </w:pPr>
      <w:r w:rsidRPr="005B4C31">
        <w:rPr>
          <w:rFonts w:ascii="Arial" w:hAnsi="Arial" w:cs="Arial"/>
          <w:color w:val="000000"/>
          <w:spacing w:val="-5"/>
          <w:sz w:val="22"/>
          <w:szCs w:val="22"/>
        </w:rPr>
        <w:t>Bankovní spojení: Raiffeisenbank České Budějovice</w:t>
      </w:r>
    </w:p>
    <w:p w14:paraId="41D7F299" w14:textId="77777777" w:rsidR="005B4C31" w:rsidRPr="005B4C31" w:rsidRDefault="005B4C31" w:rsidP="005B4C31">
      <w:pPr>
        <w:shd w:val="clear" w:color="auto" w:fill="FFFFFF"/>
        <w:tabs>
          <w:tab w:val="left" w:pos="2127"/>
        </w:tabs>
        <w:spacing w:line="274" w:lineRule="exact"/>
        <w:ind w:left="1138" w:firstLine="985"/>
        <w:rPr>
          <w:rFonts w:ascii="Arial" w:hAnsi="Arial" w:cs="Arial"/>
          <w:color w:val="000000"/>
          <w:spacing w:val="-5"/>
          <w:sz w:val="22"/>
          <w:szCs w:val="22"/>
        </w:rPr>
      </w:pPr>
      <w:r w:rsidRPr="005B4C31">
        <w:rPr>
          <w:rFonts w:ascii="Arial" w:hAnsi="Arial" w:cs="Arial"/>
          <w:color w:val="000000"/>
          <w:spacing w:val="-5"/>
          <w:sz w:val="22"/>
          <w:szCs w:val="22"/>
        </w:rPr>
        <w:t>Č. účtu:  2208554001/5500</w:t>
      </w:r>
    </w:p>
    <w:p w14:paraId="1482B120" w14:textId="753755D3" w:rsidR="005B4C31" w:rsidRDefault="005B4C31" w:rsidP="005B4C31">
      <w:pPr>
        <w:shd w:val="clear" w:color="auto" w:fill="FFFFFF"/>
        <w:tabs>
          <w:tab w:val="left" w:pos="2127"/>
        </w:tabs>
        <w:spacing w:line="274" w:lineRule="exact"/>
        <w:ind w:left="1138" w:firstLine="985"/>
        <w:rPr>
          <w:rFonts w:ascii="Arial" w:hAnsi="Arial" w:cs="Arial"/>
          <w:color w:val="000000"/>
          <w:spacing w:val="-5"/>
          <w:sz w:val="22"/>
          <w:szCs w:val="22"/>
        </w:rPr>
      </w:pPr>
      <w:r w:rsidRPr="005B4C31">
        <w:rPr>
          <w:rFonts w:ascii="Arial" w:hAnsi="Arial" w:cs="Arial"/>
          <w:color w:val="000000"/>
          <w:spacing w:val="-5"/>
          <w:sz w:val="22"/>
          <w:szCs w:val="22"/>
        </w:rPr>
        <w:t>Telefonní spojení : +420 724 147</w:t>
      </w:r>
      <w:r>
        <w:rPr>
          <w:rFonts w:ascii="Arial" w:hAnsi="Arial" w:cs="Arial"/>
          <w:color w:val="000000"/>
          <w:spacing w:val="-5"/>
          <w:sz w:val="22"/>
          <w:szCs w:val="22"/>
        </w:rPr>
        <w:t> </w:t>
      </w:r>
      <w:r w:rsidRPr="005B4C31">
        <w:rPr>
          <w:rFonts w:ascii="Arial" w:hAnsi="Arial" w:cs="Arial"/>
          <w:color w:val="000000"/>
          <w:spacing w:val="-5"/>
          <w:sz w:val="22"/>
          <w:szCs w:val="22"/>
        </w:rPr>
        <w:t>236</w:t>
      </w:r>
    </w:p>
    <w:p w14:paraId="4AE60508" w14:textId="7184E466" w:rsidR="00533F85" w:rsidRDefault="005B4C31" w:rsidP="00A34642">
      <w:pPr>
        <w:shd w:val="clear" w:color="auto" w:fill="FFFFFF"/>
        <w:tabs>
          <w:tab w:val="left" w:pos="2127"/>
        </w:tabs>
        <w:spacing w:line="274" w:lineRule="exact"/>
        <w:ind w:left="1138" w:firstLine="985"/>
        <w:rPr>
          <w:rFonts w:ascii="Arial" w:hAnsi="Arial" w:cs="Arial"/>
          <w:color w:val="000000"/>
          <w:spacing w:val="-5"/>
          <w:sz w:val="22"/>
          <w:szCs w:val="22"/>
        </w:rPr>
      </w:pPr>
      <w:r>
        <w:rPr>
          <w:rFonts w:ascii="Arial" w:hAnsi="Arial" w:cs="Arial"/>
          <w:color w:val="000000"/>
          <w:spacing w:val="-5"/>
          <w:sz w:val="22"/>
          <w:szCs w:val="22"/>
        </w:rPr>
        <w:t>Zástupce ve věcech technických : Ing. Jakub Ďureje, ČKAIT 0102689</w:t>
      </w:r>
    </w:p>
    <w:p w14:paraId="5E915A21" w14:textId="77777777" w:rsidR="00DA24BD" w:rsidRPr="00B47BD7" w:rsidRDefault="00DA24BD" w:rsidP="00DA24BD">
      <w:pPr>
        <w:shd w:val="clear" w:color="auto" w:fill="FFFFFF"/>
        <w:tabs>
          <w:tab w:val="left" w:pos="2127"/>
        </w:tabs>
        <w:spacing w:line="274" w:lineRule="exact"/>
        <w:ind w:left="1138" w:firstLine="985"/>
        <w:rPr>
          <w:rFonts w:ascii="Arial" w:hAnsi="Arial" w:cs="Arial"/>
          <w:sz w:val="22"/>
          <w:szCs w:val="22"/>
        </w:rPr>
      </w:pPr>
    </w:p>
    <w:p w14:paraId="1B14347C" w14:textId="123B0F66" w:rsidR="000B2025" w:rsidRPr="00247037" w:rsidRDefault="00533F85" w:rsidP="00A34642">
      <w:pPr>
        <w:ind w:left="644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533F85">
        <w:rPr>
          <w:rFonts w:ascii="Arial" w:hAnsi="Arial" w:cs="Arial"/>
          <w:bCs/>
          <w:color w:val="000000"/>
          <w:spacing w:val="-4"/>
          <w:sz w:val="22"/>
          <w:szCs w:val="22"/>
        </w:rPr>
        <w:t>uzavírají níže uvedeného dne, měsíce a roku</w:t>
      </w:r>
      <w:r>
        <w:rPr>
          <w:rFonts w:ascii="Arial" w:hAnsi="Arial" w:cs="Arial"/>
          <w:bCs/>
          <w:color w:val="000000"/>
          <w:spacing w:val="-4"/>
          <w:sz w:val="22"/>
          <w:szCs w:val="22"/>
        </w:rPr>
        <w:t xml:space="preserve"> </w:t>
      </w:r>
      <w:r w:rsidRPr="00533F85">
        <w:rPr>
          <w:rFonts w:ascii="Arial" w:hAnsi="Arial" w:cs="Arial"/>
          <w:bCs/>
          <w:color w:val="000000"/>
          <w:spacing w:val="-4"/>
          <w:sz w:val="22"/>
          <w:szCs w:val="22"/>
        </w:rPr>
        <w:t>DODATEK č.1 k PŘÍKAZNÍ SMLOUVĚ č. 455/2024</w:t>
      </w:r>
      <w:r>
        <w:rPr>
          <w:rFonts w:ascii="Arial" w:hAnsi="Arial" w:cs="Arial"/>
          <w:bCs/>
          <w:color w:val="000000"/>
          <w:spacing w:val="-4"/>
          <w:sz w:val="22"/>
          <w:szCs w:val="22"/>
        </w:rPr>
        <w:t xml:space="preserve"> </w:t>
      </w:r>
      <w:r w:rsidR="00247037">
        <w:rPr>
          <w:rFonts w:ascii="Arial" w:hAnsi="Arial" w:cs="Arial"/>
          <w:bCs/>
          <w:color w:val="000000"/>
          <w:spacing w:val="-4"/>
          <w:sz w:val="22"/>
          <w:szCs w:val="22"/>
        </w:rPr>
        <w:t>na</w:t>
      </w:r>
      <w:r w:rsidR="0065571C" w:rsidRPr="00293976">
        <w:rPr>
          <w:rFonts w:ascii="Arial" w:hAnsi="Arial" w:cs="Arial"/>
          <w:bCs/>
          <w:color w:val="000000"/>
          <w:spacing w:val="-5"/>
          <w:sz w:val="22"/>
          <w:szCs w:val="22"/>
        </w:rPr>
        <w:t xml:space="preserve"> </w:t>
      </w:r>
      <w:r w:rsidR="0065571C" w:rsidRPr="00247037">
        <w:rPr>
          <w:rFonts w:ascii="Arial" w:hAnsi="Arial" w:cs="Arial"/>
          <w:bCs/>
          <w:color w:val="000000"/>
          <w:spacing w:val="-5"/>
          <w:sz w:val="22"/>
          <w:szCs w:val="22"/>
        </w:rPr>
        <w:t xml:space="preserve">Výkon Technického dozoru stavebníka </w:t>
      </w:r>
      <w:bookmarkStart w:id="4" w:name="_Hlk149571347"/>
      <w:r w:rsidR="00607BCF" w:rsidRPr="00247037">
        <w:rPr>
          <w:rFonts w:ascii="Arial" w:hAnsi="Arial" w:cs="Arial"/>
          <w:bCs/>
          <w:color w:val="000000"/>
          <w:spacing w:val="-5"/>
          <w:sz w:val="22"/>
          <w:szCs w:val="22"/>
        </w:rPr>
        <w:t xml:space="preserve">a výkon koordinátora BOZP při realizaci stavby </w:t>
      </w:r>
      <w:bookmarkEnd w:id="4"/>
      <w:r w:rsidR="00607BCF" w:rsidRPr="00247037">
        <w:rPr>
          <w:rFonts w:ascii="Arial" w:hAnsi="Arial" w:cs="Arial"/>
          <w:bCs/>
          <w:color w:val="000000"/>
          <w:spacing w:val="-5"/>
          <w:sz w:val="22"/>
          <w:szCs w:val="22"/>
        </w:rPr>
        <w:t>:</w:t>
      </w:r>
    </w:p>
    <w:p w14:paraId="2CE83A19" w14:textId="77777777" w:rsidR="00957C1E" w:rsidRPr="008F0E46" w:rsidRDefault="00957C1E" w:rsidP="00957C1E">
      <w:pPr>
        <w:jc w:val="center"/>
        <w:rPr>
          <w:rFonts w:ascii="Arial" w:hAnsi="Arial" w:cs="Arial"/>
          <w:b/>
          <w:sz w:val="24"/>
          <w:szCs w:val="24"/>
        </w:rPr>
      </w:pPr>
      <w:bookmarkStart w:id="5" w:name="_Hlk13328216"/>
      <w:r w:rsidRPr="008F0E46">
        <w:rPr>
          <w:rFonts w:ascii="Arial" w:hAnsi="Arial" w:cs="Arial"/>
          <w:b/>
          <w:sz w:val="24"/>
          <w:szCs w:val="24"/>
        </w:rPr>
        <w:t xml:space="preserve">" STAVEBNÍ ÚPRAVY TĚLOCVIČNY A ZÁZEMÍ, </w:t>
      </w:r>
    </w:p>
    <w:p w14:paraId="1D883F0D" w14:textId="7ECA76B8" w:rsidR="00957C1E" w:rsidRPr="008F0E46" w:rsidRDefault="00957C1E" w:rsidP="00957C1E">
      <w:pPr>
        <w:jc w:val="center"/>
        <w:rPr>
          <w:rFonts w:ascii="Arial" w:hAnsi="Arial" w:cs="Arial"/>
          <w:b/>
          <w:sz w:val="24"/>
          <w:szCs w:val="24"/>
        </w:rPr>
      </w:pPr>
      <w:r w:rsidRPr="008F0E46">
        <w:rPr>
          <w:rFonts w:ascii="Arial" w:hAnsi="Arial" w:cs="Arial"/>
          <w:b/>
          <w:sz w:val="24"/>
          <w:szCs w:val="24"/>
        </w:rPr>
        <w:t>SPŠ stavební, Resslova 1579/2, České Budějovice"</w:t>
      </w:r>
    </w:p>
    <w:bookmarkEnd w:id="5"/>
    <w:p w14:paraId="28EEBCF1" w14:textId="0FFD3C50" w:rsidR="005B4C31" w:rsidRPr="00A34642" w:rsidRDefault="005B4C31" w:rsidP="00A34642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5B4C31">
        <w:rPr>
          <w:rFonts w:ascii="Arial" w:hAnsi="Arial" w:cs="Arial"/>
          <w:sz w:val="22"/>
          <w:szCs w:val="22"/>
        </w:rPr>
        <w:t xml:space="preserve">le </w:t>
      </w:r>
      <w:r w:rsidRPr="005B4C31">
        <w:rPr>
          <w:rFonts w:ascii="Arial" w:hAnsi="Arial" w:cs="Arial"/>
          <w:color w:val="000000"/>
          <w:spacing w:val="-4"/>
          <w:sz w:val="22"/>
          <w:szCs w:val="22"/>
        </w:rPr>
        <w:t>projektov</w:t>
      </w:r>
      <w:r>
        <w:rPr>
          <w:rFonts w:ascii="Arial" w:hAnsi="Arial" w:cs="Arial"/>
          <w:color w:val="000000"/>
          <w:spacing w:val="-4"/>
          <w:sz w:val="22"/>
          <w:szCs w:val="22"/>
        </w:rPr>
        <w:t>é</w:t>
      </w:r>
      <w:r w:rsidRPr="005B4C31">
        <w:rPr>
          <w:rFonts w:ascii="Arial" w:hAnsi="Arial" w:cs="Arial"/>
          <w:color w:val="000000"/>
          <w:spacing w:val="-4"/>
          <w:sz w:val="22"/>
          <w:szCs w:val="22"/>
        </w:rPr>
        <w:t xml:space="preserve"> dokumentace zpracovan</w:t>
      </w:r>
      <w:r>
        <w:rPr>
          <w:rFonts w:ascii="Arial" w:hAnsi="Arial" w:cs="Arial"/>
          <w:color w:val="000000"/>
          <w:spacing w:val="-4"/>
          <w:sz w:val="22"/>
          <w:szCs w:val="22"/>
        </w:rPr>
        <w:t>é</w:t>
      </w:r>
      <w:r w:rsidR="00715BC7">
        <w:rPr>
          <w:rFonts w:ascii="Arial" w:hAnsi="Arial" w:cs="Arial"/>
          <w:color w:val="000000"/>
          <w:spacing w:val="-4"/>
          <w:sz w:val="22"/>
          <w:szCs w:val="22"/>
        </w:rPr>
        <w:t xml:space="preserve"> společností</w:t>
      </w:r>
      <w:r w:rsidRPr="005B4C31">
        <w:rPr>
          <w:rFonts w:ascii="Arial" w:hAnsi="Arial" w:cs="Arial"/>
          <w:color w:val="000000"/>
          <w:spacing w:val="-4"/>
          <w:sz w:val="22"/>
          <w:szCs w:val="22"/>
        </w:rPr>
        <w:t xml:space="preserve"> ENIA STUDIO s.r.o., Lannova 16/13, České Budějovice </w:t>
      </w:r>
      <w:r w:rsidR="0065571C" w:rsidRPr="005B4C31">
        <w:rPr>
          <w:rFonts w:ascii="Arial" w:hAnsi="Arial" w:cs="Arial"/>
          <w:sz w:val="22"/>
          <w:szCs w:val="22"/>
        </w:rPr>
        <w:t xml:space="preserve">2.  </w:t>
      </w:r>
    </w:p>
    <w:p w14:paraId="2F18CCD6" w14:textId="6262F842" w:rsidR="0065571C" w:rsidRPr="00A34642" w:rsidRDefault="0065571C">
      <w:pPr>
        <w:jc w:val="center"/>
        <w:rPr>
          <w:rFonts w:ascii="Arial" w:hAnsi="Arial" w:cs="Arial"/>
          <w:b/>
          <w:sz w:val="22"/>
          <w:szCs w:val="22"/>
        </w:rPr>
      </w:pPr>
      <w:r w:rsidRPr="00A34642">
        <w:rPr>
          <w:rFonts w:ascii="Arial" w:hAnsi="Arial" w:cs="Arial"/>
          <w:b/>
          <w:sz w:val="22"/>
          <w:szCs w:val="22"/>
        </w:rPr>
        <w:t>II.</w:t>
      </w:r>
    </w:p>
    <w:p w14:paraId="74B99964" w14:textId="4F1E1ACD" w:rsidR="00247037" w:rsidRDefault="00A34642" w:rsidP="00A34642">
      <w:pPr>
        <w:pStyle w:val="Nadpis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247037" w:rsidRPr="00A34642">
        <w:rPr>
          <w:rFonts w:ascii="Arial" w:hAnsi="Arial" w:cs="Arial"/>
          <w:sz w:val="22"/>
          <w:szCs w:val="22"/>
        </w:rPr>
        <w:t xml:space="preserve">Smluvní strany se dohodly, že se Smlouva mění </w:t>
      </w:r>
      <w:r>
        <w:rPr>
          <w:rFonts w:ascii="Arial" w:hAnsi="Arial" w:cs="Arial"/>
          <w:sz w:val="22"/>
          <w:szCs w:val="22"/>
        </w:rPr>
        <w:t>takto</w:t>
      </w:r>
      <w:r w:rsidR="00247037" w:rsidRPr="00A34642">
        <w:rPr>
          <w:rFonts w:ascii="Arial" w:hAnsi="Arial" w:cs="Arial"/>
          <w:sz w:val="22"/>
          <w:szCs w:val="22"/>
        </w:rPr>
        <w:t xml:space="preserve"> : </w:t>
      </w:r>
    </w:p>
    <w:p w14:paraId="2FA10068" w14:textId="77777777" w:rsidR="00A34642" w:rsidRPr="00A34642" w:rsidRDefault="00A34642" w:rsidP="00A34642"/>
    <w:p w14:paraId="0391B2E4" w14:textId="41E5133C" w:rsidR="0065571C" w:rsidRDefault="00A34642" w:rsidP="00A34642">
      <w:pPr>
        <w:pStyle w:val="Nadpis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247037" w:rsidRPr="00A34642">
        <w:rPr>
          <w:rFonts w:ascii="Arial" w:hAnsi="Arial" w:cs="Arial"/>
          <w:sz w:val="22"/>
          <w:szCs w:val="22"/>
        </w:rPr>
        <w:t xml:space="preserve">mění se </w:t>
      </w:r>
      <w:r w:rsidR="008F0E46">
        <w:rPr>
          <w:rFonts w:ascii="Arial" w:hAnsi="Arial" w:cs="Arial"/>
          <w:sz w:val="22"/>
          <w:szCs w:val="22"/>
        </w:rPr>
        <w:t xml:space="preserve">původní </w:t>
      </w:r>
      <w:r w:rsidR="00247037" w:rsidRPr="00A34642">
        <w:rPr>
          <w:rFonts w:ascii="Arial" w:hAnsi="Arial" w:cs="Arial"/>
          <w:sz w:val="22"/>
          <w:szCs w:val="22"/>
        </w:rPr>
        <w:t>text čl. VII. ods</w:t>
      </w:r>
      <w:r w:rsidR="004869F0">
        <w:rPr>
          <w:rFonts w:ascii="Arial" w:hAnsi="Arial" w:cs="Arial"/>
          <w:sz w:val="22"/>
          <w:szCs w:val="22"/>
        </w:rPr>
        <w:t>t</w:t>
      </w:r>
      <w:r w:rsidR="00247037" w:rsidRPr="00A34642">
        <w:rPr>
          <w:rFonts w:ascii="Arial" w:hAnsi="Arial" w:cs="Arial"/>
          <w:sz w:val="22"/>
          <w:szCs w:val="22"/>
        </w:rPr>
        <w:t>. 1.</w:t>
      </w:r>
      <w:r w:rsidR="00855BA5">
        <w:rPr>
          <w:rFonts w:ascii="Arial" w:hAnsi="Arial" w:cs="Arial"/>
          <w:sz w:val="22"/>
          <w:szCs w:val="22"/>
        </w:rPr>
        <w:t xml:space="preserve"> písm. </w:t>
      </w:r>
      <w:r w:rsidR="00247037" w:rsidRPr="00A34642">
        <w:rPr>
          <w:rFonts w:ascii="Arial" w:hAnsi="Arial" w:cs="Arial"/>
          <w:sz w:val="22"/>
          <w:szCs w:val="22"/>
        </w:rPr>
        <w:t xml:space="preserve">a </w:t>
      </w:r>
      <w:r w:rsidR="005F3BB7">
        <w:rPr>
          <w:rFonts w:ascii="Arial" w:hAnsi="Arial" w:cs="Arial"/>
          <w:sz w:val="22"/>
          <w:szCs w:val="22"/>
        </w:rPr>
        <w:t xml:space="preserve">., a to </w:t>
      </w:r>
      <w:r w:rsidR="00247037" w:rsidRPr="00A34642">
        <w:rPr>
          <w:rFonts w:ascii="Arial" w:hAnsi="Arial" w:cs="Arial"/>
          <w:sz w:val="22"/>
          <w:szCs w:val="22"/>
        </w:rPr>
        <w:t>následovně:</w:t>
      </w:r>
    </w:p>
    <w:p w14:paraId="39C931C9" w14:textId="77777777" w:rsidR="00A34642" w:rsidRPr="00A34642" w:rsidRDefault="00A34642" w:rsidP="00A34642"/>
    <w:p w14:paraId="6DE3E36B" w14:textId="354D945A" w:rsidR="00175773" w:rsidRPr="00293976" w:rsidRDefault="00DA46BA" w:rsidP="009C37E1">
      <w:pPr>
        <w:pStyle w:val="Pedsazenodstavec"/>
        <w:ind w:left="360" w:firstLine="0"/>
        <w:jc w:val="left"/>
        <w:rPr>
          <w:rFonts w:cs="Arial"/>
          <w:b/>
          <w:bCs/>
          <w:sz w:val="22"/>
          <w:szCs w:val="22"/>
          <w:u w:val="single"/>
        </w:rPr>
      </w:pPr>
      <w:bookmarkStart w:id="6" w:name="_Hlk167870183"/>
      <w:bookmarkStart w:id="7" w:name="_Hlk167870405"/>
      <w:bookmarkStart w:id="8" w:name="_Hlk167870226"/>
      <w:r>
        <w:rPr>
          <w:rFonts w:cs="Arial"/>
          <w:b/>
          <w:color w:val="000000"/>
          <w:spacing w:val="-5"/>
          <w:sz w:val="22"/>
          <w:szCs w:val="22"/>
        </w:rPr>
        <w:t xml:space="preserve">a. </w:t>
      </w:r>
      <w:r w:rsidR="009134DC">
        <w:rPr>
          <w:rFonts w:cs="Arial"/>
          <w:b/>
          <w:color w:val="000000"/>
          <w:spacing w:val="-5"/>
          <w:sz w:val="22"/>
          <w:szCs w:val="22"/>
        </w:rPr>
        <w:t xml:space="preserve"> </w:t>
      </w:r>
      <w:r w:rsidR="00175773" w:rsidRPr="00293976">
        <w:rPr>
          <w:rFonts w:cs="Arial"/>
          <w:b/>
          <w:color w:val="000000"/>
          <w:spacing w:val="-5"/>
          <w:sz w:val="22"/>
          <w:szCs w:val="22"/>
        </w:rPr>
        <w:t>Za výkon Technického</w:t>
      </w:r>
      <w:r w:rsidR="00175773" w:rsidRPr="00293976">
        <w:rPr>
          <w:rFonts w:cs="Arial"/>
          <w:b/>
          <w:bCs/>
          <w:color w:val="000000"/>
          <w:spacing w:val="-5"/>
          <w:sz w:val="22"/>
          <w:szCs w:val="22"/>
        </w:rPr>
        <w:t xml:space="preserve"> dozoru stavebníka</w:t>
      </w:r>
      <w:r w:rsidR="00175773" w:rsidRPr="00293976">
        <w:rPr>
          <w:rFonts w:cs="Arial"/>
          <w:b/>
          <w:bCs/>
          <w:color w:val="000000"/>
          <w:spacing w:val="-5"/>
          <w:sz w:val="22"/>
          <w:szCs w:val="22"/>
        </w:rPr>
        <w:tab/>
      </w:r>
    </w:p>
    <w:p w14:paraId="23D2D48E" w14:textId="0DE3F7E3" w:rsidR="00175773" w:rsidRPr="00293976" w:rsidRDefault="00957C1E" w:rsidP="00546CB5">
      <w:pPr>
        <w:pStyle w:val="Pedsazenodstavec"/>
        <w:ind w:hanging="87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  <w:u w:val="single"/>
        </w:rPr>
        <w:t>298 000</w:t>
      </w:r>
      <w:r w:rsidR="00B47BD7" w:rsidRPr="00293976">
        <w:rPr>
          <w:rFonts w:cs="Arial"/>
          <w:b/>
          <w:bCs/>
          <w:sz w:val="22"/>
          <w:szCs w:val="22"/>
          <w:u w:val="single"/>
        </w:rPr>
        <w:t>,-Kč</w:t>
      </w:r>
      <w:r w:rsidR="00175773" w:rsidRPr="00293976">
        <w:rPr>
          <w:rFonts w:cs="Arial"/>
          <w:b/>
          <w:bCs/>
          <w:sz w:val="22"/>
          <w:szCs w:val="22"/>
          <w:u w:val="single"/>
        </w:rPr>
        <w:t xml:space="preserve"> </w:t>
      </w:r>
      <w:r w:rsidR="00175773" w:rsidRPr="005F3244">
        <w:rPr>
          <w:rFonts w:cs="Arial"/>
          <w:sz w:val="22"/>
          <w:szCs w:val="22"/>
          <w:u w:val="single"/>
        </w:rPr>
        <w:t>+ DPH dle platných předpisů</w:t>
      </w:r>
    </w:p>
    <w:p w14:paraId="6A30FE16" w14:textId="77777777" w:rsidR="00175773" w:rsidRPr="00293976" w:rsidRDefault="00175773" w:rsidP="00175773">
      <w:pPr>
        <w:pStyle w:val="Pedsazenodstavec"/>
        <w:tabs>
          <w:tab w:val="left" w:pos="993"/>
          <w:tab w:val="num" w:pos="2626"/>
        </w:tabs>
        <w:ind w:left="633" w:firstLine="0"/>
        <w:jc w:val="left"/>
        <w:rPr>
          <w:rFonts w:cs="Arial"/>
          <w:sz w:val="22"/>
          <w:szCs w:val="22"/>
        </w:rPr>
      </w:pPr>
      <w:r w:rsidRPr="00293976">
        <w:rPr>
          <w:rFonts w:cs="Arial"/>
          <w:sz w:val="22"/>
          <w:szCs w:val="22"/>
        </w:rPr>
        <w:t>Odměna bude placena následujícím způsobem:</w:t>
      </w:r>
    </w:p>
    <w:p w14:paraId="74907C2A" w14:textId="0D591DA4" w:rsidR="00175773" w:rsidRPr="00546CB5" w:rsidRDefault="008E43CF" w:rsidP="00362C65">
      <w:pPr>
        <w:pStyle w:val="Zkladntextodsazen"/>
        <w:tabs>
          <w:tab w:val="clear" w:pos="1276"/>
          <w:tab w:val="left" w:pos="993"/>
          <w:tab w:val="left" w:pos="1560"/>
        </w:tabs>
        <w:ind w:left="993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30CB3" w:rsidRPr="00546CB5">
        <w:rPr>
          <w:sz w:val="22"/>
          <w:szCs w:val="22"/>
        </w:rPr>
        <w:t>20</w:t>
      </w:r>
      <w:r w:rsidR="00F606BF" w:rsidRPr="00546CB5">
        <w:rPr>
          <w:sz w:val="22"/>
          <w:szCs w:val="22"/>
        </w:rPr>
        <w:t xml:space="preserve"> 000</w:t>
      </w:r>
      <w:r w:rsidR="00175773" w:rsidRPr="00546CB5">
        <w:rPr>
          <w:sz w:val="22"/>
          <w:szCs w:val="22"/>
        </w:rPr>
        <w:t>,- Kč</w:t>
      </w:r>
      <w:r w:rsidR="000B2025" w:rsidRPr="00546CB5">
        <w:rPr>
          <w:sz w:val="22"/>
          <w:szCs w:val="22"/>
        </w:rPr>
        <w:t xml:space="preserve"> </w:t>
      </w:r>
      <w:r w:rsidR="00175773" w:rsidRPr="00546CB5">
        <w:rPr>
          <w:sz w:val="22"/>
          <w:szCs w:val="22"/>
        </w:rPr>
        <w:t xml:space="preserve"> po předání staveniště zhotoviteli jako odměna za výkon činností souvisejících se studiem dokladů, platných povolení a PD stavby a předáním staveniště zhotoviteli</w:t>
      </w:r>
    </w:p>
    <w:p w14:paraId="65F83FDB" w14:textId="5F3BE97E" w:rsidR="00175773" w:rsidRPr="00546CB5" w:rsidRDefault="00247037" w:rsidP="00362C65">
      <w:pPr>
        <w:pStyle w:val="Zkladntextodsazen2"/>
        <w:tabs>
          <w:tab w:val="clear" w:pos="1296"/>
          <w:tab w:val="left" w:pos="993"/>
          <w:tab w:val="left" w:pos="1560"/>
        </w:tabs>
        <w:ind w:left="993" w:hanging="36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="00811289">
        <w:rPr>
          <w:rFonts w:cs="Arial"/>
          <w:sz w:val="22"/>
          <w:szCs w:val="22"/>
        </w:rPr>
        <w:t>6</w:t>
      </w:r>
      <w:r w:rsidR="008E43CF">
        <w:rPr>
          <w:rFonts w:cs="Arial"/>
          <w:sz w:val="22"/>
          <w:szCs w:val="22"/>
        </w:rPr>
        <w:t>8 000</w:t>
      </w:r>
      <w:r w:rsidR="00175773" w:rsidRPr="00546CB5">
        <w:rPr>
          <w:rFonts w:cs="Arial"/>
          <w:sz w:val="22"/>
          <w:szCs w:val="22"/>
        </w:rPr>
        <w:t>,- Kč  v</w:t>
      </w:r>
      <w:r w:rsidR="00B47BD7" w:rsidRPr="00546CB5">
        <w:rPr>
          <w:rFonts w:cs="Arial"/>
          <w:sz w:val="22"/>
          <w:szCs w:val="22"/>
        </w:rPr>
        <w:t xml:space="preserve">e </w:t>
      </w:r>
      <w:r w:rsidR="008E43CF">
        <w:rPr>
          <w:rFonts w:cs="Arial"/>
          <w:sz w:val="22"/>
          <w:szCs w:val="22"/>
        </w:rPr>
        <w:t>čtyřech</w:t>
      </w:r>
      <w:r w:rsidR="005F3244" w:rsidRPr="00546CB5">
        <w:rPr>
          <w:rFonts w:cs="Arial"/>
          <w:sz w:val="22"/>
          <w:szCs w:val="22"/>
        </w:rPr>
        <w:t xml:space="preserve"> </w:t>
      </w:r>
      <w:r w:rsidR="008E13C6" w:rsidRPr="00546CB5">
        <w:rPr>
          <w:rFonts w:cs="Arial"/>
          <w:sz w:val="22"/>
          <w:szCs w:val="22"/>
        </w:rPr>
        <w:t xml:space="preserve">měsíčních </w:t>
      </w:r>
      <w:r w:rsidR="00B47BD7" w:rsidRPr="00546CB5">
        <w:rPr>
          <w:rFonts w:cs="Arial"/>
          <w:sz w:val="22"/>
          <w:szCs w:val="22"/>
        </w:rPr>
        <w:t xml:space="preserve">rovnoměrných splátkách v </w:t>
      </w:r>
      <w:r w:rsidR="00175773" w:rsidRPr="00546CB5">
        <w:rPr>
          <w:rFonts w:cs="Arial"/>
          <w:sz w:val="22"/>
          <w:szCs w:val="22"/>
        </w:rPr>
        <w:t> průběhu stavby  jako odměna za výkon činností dle čl. III a přílohy č</w:t>
      </w:r>
      <w:r w:rsidR="004D7793" w:rsidRPr="00546CB5">
        <w:rPr>
          <w:rFonts w:cs="Arial"/>
          <w:sz w:val="22"/>
          <w:szCs w:val="22"/>
        </w:rPr>
        <w:t xml:space="preserve"> 2</w:t>
      </w:r>
      <w:r w:rsidR="00175773" w:rsidRPr="00546CB5">
        <w:rPr>
          <w:rFonts w:cs="Arial"/>
          <w:sz w:val="22"/>
          <w:szCs w:val="22"/>
        </w:rPr>
        <w:t>.</w:t>
      </w:r>
      <w:r w:rsidR="004D7793" w:rsidRPr="00546CB5">
        <w:rPr>
          <w:rFonts w:cs="Arial"/>
          <w:sz w:val="22"/>
          <w:szCs w:val="22"/>
        </w:rPr>
        <w:t xml:space="preserve"> </w:t>
      </w:r>
      <w:r w:rsidR="00175773" w:rsidRPr="00546CB5">
        <w:rPr>
          <w:rFonts w:cs="Arial"/>
          <w:sz w:val="22"/>
          <w:szCs w:val="22"/>
        </w:rPr>
        <w:t xml:space="preserve"> této smlouvy</w:t>
      </w:r>
    </w:p>
    <w:p w14:paraId="7FB6A446" w14:textId="315CFA85" w:rsidR="00175773" w:rsidRDefault="008E43CF" w:rsidP="00362C65">
      <w:pPr>
        <w:pStyle w:val="Pedsazenodstavec"/>
        <w:tabs>
          <w:tab w:val="left" w:pos="993"/>
          <w:tab w:val="left" w:pos="1560"/>
        </w:tabs>
        <w:ind w:left="993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  <w:r w:rsidR="008E13C6" w:rsidRPr="00546CB5">
        <w:rPr>
          <w:rFonts w:cs="Arial"/>
          <w:sz w:val="22"/>
          <w:szCs w:val="22"/>
        </w:rPr>
        <w:t>10 000</w:t>
      </w:r>
      <w:r w:rsidR="00175773" w:rsidRPr="00546CB5">
        <w:rPr>
          <w:rFonts w:cs="Arial"/>
          <w:sz w:val="22"/>
          <w:szCs w:val="22"/>
        </w:rPr>
        <w:t xml:space="preserve">,- Kč  po </w:t>
      </w:r>
      <w:r w:rsidR="005F3244" w:rsidRPr="00546CB5">
        <w:rPr>
          <w:rFonts w:cs="Arial"/>
          <w:sz w:val="22"/>
          <w:szCs w:val="22"/>
        </w:rPr>
        <w:t>dokončení</w:t>
      </w:r>
      <w:r w:rsidR="00175773" w:rsidRPr="00546CB5">
        <w:rPr>
          <w:rFonts w:cs="Arial"/>
          <w:sz w:val="22"/>
          <w:szCs w:val="22"/>
        </w:rPr>
        <w:t xml:space="preserve">, jako odměna za výkon činností souvisejících s předávacím řízením díla </w:t>
      </w:r>
    </w:p>
    <w:bookmarkEnd w:id="6"/>
    <w:bookmarkEnd w:id="7"/>
    <w:p w14:paraId="370E8CED" w14:textId="77777777" w:rsidR="00030FD5" w:rsidRPr="00546CB5" w:rsidRDefault="00030FD5" w:rsidP="00175773">
      <w:pPr>
        <w:pStyle w:val="Pedsazenodstavec"/>
        <w:tabs>
          <w:tab w:val="left" w:pos="993"/>
          <w:tab w:val="left" w:pos="1560"/>
        </w:tabs>
        <w:ind w:left="993" w:hanging="360"/>
        <w:rPr>
          <w:rFonts w:cs="Arial"/>
          <w:sz w:val="22"/>
          <w:szCs w:val="22"/>
        </w:rPr>
      </w:pPr>
    </w:p>
    <w:bookmarkEnd w:id="8"/>
    <w:p w14:paraId="46E93F7A" w14:textId="36487BE9" w:rsidR="009134DC" w:rsidRDefault="008F0E46" w:rsidP="00A437A8">
      <w:pPr>
        <w:widowControl/>
        <w:suppressAutoHyphens/>
        <w:autoSpaceDE/>
        <w:autoSpaceDN/>
        <w:adjustRightInd/>
        <w:ind w:left="720"/>
        <w:rPr>
          <w:rFonts w:ascii="Arial" w:hAnsi="Arial" w:cs="Arial"/>
          <w:b/>
          <w:color w:val="000000"/>
          <w:spacing w:val="-5"/>
          <w:sz w:val="22"/>
          <w:szCs w:val="22"/>
        </w:rPr>
      </w:pPr>
      <w:r>
        <w:rPr>
          <w:rFonts w:ascii="Arial" w:hAnsi="Arial" w:cs="Arial"/>
          <w:b/>
          <w:color w:val="000000"/>
          <w:spacing w:val="-5"/>
          <w:sz w:val="22"/>
          <w:szCs w:val="22"/>
        </w:rPr>
        <w:t>n</w:t>
      </w:r>
      <w:r w:rsidR="00A34642">
        <w:rPr>
          <w:rFonts w:ascii="Arial" w:hAnsi="Arial" w:cs="Arial"/>
          <w:b/>
          <w:color w:val="000000"/>
          <w:spacing w:val="-5"/>
          <w:sz w:val="22"/>
          <w:szCs w:val="22"/>
        </w:rPr>
        <w:t>a</w:t>
      </w:r>
      <w:r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 :</w:t>
      </w:r>
    </w:p>
    <w:p w14:paraId="67A904D4" w14:textId="77777777" w:rsidR="00855BA5" w:rsidRDefault="00855BA5" w:rsidP="00A437A8">
      <w:pPr>
        <w:widowControl/>
        <w:suppressAutoHyphens/>
        <w:autoSpaceDE/>
        <w:autoSpaceDN/>
        <w:adjustRightInd/>
        <w:ind w:left="720"/>
        <w:rPr>
          <w:rFonts w:ascii="Arial" w:hAnsi="Arial" w:cs="Arial"/>
          <w:b/>
          <w:color w:val="000000"/>
          <w:spacing w:val="-5"/>
          <w:sz w:val="22"/>
          <w:szCs w:val="22"/>
        </w:rPr>
      </w:pPr>
    </w:p>
    <w:p w14:paraId="76453437" w14:textId="77777777" w:rsidR="00A34642" w:rsidRPr="00293976" w:rsidRDefault="00A34642" w:rsidP="00A34642">
      <w:pPr>
        <w:pStyle w:val="Pedsazenodstavec"/>
        <w:ind w:left="360" w:firstLine="0"/>
        <w:jc w:val="left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color w:val="000000"/>
          <w:spacing w:val="-5"/>
          <w:sz w:val="22"/>
          <w:szCs w:val="22"/>
        </w:rPr>
        <w:t xml:space="preserve">a.  </w:t>
      </w:r>
      <w:r w:rsidRPr="00293976">
        <w:rPr>
          <w:rFonts w:cs="Arial"/>
          <w:b/>
          <w:color w:val="000000"/>
          <w:spacing w:val="-5"/>
          <w:sz w:val="22"/>
          <w:szCs w:val="22"/>
        </w:rPr>
        <w:t>Za výkon Technického</w:t>
      </w:r>
      <w:r w:rsidRPr="00293976">
        <w:rPr>
          <w:rFonts w:cs="Arial"/>
          <w:b/>
          <w:bCs/>
          <w:color w:val="000000"/>
          <w:spacing w:val="-5"/>
          <w:sz w:val="22"/>
          <w:szCs w:val="22"/>
        </w:rPr>
        <w:t xml:space="preserve"> dozoru stavebníka</w:t>
      </w:r>
      <w:r w:rsidRPr="00293976">
        <w:rPr>
          <w:rFonts w:cs="Arial"/>
          <w:b/>
          <w:bCs/>
          <w:color w:val="000000"/>
          <w:spacing w:val="-5"/>
          <w:sz w:val="22"/>
          <w:szCs w:val="22"/>
        </w:rPr>
        <w:tab/>
      </w:r>
    </w:p>
    <w:p w14:paraId="57F10BEE" w14:textId="77777777" w:rsidR="00A34642" w:rsidRPr="00293976" w:rsidRDefault="00A34642" w:rsidP="00A34642">
      <w:pPr>
        <w:pStyle w:val="Pedsazenodstavec"/>
        <w:ind w:hanging="87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  <w:u w:val="single"/>
        </w:rPr>
        <w:t>298 000</w:t>
      </w:r>
      <w:r w:rsidRPr="00293976">
        <w:rPr>
          <w:rFonts w:cs="Arial"/>
          <w:b/>
          <w:bCs/>
          <w:sz w:val="22"/>
          <w:szCs w:val="22"/>
          <w:u w:val="single"/>
        </w:rPr>
        <w:t xml:space="preserve">,-Kč </w:t>
      </w:r>
      <w:r w:rsidRPr="005F3244">
        <w:rPr>
          <w:rFonts w:cs="Arial"/>
          <w:sz w:val="22"/>
          <w:szCs w:val="22"/>
          <w:u w:val="single"/>
        </w:rPr>
        <w:t>+ DPH dle platných předpisů</w:t>
      </w:r>
    </w:p>
    <w:p w14:paraId="5563943C" w14:textId="77777777" w:rsidR="00A34642" w:rsidRPr="00293976" w:rsidRDefault="00A34642" w:rsidP="00A34642">
      <w:pPr>
        <w:pStyle w:val="Pedsazenodstavec"/>
        <w:tabs>
          <w:tab w:val="left" w:pos="993"/>
          <w:tab w:val="num" w:pos="2626"/>
        </w:tabs>
        <w:ind w:left="633" w:firstLine="0"/>
        <w:jc w:val="left"/>
        <w:rPr>
          <w:rFonts w:cs="Arial"/>
          <w:sz w:val="22"/>
          <w:szCs w:val="22"/>
        </w:rPr>
      </w:pPr>
      <w:r w:rsidRPr="00293976">
        <w:rPr>
          <w:rFonts w:cs="Arial"/>
          <w:sz w:val="22"/>
          <w:szCs w:val="22"/>
        </w:rPr>
        <w:t>Odměna bude placena následujícím způsobem:</w:t>
      </w:r>
    </w:p>
    <w:p w14:paraId="683A956A" w14:textId="77777777" w:rsidR="00A34642" w:rsidRPr="00546CB5" w:rsidRDefault="00A34642" w:rsidP="00A34642">
      <w:pPr>
        <w:pStyle w:val="Zkladntextodsazen"/>
        <w:tabs>
          <w:tab w:val="clear" w:pos="1276"/>
          <w:tab w:val="left" w:pos="993"/>
          <w:tab w:val="left" w:pos="1560"/>
        </w:tabs>
        <w:ind w:left="993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46CB5">
        <w:rPr>
          <w:sz w:val="22"/>
          <w:szCs w:val="22"/>
        </w:rPr>
        <w:t>20 000,- Kč  po předání staveniště zhotoviteli jako odměna za výkon činností souvisejících se studiem dokladů, platných povolení a PD stavby a předáním staveniště zhotoviteli</w:t>
      </w:r>
    </w:p>
    <w:p w14:paraId="2A82F89F" w14:textId="34862039" w:rsidR="00A34642" w:rsidRPr="00546CB5" w:rsidRDefault="00A34642" w:rsidP="00A34642">
      <w:pPr>
        <w:pStyle w:val="Zkladntextodsazen2"/>
        <w:tabs>
          <w:tab w:val="clear" w:pos="1296"/>
          <w:tab w:val="left" w:pos="993"/>
          <w:tab w:val="left" w:pos="1560"/>
        </w:tabs>
        <w:ind w:left="993" w:hanging="36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268 000</w:t>
      </w:r>
      <w:r w:rsidRPr="00546CB5">
        <w:rPr>
          <w:rFonts w:cs="Arial"/>
          <w:sz w:val="22"/>
          <w:szCs w:val="22"/>
        </w:rPr>
        <w:t xml:space="preserve">,- Kč  ve </w:t>
      </w:r>
      <w:r>
        <w:rPr>
          <w:rFonts w:cs="Arial"/>
          <w:sz w:val="22"/>
          <w:szCs w:val="22"/>
        </w:rPr>
        <w:t>čtyřech</w:t>
      </w:r>
      <w:r w:rsidRPr="00546CB5">
        <w:rPr>
          <w:rFonts w:cs="Arial"/>
          <w:sz w:val="22"/>
          <w:szCs w:val="22"/>
        </w:rPr>
        <w:t xml:space="preserve"> měsíčních rovnoměrných splátkách v  průběhu stavby  jako odměna za výkon činností dle čl. III a přílohy č 2.  této smlouvy</w:t>
      </w:r>
    </w:p>
    <w:p w14:paraId="7D88C1ED" w14:textId="77777777" w:rsidR="00A34642" w:rsidRDefault="00A34642" w:rsidP="00A34642">
      <w:pPr>
        <w:pStyle w:val="Pedsazenodstavec"/>
        <w:tabs>
          <w:tab w:val="left" w:pos="993"/>
          <w:tab w:val="left" w:pos="1560"/>
        </w:tabs>
        <w:ind w:left="993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  <w:r w:rsidRPr="00546CB5">
        <w:rPr>
          <w:rFonts w:cs="Arial"/>
          <w:sz w:val="22"/>
          <w:szCs w:val="22"/>
        </w:rPr>
        <w:t xml:space="preserve">10 000,- Kč  po dokončení, jako odměna za výkon činností souvisejících s předávacím řízením díla </w:t>
      </w:r>
    </w:p>
    <w:p w14:paraId="7FD93A97" w14:textId="62318E0F" w:rsidR="00247037" w:rsidRDefault="00247037" w:rsidP="00A437A8">
      <w:pPr>
        <w:widowControl/>
        <w:suppressAutoHyphens/>
        <w:autoSpaceDE/>
        <w:autoSpaceDN/>
        <w:adjustRightInd/>
        <w:ind w:left="720"/>
        <w:rPr>
          <w:rFonts w:ascii="Arial" w:hAnsi="Arial" w:cs="Arial"/>
          <w:b/>
          <w:color w:val="000000"/>
          <w:spacing w:val="-5"/>
          <w:sz w:val="22"/>
          <w:szCs w:val="22"/>
        </w:rPr>
      </w:pPr>
    </w:p>
    <w:p w14:paraId="79CDB5A8" w14:textId="77777777" w:rsidR="00247037" w:rsidRDefault="00247037" w:rsidP="00A437A8">
      <w:pPr>
        <w:widowControl/>
        <w:suppressAutoHyphens/>
        <w:autoSpaceDE/>
        <w:autoSpaceDN/>
        <w:adjustRightInd/>
        <w:ind w:left="720"/>
        <w:rPr>
          <w:rFonts w:ascii="Arial" w:hAnsi="Arial" w:cs="Arial"/>
          <w:b/>
          <w:color w:val="000000"/>
          <w:spacing w:val="-5"/>
          <w:sz w:val="22"/>
          <w:szCs w:val="22"/>
        </w:rPr>
      </w:pPr>
    </w:p>
    <w:p w14:paraId="2F6A1E19" w14:textId="77777777" w:rsidR="00247037" w:rsidRDefault="00247037" w:rsidP="00A437A8">
      <w:pPr>
        <w:widowControl/>
        <w:suppressAutoHyphens/>
        <w:autoSpaceDE/>
        <w:autoSpaceDN/>
        <w:adjustRightInd/>
        <w:ind w:left="720"/>
        <w:rPr>
          <w:rFonts w:ascii="Arial" w:hAnsi="Arial" w:cs="Arial"/>
          <w:b/>
          <w:color w:val="000000"/>
          <w:spacing w:val="-5"/>
          <w:sz w:val="22"/>
          <w:szCs w:val="22"/>
        </w:rPr>
      </w:pPr>
    </w:p>
    <w:p w14:paraId="5A789E54" w14:textId="77777777" w:rsidR="00247037" w:rsidRDefault="00247037" w:rsidP="00A437A8">
      <w:pPr>
        <w:widowControl/>
        <w:suppressAutoHyphens/>
        <w:autoSpaceDE/>
        <w:autoSpaceDN/>
        <w:adjustRightInd/>
        <w:ind w:left="720"/>
        <w:rPr>
          <w:rFonts w:ascii="Arial" w:hAnsi="Arial" w:cs="Arial"/>
          <w:b/>
          <w:color w:val="000000"/>
          <w:spacing w:val="-5"/>
          <w:sz w:val="22"/>
          <w:szCs w:val="22"/>
        </w:rPr>
      </w:pPr>
    </w:p>
    <w:p w14:paraId="339F7838" w14:textId="77777777" w:rsidR="00247037" w:rsidRPr="00811289" w:rsidRDefault="00247037" w:rsidP="00A437A8">
      <w:pPr>
        <w:widowControl/>
        <w:suppressAutoHyphens/>
        <w:autoSpaceDE/>
        <w:autoSpaceDN/>
        <w:adjustRightInd/>
        <w:ind w:left="720"/>
        <w:rPr>
          <w:rFonts w:ascii="Arial" w:hAnsi="Arial" w:cs="Arial"/>
          <w:color w:val="000000"/>
          <w:spacing w:val="-5"/>
          <w:sz w:val="22"/>
          <w:szCs w:val="22"/>
        </w:rPr>
      </w:pPr>
    </w:p>
    <w:p w14:paraId="1CC90AF7" w14:textId="77777777" w:rsidR="00DA46BA" w:rsidRDefault="00DA46BA" w:rsidP="00DA46BA">
      <w:pPr>
        <w:pStyle w:val="Pedsazenodstavec"/>
        <w:ind w:left="360" w:firstLine="273"/>
        <w:jc w:val="left"/>
        <w:rPr>
          <w:rFonts w:cs="Arial"/>
          <w:b/>
          <w:color w:val="000000"/>
          <w:spacing w:val="-5"/>
          <w:sz w:val="22"/>
          <w:szCs w:val="22"/>
        </w:rPr>
      </w:pPr>
    </w:p>
    <w:p w14:paraId="4D7AFE5A" w14:textId="25D68085" w:rsidR="0065571C" w:rsidRPr="00293976" w:rsidRDefault="00A34642">
      <w:pPr>
        <w:shd w:val="clear" w:color="auto" w:fill="FFFFFF"/>
        <w:spacing w:line="274" w:lineRule="exact"/>
        <w:ind w:right="-53"/>
        <w:jc w:val="center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6"/>
          <w:sz w:val="22"/>
          <w:szCs w:val="22"/>
        </w:rPr>
        <w:lastRenderedPageBreak/>
        <w:t>III</w:t>
      </w:r>
      <w:r w:rsidR="0065571C" w:rsidRPr="00293976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.</w:t>
      </w:r>
    </w:p>
    <w:p w14:paraId="027CA8AD" w14:textId="77777777" w:rsidR="0065571C" w:rsidRPr="00293976" w:rsidRDefault="0065571C">
      <w:pPr>
        <w:shd w:val="clear" w:color="auto" w:fill="FFFFFF"/>
        <w:tabs>
          <w:tab w:val="left" w:pos="9072"/>
        </w:tabs>
        <w:spacing w:line="274" w:lineRule="exact"/>
        <w:ind w:right="29"/>
        <w:jc w:val="center"/>
        <w:rPr>
          <w:rFonts w:ascii="Arial" w:hAnsi="Arial" w:cs="Arial"/>
          <w:b/>
          <w:bCs/>
          <w:color w:val="000000"/>
          <w:spacing w:val="-3"/>
          <w:sz w:val="22"/>
          <w:szCs w:val="22"/>
        </w:rPr>
      </w:pPr>
      <w:r w:rsidRPr="00293976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Ujednání závěrečné</w:t>
      </w:r>
    </w:p>
    <w:p w14:paraId="035FB07F" w14:textId="77777777" w:rsidR="0065571C" w:rsidRPr="00293976" w:rsidRDefault="0065571C">
      <w:pPr>
        <w:shd w:val="clear" w:color="auto" w:fill="FFFFFF"/>
        <w:tabs>
          <w:tab w:val="left" w:pos="9072"/>
        </w:tabs>
        <w:spacing w:line="274" w:lineRule="exact"/>
        <w:ind w:right="29"/>
        <w:jc w:val="center"/>
        <w:rPr>
          <w:rFonts w:ascii="Arial" w:hAnsi="Arial" w:cs="Arial"/>
          <w:sz w:val="22"/>
          <w:szCs w:val="22"/>
        </w:rPr>
      </w:pPr>
    </w:p>
    <w:p w14:paraId="3F56A8F0" w14:textId="77777777" w:rsidR="00A34642" w:rsidRPr="00A34642" w:rsidRDefault="00A34642" w:rsidP="0079058D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A34642">
        <w:rPr>
          <w:rFonts w:ascii="Arial" w:hAnsi="Arial" w:cs="Arial"/>
          <w:spacing w:val="-4"/>
          <w:sz w:val="22"/>
          <w:szCs w:val="22"/>
        </w:rPr>
        <w:t>Ostatní ustanovení Smlouvy zůstávají beze změn.</w:t>
      </w:r>
    </w:p>
    <w:p w14:paraId="5D2A01E3" w14:textId="6F237BF0" w:rsidR="0065571C" w:rsidRPr="0079058D" w:rsidRDefault="0065571C" w:rsidP="0079058D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93976">
        <w:rPr>
          <w:rFonts w:ascii="Arial" w:hAnsi="Arial" w:cs="Arial"/>
          <w:spacing w:val="-4"/>
          <w:sz w:val="22"/>
          <w:szCs w:val="22"/>
        </w:rPr>
        <w:t>Tato smlouva je sepsán</w:t>
      </w:r>
      <w:r w:rsidR="00F829FC" w:rsidRPr="00293976">
        <w:rPr>
          <w:rFonts w:ascii="Arial" w:hAnsi="Arial" w:cs="Arial"/>
          <w:spacing w:val="-4"/>
          <w:sz w:val="22"/>
          <w:szCs w:val="22"/>
        </w:rPr>
        <w:t xml:space="preserve">a ve </w:t>
      </w:r>
      <w:r w:rsidR="005F3244">
        <w:rPr>
          <w:rFonts w:ascii="Arial" w:hAnsi="Arial" w:cs="Arial"/>
          <w:spacing w:val="-4"/>
          <w:sz w:val="22"/>
          <w:szCs w:val="22"/>
        </w:rPr>
        <w:t>dvou</w:t>
      </w:r>
      <w:r w:rsidRPr="00293976">
        <w:rPr>
          <w:rFonts w:ascii="Arial" w:hAnsi="Arial" w:cs="Arial"/>
          <w:spacing w:val="-4"/>
          <w:sz w:val="22"/>
          <w:szCs w:val="22"/>
        </w:rPr>
        <w:t xml:space="preserve"> vyhotoveních, ze kterých </w:t>
      </w:r>
      <w:r w:rsidR="005F3244">
        <w:rPr>
          <w:rFonts w:ascii="Arial" w:hAnsi="Arial" w:cs="Arial"/>
          <w:spacing w:val="-4"/>
          <w:sz w:val="22"/>
          <w:szCs w:val="22"/>
        </w:rPr>
        <w:t>1</w:t>
      </w:r>
      <w:r w:rsidRPr="00293976">
        <w:rPr>
          <w:rFonts w:ascii="Arial" w:hAnsi="Arial" w:cs="Arial"/>
          <w:spacing w:val="-4"/>
          <w:sz w:val="22"/>
          <w:szCs w:val="22"/>
        </w:rPr>
        <w:t xml:space="preserve"> vyhotovení obdrží </w:t>
      </w:r>
      <w:r w:rsidRPr="00293976">
        <w:rPr>
          <w:rFonts w:ascii="Arial" w:hAnsi="Arial" w:cs="Arial"/>
          <w:spacing w:val="-5"/>
          <w:sz w:val="22"/>
          <w:szCs w:val="22"/>
        </w:rPr>
        <w:t xml:space="preserve">příkazce a </w:t>
      </w:r>
      <w:r w:rsidR="00BC5C79" w:rsidRPr="00293976">
        <w:rPr>
          <w:rFonts w:ascii="Arial" w:hAnsi="Arial" w:cs="Arial"/>
          <w:spacing w:val="-5"/>
          <w:sz w:val="22"/>
          <w:szCs w:val="22"/>
        </w:rPr>
        <w:t>1</w:t>
      </w:r>
      <w:r w:rsidRPr="00293976">
        <w:rPr>
          <w:rFonts w:ascii="Arial" w:hAnsi="Arial" w:cs="Arial"/>
          <w:spacing w:val="-5"/>
          <w:sz w:val="22"/>
          <w:szCs w:val="22"/>
        </w:rPr>
        <w:t xml:space="preserve"> vyhotovení příkazník.</w:t>
      </w:r>
    </w:p>
    <w:p w14:paraId="4B4B9EF9" w14:textId="2A9DF8B7" w:rsidR="0079058D" w:rsidRPr="00293976" w:rsidRDefault="0079058D" w:rsidP="0079058D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5"/>
          <w:sz w:val="22"/>
          <w:szCs w:val="22"/>
        </w:rPr>
        <w:t>Smlouva nabývá platnosti dnem podp</w:t>
      </w:r>
      <w:r w:rsidR="00733981"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5"/>
          <w:sz w:val="22"/>
          <w:szCs w:val="22"/>
        </w:rPr>
        <w:t>su a účinnosti dnem zveřejnění v registru smluv. Zveřejnění v registru smluv zajistí příkazce</w:t>
      </w:r>
      <w:r w:rsidR="001B7961">
        <w:rPr>
          <w:rFonts w:ascii="Arial" w:hAnsi="Arial" w:cs="Arial"/>
          <w:spacing w:val="-5"/>
          <w:sz w:val="22"/>
          <w:szCs w:val="22"/>
        </w:rPr>
        <w:t>.</w:t>
      </w:r>
    </w:p>
    <w:p w14:paraId="2F973ADB" w14:textId="77777777" w:rsidR="00F606BF" w:rsidRPr="00293976" w:rsidRDefault="00F606BF">
      <w:pPr>
        <w:rPr>
          <w:rFonts w:ascii="Arial" w:hAnsi="Arial" w:cs="Arial"/>
          <w:sz w:val="22"/>
          <w:szCs w:val="22"/>
        </w:rPr>
      </w:pPr>
    </w:p>
    <w:p w14:paraId="57B9B1C8" w14:textId="434DE9C2" w:rsidR="00F606BF" w:rsidRDefault="00F606BF">
      <w:pPr>
        <w:rPr>
          <w:rFonts w:ascii="Arial" w:hAnsi="Arial" w:cs="Arial"/>
          <w:sz w:val="22"/>
          <w:szCs w:val="22"/>
        </w:rPr>
      </w:pPr>
    </w:p>
    <w:p w14:paraId="307D8CA0" w14:textId="5B88948A" w:rsidR="00931468" w:rsidRDefault="0093146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677"/>
        <w:gridCol w:w="4735"/>
      </w:tblGrid>
      <w:tr w:rsidR="00553B50" w:rsidRPr="009358DD" w14:paraId="1FCEFD6A" w14:textId="77777777" w:rsidTr="00553B50">
        <w:tc>
          <w:tcPr>
            <w:tcW w:w="4677" w:type="dxa"/>
            <w:shd w:val="clear" w:color="auto" w:fill="auto"/>
          </w:tcPr>
          <w:p w14:paraId="0D95D1C7" w14:textId="77777777" w:rsidR="00553B50" w:rsidRPr="009358DD" w:rsidRDefault="00553B50" w:rsidP="00041F44">
            <w:pPr>
              <w:rPr>
                <w:rFonts w:ascii="Arial" w:hAnsi="Arial" w:cs="Arial"/>
                <w:sz w:val="22"/>
                <w:szCs w:val="22"/>
              </w:rPr>
            </w:pPr>
            <w:r w:rsidRPr="009358DD">
              <w:rPr>
                <w:rFonts w:ascii="Arial" w:hAnsi="Arial" w:cs="Arial"/>
                <w:sz w:val="22"/>
                <w:szCs w:val="22"/>
              </w:rPr>
              <w:t>Za příkazce</w:t>
            </w:r>
          </w:p>
          <w:p w14:paraId="479D8547" w14:textId="77777777" w:rsidR="00553B50" w:rsidRPr="009358DD" w:rsidRDefault="00553B50" w:rsidP="00041F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0EC14D" w14:textId="13F312E1" w:rsidR="00553B50" w:rsidRPr="009358DD" w:rsidRDefault="00553B50" w:rsidP="00041F44">
            <w:pPr>
              <w:rPr>
                <w:rFonts w:ascii="Arial" w:hAnsi="Arial" w:cs="Arial"/>
                <w:sz w:val="22"/>
                <w:szCs w:val="22"/>
              </w:rPr>
            </w:pPr>
            <w:r w:rsidRPr="009358DD"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="007407E0">
              <w:rPr>
                <w:rFonts w:ascii="Arial" w:hAnsi="Arial" w:cs="Arial"/>
                <w:sz w:val="22"/>
                <w:szCs w:val="22"/>
              </w:rPr>
              <w:t>31</w:t>
            </w:r>
            <w:r w:rsidRPr="009358D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407E0">
              <w:rPr>
                <w:rFonts w:ascii="Arial" w:hAnsi="Arial" w:cs="Arial"/>
                <w:sz w:val="22"/>
                <w:szCs w:val="22"/>
              </w:rPr>
              <w:t>5</w:t>
            </w:r>
            <w:r w:rsidRPr="009358DD">
              <w:rPr>
                <w:rFonts w:ascii="Arial" w:hAnsi="Arial" w:cs="Arial"/>
                <w:sz w:val="22"/>
                <w:szCs w:val="22"/>
              </w:rPr>
              <w:t>. 20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  <w:p w14:paraId="2E1A458B" w14:textId="77777777" w:rsidR="00553B50" w:rsidRPr="009358DD" w:rsidRDefault="00553B50" w:rsidP="00041F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EAC388" w14:textId="77777777" w:rsidR="00553B50" w:rsidRPr="009358DD" w:rsidRDefault="00553B50" w:rsidP="00041F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5C1C2D" w14:textId="77777777" w:rsidR="00553B50" w:rsidRPr="009358DD" w:rsidRDefault="00553B50" w:rsidP="00041F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B1AB63" w14:textId="77777777" w:rsidR="00553B50" w:rsidRPr="009358DD" w:rsidRDefault="00553B50" w:rsidP="00041F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08C1EB" w14:textId="77777777" w:rsidR="00553B50" w:rsidRPr="009358DD" w:rsidRDefault="00553B50" w:rsidP="00041F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58DD">
              <w:rPr>
                <w:rFonts w:ascii="Arial" w:hAnsi="Arial" w:cs="Arial"/>
                <w:sz w:val="22"/>
                <w:szCs w:val="22"/>
              </w:rPr>
              <w:t>RNDr. Vladimír Kostka</w:t>
            </w:r>
          </w:p>
          <w:p w14:paraId="2F041CC1" w14:textId="77777777" w:rsidR="00553B50" w:rsidRPr="009358DD" w:rsidRDefault="00553B50" w:rsidP="00041F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58DD"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  <w:tc>
          <w:tcPr>
            <w:tcW w:w="4735" w:type="dxa"/>
            <w:shd w:val="clear" w:color="auto" w:fill="auto"/>
          </w:tcPr>
          <w:p w14:paraId="4BCFDD6C" w14:textId="77777777" w:rsidR="00553B50" w:rsidRPr="009358DD" w:rsidRDefault="00553B50" w:rsidP="00041F44">
            <w:pPr>
              <w:rPr>
                <w:rFonts w:ascii="Arial" w:hAnsi="Arial" w:cs="Arial"/>
                <w:sz w:val="22"/>
                <w:szCs w:val="22"/>
              </w:rPr>
            </w:pPr>
            <w:r w:rsidRPr="009358DD">
              <w:rPr>
                <w:rFonts w:ascii="Arial" w:hAnsi="Arial" w:cs="Arial"/>
                <w:sz w:val="22"/>
                <w:szCs w:val="22"/>
              </w:rPr>
              <w:t>Za příkazníka</w:t>
            </w:r>
          </w:p>
          <w:p w14:paraId="006E52C1" w14:textId="77777777" w:rsidR="00553B50" w:rsidRPr="009358DD" w:rsidRDefault="00553B50" w:rsidP="00041F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69536A" w14:textId="3EB7663E" w:rsidR="00553B50" w:rsidRPr="009358DD" w:rsidRDefault="00553B50" w:rsidP="00041F44">
            <w:pPr>
              <w:rPr>
                <w:rFonts w:ascii="Arial" w:hAnsi="Arial" w:cs="Arial"/>
                <w:sz w:val="22"/>
                <w:szCs w:val="22"/>
              </w:rPr>
            </w:pPr>
            <w:r w:rsidRPr="009358DD"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="007407E0">
              <w:rPr>
                <w:rFonts w:ascii="Arial" w:hAnsi="Arial" w:cs="Arial"/>
                <w:sz w:val="22"/>
                <w:szCs w:val="22"/>
              </w:rPr>
              <w:t>31</w:t>
            </w:r>
            <w:r w:rsidRPr="009358D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407E0">
              <w:rPr>
                <w:rFonts w:ascii="Arial" w:hAnsi="Arial" w:cs="Arial"/>
                <w:sz w:val="22"/>
                <w:szCs w:val="22"/>
              </w:rPr>
              <w:t>5</w:t>
            </w:r>
            <w:r w:rsidRPr="009358DD">
              <w:rPr>
                <w:rFonts w:ascii="Arial" w:hAnsi="Arial" w:cs="Arial"/>
                <w:sz w:val="22"/>
                <w:szCs w:val="22"/>
              </w:rPr>
              <w:t>. 20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  <w:p w14:paraId="1AB1BDD0" w14:textId="77777777" w:rsidR="00553B50" w:rsidRPr="009358DD" w:rsidRDefault="00553B50" w:rsidP="00041F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CB8B4D" w14:textId="77777777" w:rsidR="00553B50" w:rsidRPr="009358DD" w:rsidRDefault="00553B50" w:rsidP="00041F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ABC3AE" w14:textId="77777777" w:rsidR="00553B50" w:rsidRPr="009358DD" w:rsidRDefault="00553B50" w:rsidP="00041F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7EBCF9" w14:textId="77777777" w:rsidR="00553B50" w:rsidRPr="009358DD" w:rsidRDefault="00553B50" w:rsidP="00041F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24549E" w14:textId="77777777" w:rsidR="00553B50" w:rsidRPr="009358DD" w:rsidRDefault="00553B50" w:rsidP="00041F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58DD">
              <w:rPr>
                <w:rFonts w:ascii="Arial" w:hAnsi="Arial" w:cs="Arial"/>
                <w:sz w:val="22"/>
                <w:szCs w:val="22"/>
              </w:rPr>
              <w:t>Ing. Miroslav Škrlant</w:t>
            </w:r>
          </w:p>
        </w:tc>
      </w:tr>
    </w:tbl>
    <w:p w14:paraId="62DC9CB1" w14:textId="77777777" w:rsidR="00553B50" w:rsidRDefault="00553B50" w:rsidP="00553B50">
      <w:pPr>
        <w:ind w:left="720" w:hanging="720"/>
        <w:rPr>
          <w:rFonts w:ascii="Arial" w:hAnsi="Arial" w:cs="Arial"/>
          <w:sz w:val="18"/>
          <w:szCs w:val="18"/>
        </w:rPr>
      </w:pPr>
    </w:p>
    <w:p w14:paraId="4912E7B8" w14:textId="77777777" w:rsidR="0065571C" w:rsidRPr="00293976" w:rsidRDefault="0065571C">
      <w:pPr>
        <w:ind w:left="720" w:hanging="720"/>
        <w:rPr>
          <w:rFonts w:ascii="Arial" w:hAnsi="Arial" w:cs="Arial"/>
          <w:sz w:val="22"/>
          <w:szCs w:val="22"/>
        </w:rPr>
      </w:pPr>
    </w:p>
    <w:p w14:paraId="0AC7BEB8" w14:textId="13AAEFAA" w:rsidR="005F3244" w:rsidRDefault="005F3244" w:rsidP="005F3244">
      <w:pPr>
        <w:ind w:left="720" w:hanging="720"/>
        <w:rPr>
          <w:rFonts w:ascii="Arial" w:hAnsi="Arial" w:cs="Arial"/>
          <w:sz w:val="18"/>
          <w:szCs w:val="18"/>
        </w:rPr>
      </w:pPr>
    </w:p>
    <w:p w14:paraId="22117ECC" w14:textId="1482C193" w:rsidR="001C4714" w:rsidRDefault="001C4714" w:rsidP="005F3244">
      <w:pPr>
        <w:ind w:left="720" w:hanging="720"/>
        <w:rPr>
          <w:rFonts w:ascii="Arial" w:hAnsi="Arial" w:cs="Arial"/>
          <w:sz w:val="18"/>
          <w:szCs w:val="18"/>
        </w:rPr>
      </w:pPr>
    </w:p>
    <w:p w14:paraId="7748CFB5" w14:textId="3F555282" w:rsidR="00E1533D" w:rsidRDefault="00E1533D" w:rsidP="005F3244">
      <w:pPr>
        <w:ind w:left="720" w:hanging="720"/>
        <w:rPr>
          <w:rFonts w:ascii="Arial" w:hAnsi="Arial" w:cs="Arial"/>
          <w:sz w:val="18"/>
          <w:szCs w:val="18"/>
        </w:rPr>
      </w:pPr>
    </w:p>
    <w:p w14:paraId="474B1387" w14:textId="2638F4C4" w:rsidR="00E1533D" w:rsidRDefault="00E1533D" w:rsidP="005F3244">
      <w:pPr>
        <w:ind w:left="720" w:hanging="720"/>
        <w:rPr>
          <w:rFonts w:ascii="Arial" w:hAnsi="Arial" w:cs="Arial"/>
          <w:sz w:val="18"/>
          <w:szCs w:val="18"/>
        </w:rPr>
      </w:pPr>
    </w:p>
    <w:p w14:paraId="7212CB0E" w14:textId="5604DFB5" w:rsidR="00E1533D" w:rsidRDefault="00E1533D" w:rsidP="005F3244">
      <w:pPr>
        <w:ind w:left="720" w:hanging="720"/>
        <w:rPr>
          <w:rFonts w:ascii="Arial" w:hAnsi="Arial" w:cs="Arial"/>
          <w:sz w:val="18"/>
          <w:szCs w:val="18"/>
        </w:rPr>
      </w:pPr>
    </w:p>
    <w:p w14:paraId="1406F3E7" w14:textId="77777777" w:rsidR="00E1533D" w:rsidRDefault="00E1533D" w:rsidP="005F3244">
      <w:pPr>
        <w:ind w:left="720" w:hanging="720"/>
        <w:rPr>
          <w:rFonts w:ascii="Arial" w:hAnsi="Arial" w:cs="Arial"/>
          <w:sz w:val="18"/>
          <w:szCs w:val="18"/>
        </w:rPr>
      </w:pPr>
    </w:p>
    <w:p w14:paraId="2407AE27" w14:textId="77777777" w:rsidR="005F3244" w:rsidRDefault="005F3244" w:rsidP="005F3244">
      <w:pPr>
        <w:ind w:left="720" w:hanging="720"/>
        <w:rPr>
          <w:rFonts w:ascii="Arial" w:hAnsi="Arial" w:cs="Arial"/>
          <w:sz w:val="18"/>
          <w:szCs w:val="18"/>
        </w:rPr>
      </w:pPr>
    </w:p>
    <w:sectPr w:rsidR="005F3244" w:rsidSect="0084538E">
      <w:footerReference w:type="default" r:id="rId9"/>
      <w:type w:val="continuous"/>
      <w:pgSz w:w="11909" w:h="16834"/>
      <w:pgMar w:top="709" w:right="851" w:bottom="357" w:left="85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73C21" w14:textId="77777777" w:rsidR="0022506B" w:rsidRDefault="0022506B">
      <w:r>
        <w:separator/>
      </w:r>
    </w:p>
  </w:endnote>
  <w:endnote w:type="continuationSeparator" w:id="0">
    <w:p w14:paraId="25851CA0" w14:textId="77777777" w:rsidR="0022506B" w:rsidRDefault="0022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20CCC" w14:textId="77777777" w:rsidR="0065571C" w:rsidRDefault="0065571C">
    <w:pPr>
      <w:pStyle w:val="Zpat"/>
      <w:jc w:val="center"/>
      <w:rPr>
        <w:rStyle w:val="slostrnky"/>
        <w:sz w:val="24"/>
        <w:szCs w:val="24"/>
      </w:rPr>
    </w:pPr>
  </w:p>
  <w:p w14:paraId="2BE1BD9C" w14:textId="77777777" w:rsidR="0065571C" w:rsidRDefault="00845DB2">
    <w:pPr>
      <w:pStyle w:val="Zpat"/>
      <w:jc w:val="center"/>
      <w:rPr>
        <w:sz w:val="24"/>
        <w:szCs w:val="24"/>
      </w:rPr>
    </w:pPr>
    <w:r>
      <w:rPr>
        <w:rStyle w:val="slostrnky"/>
        <w:sz w:val="24"/>
        <w:szCs w:val="24"/>
      </w:rPr>
      <w:fldChar w:fldCharType="begin"/>
    </w:r>
    <w:r w:rsidR="0065571C">
      <w:rPr>
        <w:rStyle w:val="slostrnky"/>
        <w:sz w:val="24"/>
        <w:szCs w:val="24"/>
      </w:rPr>
      <w:instrText xml:space="preserve"> PAGE </w:instrText>
    </w:r>
    <w:r>
      <w:rPr>
        <w:rStyle w:val="slostrnky"/>
        <w:sz w:val="24"/>
        <w:szCs w:val="24"/>
      </w:rPr>
      <w:fldChar w:fldCharType="separate"/>
    </w:r>
    <w:r w:rsidR="00DC68C1">
      <w:rPr>
        <w:rStyle w:val="slostrnky"/>
        <w:noProof/>
        <w:sz w:val="24"/>
        <w:szCs w:val="24"/>
      </w:rPr>
      <w:t>4</w:t>
    </w:r>
    <w:r>
      <w:rPr>
        <w:rStyle w:val="slostrnky"/>
        <w:sz w:val="24"/>
        <w:szCs w:val="24"/>
      </w:rPr>
      <w:fldChar w:fldCharType="end"/>
    </w:r>
    <w:r w:rsidR="0065571C">
      <w:rPr>
        <w:rStyle w:val="slostrnky"/>
        <w:sz w:val="24"/>
        <w:szCs w:val="24"/>
      </w:rPr>
      <w:t>/</w:t>
    </w:r>
    <w:r>
      <w:rPr>
        <w:rStyle w:val="slostrnky"/>
        <w:sz w:val="24"/>
        <w:szCs w:val="24"/>
      </w:rPr>
      <w:fldChar w:fldCharType="begin"/>
    </w:r>
    <w:r w:rsidR="0065571C">
      <w:rPr>
        <w:rStyle w:val="slostrnky"/>
        <w:sz w:val="24"/>
        <w:szCs w:val="24"/>
      </w:rPr>
      <w:instrText xml:space="preserve"> NUMPAGES </w:instrText>
    </w:r>
    <w:r>
      <w:rPr>
        <w:rStyle w:val="slostrnky"/>
        <w:sz w:val="24"/>
        <w:szCs w:val="24"/>
      </w:rPr>
      <w:fldChar w:fldCharType="separate"/>
    </w:r>
    <w:r w:rsidR="00DC68C1">
      <w:rPr>
        <w:rStyle w:val="slostrnky"/>
        <w:noProof/>
        <w:sz w:val="24"/>
        <w:szCs w:val="24"/>
      </w:rPr>
      <w:t>7</w:t>
    </w:r>
    <w:r>
      <w:rPr>
        <w:rStyle w:val="slostrnky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ECC3E" w14:textId="77777777" w:rsidR="0022506B" w:rsidRDefault="0022506B">
      <w:r>
        <w:separator/>
      </w:r>
    </w:p>
  </w:footnote>
  <w:footnote w:type="continuationSeparator" w:id="0">
    <w:p w14:paraId="3DC9F2F9" w14:textId="77777777" w:rsidR="0022506B" w:rsidRDefault="00225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A1A714C"/>
    <w:lvl w:ilvl="0">
      <w:numFmt w:val="bullet"/>
      <w:lvlText w:val="*"/>
      <w:lvlJc w:val="left"/>
    </w:lvl>
  </w:abstractNum>
  <w:abstractNum w:abstractNumId="1" w15:restartNumberingAfterBreak="0">
    <w:nsid w:val="09194635"/>
    <w:multiLevelType w:val="hybridMultilevel"/>
    <w:tmpl w:val="73A4DA04"/>
    <w:lvl w:ilvl="0" w:tplc="D9BA4DB4">
      <w:start w:val="12"/>
      <w:numFmt w:val="lowerLetter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2" w15:restartNumberingAfterBreak="0">
    <w:nsid w:val="0C7758F2"/>
    <w:multiLevelType w:val="singleLevel"/>
    <w:tmpl w:val="01A2E79C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D7A2EBF"/>
    <w:multiLevelType w:val="hybridMultilevel"/>
    <w:tmpl w:val="BDB8D50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542B9"/>
    <w:multiLevelType w:val="hybridMultilevel"/>
    <w:tmpl w:val="605AECF2"/>
    <w:lvl w:ilvl="0" w:tplc="656EBB8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5" w15:restartNumberingAfterBreak="0">
    <w:nsid w:val="193A06E0"/>
    <w:multiLevelType w:val="hybridMultilevel"/>
    <w:tmpl w:val="F6C21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03267"/>
    <w:multiLevelType w:val="hybridMultilevel"/>
    <w:tmpl w:val="493AAAE2"/>
    <w:lvl w:ilvl="0" w:tplc="349CBE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422A6A"/>
    <w:multiLevelType w:val="hybridMultilevel"/>
    <w:tmpl w:val="7CF66A30"/>
    <w:lvl w:ilvl="0" w:tplc="29F05876">
      <w:start w:val="1"/>
      <w:numFmt w:val="decimal"/>
      <w:lvlText w:val="%1."/>
      <w:lvlJc w:val="right"/>
      <w:pPr>
        <w:tabs>
          <w:tab w:val="num" w:pos="389"/>
        </w:tabs>
        <w:ind w:left="389" w:hanging="101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4564DB"/>
    <w:multiLevelType w:val="hybridMultilevel"/>
    <w:tmpl w:val="F3BCFB8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D57353"/>
    <w:multiLevelType w:val="hybridMultilevel"/>
    <w:tmpl w:val="4B7EA5E6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C36D3B"/>
    <w:multiLevelType w:val="singleLevel"/>
    <w:tmpl w:val="08EC9950"/>
    <w:lvl w:ilvl="0">
      <w:start w:val="2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1" w15:restartNumberingAfterBreak="0">
    <w:nsid w:val="3CAD7449"/>
    <w:multiLevelType w:val="multilevel"/>
    <w:tmpl w:val="10BA2B42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2" w15:restartNumberingAfterBreak="0">
    <w:nsid w:val="3CE02A9F"/>
    <w:multiLevelType w:val="singleLevel"/>
    <w:tmpl w:val="B3B47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D6D3132"/>
    <w:multiLevelType w:val="hybridMultilevel"/>
    <w:tmpl w:val="24845B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8B2093"/>
    <w:multiLevelType w:val="singleLevel"/>
    <w:tmpl w:val="8442826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  <w:sz w:val="22"/>
        <w:szCs w:val="22"/>
      </w:rPr>
    </w:lvl>
  </w:abstractNum>
  <w:abstractNum w:abstractNumId="15" w15:restartNumberingAfterBreak="0">
    <w:nsid w:val="46D224F9"/>
    <w:multiLevelType w:val="hybridMultilevel"/>
    <w:tmpl w:val="1FEAD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C7CA5"/>
    <w:multiLevelType w:val="hybridMultilevel"/>
    <w:tmpl w:val="236EBA44"/>
    <w:lvl w:ilvl="0" w:tplc="B41415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7C78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A37763"/>
    <w:multiLevelType w:val="hybridMultilevel"/>
    <w:tmpl w:val="B8D0B340"/>
    <w:lvl w:ilvl="0" w:tplc="16B8E9D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  <w:color w:val="000000"/>
        <w:sz w:val="25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8" w15:restartNumberingAfterBreak="0">
    <w:nsid w:val="4FFF3FCD"/>
    <w:multiLevelType w:val="hybridMultilevel"/>
    <w:tmpl w:val="DAFA4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F225B"/>
    <w:multiLevelType w:val="hybridMultilevel"/>
    <w:tmpl w:val="0F162016"/>
    <w:lvl w:ilvl="0" w:tplc="0250EFE6">
      <w:start w:val="2"/>
      <w:numFmt w:val="lowerLetter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41F2F"/>
    <w:multiLevelType w:val="hybridMultilevel"/>
    <w:tmpl w:val="F33CD55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3E5031"/>
    <w:multiLevelType w:val="hybridMultilevel"/>
    <w:tmpl w:val="A718B758"/>
    <w:lvl w:ilvl="0" w:tplc="3B9661D6">
      <w:start w:val="1"/>
      <w:numFmt w:val="decimal"/>
      <w:lvlText w:val="%1."/>
      <w:lvlJc w:val="right"/>
      <w:pPr>
        <w:tabs>
          <w:tab w:val="num" w:pos="389"/>
        </w:tabs>
        <w:ind w:left="389" w:hanging="101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E510D4"/>
    <w:multiLevelType w:val="hybridMultilevel"/>
    <w:tmpl w:val="BF781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A066D"/>
    <w:multiLevelType w:val="hybridMultilevel"/>
    <w:tmpl w:val="10BA2B42"/>
    <w:lvl w:ilvl="0" w:tplc="0405000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4" w15:restartNumberingAfterBreak="0">
    <w:nsid w:val="5E2450CB"/>
    <w:multiLevelType w:val="singleLevel"/>
    <w:tmpl w:val="20E08390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5" w15:restartNumberingAfterBreak="0">
    <w:nsid w:val="656058BB"/>
    <w:multiLevelType w:val="hybridMultilevel"/>
    <w:tmpl w:val="881AC2B4"/>
    <w:lvl w:ilvl="0" w:tplc="5B0A149E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5109DF"/>
    <w:multiLevelType w:val="singleLevel"/>
    <w:tmpl w:val="E49A8266"/>
    <w:lvl w:ilvl="0">
      <w:start w:val="1"/>
      <w:numFmt w:val="decimal"/>
      <w:lvlText w:val="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7" w15:restartNumberingAfterBreak="0">
    <w:nsid w:val="66D306F6"/>
    <w:multiLevelType w:val="hybridMultilevel"/>
    <w:tmpl w:val="17D0CE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42C9C"/>
    <w:multiLevelType w:val="hybridMultilevel"/>
    <w:tmpl w:val="4BCA09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014E5"/>
    <w:multiLevelType w:val="hybridMultilevel"/>
    <w:tmpl w:val="32B83E0E"/>
    <w:lvl w:ilvl="0" w:tplc="E36C58BA">
      <w:start w:val="12"/>
      <w:numFmt w:val="lowerLetter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30" w15:restartNumberingAfterBreak="0">
    <w:nsid w:val="6E7C5299"/>
    <w:multiLevelType w:val="multilevel"/>
    <w:tmpl w:val="8FE0ED36"/>
    <w:lvl w:ilvl="0">
      <w:start w:val="12"/>
      <w:numFmt w:val="lowerLetter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31" w15:restartNumberingAfterBreak="0">
    <w:nsid w:val="71034DA2"/>
    <w:multiLevelType w:val="hybridMultilevel"/>
    <w:tmpl w:val="B3C419C8"/>
    <w:lvl w:ilvl="0" w:tplc="E766B4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15B06C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2207FFD"/>
    <w:multiLevelType w:val="hybridMultilevel"/>
    <w:tmpl w:val="4B7EA5E6"/>
    <w:lvl w:ilvl="0" w:tplc="731A3C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512D47"/>
    <w:multiLevelType w:val="multilevel"/>
    <w:tmpl w:val="881AC2B4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B57D06"/>
    <w:multiLevelType w:val="hybridMultilevel"/>
    <w:tmpl w:val="73A4DA04"/>
    <w:lvl w:ilvl="0" w:tplc="D9BA4DB4">
      <w:start w:val="12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184711263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" w16cid:durableId="94129822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 w16cid:durableId="827092002">
    <w:abstractNumId w:val="24"/>
    <w:lvlOverride w:ilvl="0">
      <w:startOverride w:val="1"/>
    </w:lvlOverride>
  </w:num>
  <w:num w:numId="4" w16cid:durableId="47120730">
    <w:abstractNumId w:val="14"/>
    <w:lvlOverride w:ilvl="0">
      <w:startOverride w:val="1"/>
    </w:lvlOverride>
  </w:num>
  <w:num w:numId="5" w16cid:durableId="326790586">
    <w:abstractNumId w:val="10"/>
  </w:num>
  <w:num w:numId="6" w16cid:durableId="1670988702">
    <w:abstractNumId w:val="26"/>
  </w:num>
  <w:num w:numId="7" w16cid:durableId="401217659">
    <w:abstractNumId w:val="4"/>
  </w:num>
  <w:num w:numId="8" w16cid:durableId="837958761">
    <w:abstractNumId w:val="17"/>
  </w:num>
  <w:num w:numId="9" w16cid:durableId="106438040">
    <w:abstractNumId w:val="13"/>
  </w:num>
  <w:num w:numId="10" w16cid:durableId="718824509">
    <w:abstractNumId w:val="23"/>
  </w:num>
  <w:num w:numId="11" w16cid:durableId="1324820673">
    <w:abstractNumId w:val="30"/>
  </w:num>
  <w:num w:numId="12" w16cid:durableId="48001813">
    <w:abstractNumId w:val="11"/>
  </w:num>
  <w:num w:numId="13" w16cid:durableId="423846733">
    <w:abstractNumId w:val="25"/>
  </w:num>
  <w:num w:numId="14" w16cid:durableId="89786059">
    <w:abstractNumId w:val="34"/>
  </w:num>
  <w:num w:numId="15" w16cid:durableId="1186938609">
    <w:abstractNumId w:val="7"/>
  </w:num>
  <w:num w:numId="16" w16cid:durableId="1758595731">
    <w:abstractNumId w:val="21"/>
  </w:num>
  <w:num w:numId="17" w16cid:durableId="311296543">
    <w:abstractNumId w:val="29"/>
  </w:num>
  <w:num w:numId="18" w16cid:durableId="94401320">
    <w:abstractNumId w:val="35"/>
  </w:num>
  <w:num w:numId="19" w16cid:durableId="34896227">
    <w:abstractNumId w:val="3"/>
  </w:num>
  <w:num w:numId="20" w16cid:durableId="491262968">
    <w:abstractNumId w:val="2"/>
  </w:num>
  <w:num w:numId="21" w16cid:durableId="313220733">
    <w:abstractNumId w:val="20"/>
  </w:num>
  <w:num w:numId="22" w16cid:durableId="1647247385">
    <w:abstractNumId w:val="33"/>
  </w:num>
  <w:num w:numId="23" w16cid:durableId="1215236226">
    <w:abstractNumId w:val="16"/>
  </w:num>
  <w:num w:numId="24" w16cid:durableId="5033229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5" w16cid:durableId="2145737603">
    <w:abstractNumId w:val="12"/>
  </w:num>
  <w:num w:numId="26" w16cid:durableId="1992101333">
    <w:abstractNumId w:val="1"/>
  </w:num>
  <w:num w:numId="27" w16cid:durableId="1405568969">
    <w:abstractNumId w:val="6"/>
  </w:num>
  <w:num w:numId="28" w16cid:durableId="216016615">
    <w:abstractNumId w:val="31"/>
  </w:num>
  <w:num w:numId="29" w16cid:durableId="2096591088">
    <w:abstractNumId w:val="27"/>
  </w:num>
  <w:num w:numId="30" w16cid:durableId="2054844389">
    <w:abstractNumId w:val="19"/>
  </w:num>
  <w:num w:numId="31" w16cid:durableId="2017026659">
    <w:abstractNumId w:val="8"/>
  </w:num>
  <w:num w:numId="32" w16cid:durableId="498228309">
    <w:abstractNumId w:val="28"/>
  </w:num>
  <w:num w:numId="33" w16cid:durableId="1583178843">
    <w:abstractNumId w:val="15"/>
  </w:num>
  <w:num w:numId="34" w16cid:durableId="1183785180">
    <w:abstractNumId w:val="18"/>
  </w:num>
  <w:num w:numId="35" w16cid:durableId="1661814595">
    <w:abstractNumId w:val="5"/>
  </w:num>
  <w:num w:numId="36" w16cid:durableId="2112356737">
    <w:abstractNumId w:val="32"/>
  </w:num>
  <w:num w:numId="37" w16cid:durableId="256717826">
    <w:abstractNumId w:val="9"/>
  </w:num>
  <w:num w:numId="38" w16cid:durableId="5330329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5773"/>
    <w:rsid w:val="0000030D"/>
    <w:rsid w:val="00030FD5"/>
    <w:rsid w:val="00060028"/>
    <w:rsid w:val="00077EB8"/>
    <w:rsid w:val="000A1483"/>
    <w:rsid w:val="000A5550"/>
    <w:rsid w:val="000B2025"/>
    <w:rsid w:val="000B67EC"/>
    <w:rsid w:val="00132EE8"/>
    <w:rsid w:val="00175773"/>
    <w:rsid w:val="001B7961"/>
    <w:rsid w:val="001C4714"/>
    <w:rsid w:val="0022506B"/>
    <w:rsid w:val="00237BC9"/>
    <w:rsid w:val="00240288"/>
    <w:rsid w:val="002404A4"/>
    <w:rsid w:val="0024308F"/>
    <w:rsid w:val="00247037"/>
    <w:rsid w:val="00293976"/>
    <w:rsid w:val="00362C65"/>
    <w:rsid w:val="00373C12"/>
    <w:rsid w:val="003C1B21"/>
    <w:rsid w:val="00417041"/>
    <w:rsid w:val="0047244C"/>
    <w:rsid w:val="004869F0"/>
    <w:rsid w:val="004B3458"/>
    <w:rsid w:val="004D7793"/>
    <w:rsid w:val="004E066B"/>
    <w:rsid w:val="005037EA"/>
    <w:rsid w:val="00506DA8"/>
    <w:rsid w:val="00533F85"/>
    <w:rsid w:val="00546CB5"/>
    <w:rsid w:val="00553B50"/>
    <w:rsid w:val="00555546"/>
    <w:rsid w:val="00584BFC"/>
    <w:rsid w:val="005B4C31"/>
    <w:rsid w:val="005B5565"/>
    <w:rsid w:val="005D6112"/>
    <w:rsid w:val="005F2ED9"/>
    <w:rsid w:val="005F3244"/>
    <w:rsid w:val="005F3BB7"/>
    <w:rsid w:val="00607BCF"/>
    <w:rsid w:val="00615F25"/>
    <w:rsid w:val="0065571C"/>
    <w:rsid w:val="006564CA"/>
    <w:rsid w:val="0070799C"/>
    <w:rsid w:val="00715BC7"/>
    <w:rsid w:val="00733981"/>
    <w:rsid w:val="007407E0"/>
    <w:rsid w:val="0074766B"/>
    <w:rsid w:val="00771E96"/>
    <w:rsid w:val="00790402"/>
    <w:rsid w:val="0079058D"/>
    <w:rsid w:val="0079354C"/>
    <w:rsid w:val="008077BE"/>
    <w:rsid w:val="00811289"/>
    <w:rsid w:val="00830CB3"/>
    <w:rsid w:val="0084538E"/>
    <w:rsid w:val="00845DB2"/>
    <w:rsid w:val="00855BA5"/>
    <w:rsid w:val="0085676B"/>
    <w:rsid w:val="008A6B8F"/>
    <w:rsid w:val="008E13C6"/>
    <w:rsid w:val="008E43CF"/>
    <w:rsid w:val="008F0E46"/>
    <w:rsid w:val="009043DE"/>
    <w:rsid w:val="009134DC"/>
    <w:rsid w:val="009134F4"/>
    <w:rsid w:val="00921B85"/>
    <w:rsid w:val="00931468"/>
    <w:rsid w:val="0093629A"/>
    <w:rsid w:val="00955D43"/>
    <w:rsid w:val="00957C1E"/>
    <w:rsid w:val="009926F7"/>
    <w:rsid w:val="009C37E1"/>
    <w:rsid w:val="00A0107C"/>
    <w:rsid w:val="00A34642"/>
    <w:rsid w:val="00A437A8"/>
    <w:rsid w:val="00A639C4"/>
    <w:rsid w:val="00A72966"/>
    <w:rsid w:val="00A73840"/>
    <w:rsid w:val="00A9144E"/>
    <w:rsid w:val="00A9167E"/>
    <w:rsid w:val="00A94AAA"/>
    <w:rsid w:val="00B47BD7"/>
    <w:rsid w:val="00BA5BC7"/>
    <w:rsid w:val="00BB376F"/>
    <w:rsid w:val="00BB670C"/>
    <w:rsid w:val="00BC5C79"/>
    <w:rsid w:val="00C12B76"/>
    <w:rsid w:val="00C17FD9"/>
    <w:rsid w:val="00C2040D"/>
    <w:rsid w:val="00C50966"/>
    <w:rsid w:val="00C72C45"/>
    <w:rsid w:val="00CB0846"/>
    <w:rsid w:val="00CC5F1A"/>
    <w:rsid w:val="00D054F3"/>
    <w:rsid w:val="00D94DF0"/>
    <w:rsid w:val="00DA24BD"/>
    <w:rsid w:val="00DA46BA"/>
    <w:rsid w:val="00DC68C1"/>
    <w:rsid w:val="00DE6E60"/>
    <w:rsid w:val="00E1533D"/>
    <w:rsid w:val="00E34478"/>
    <w:rsid w:val="00E475BD"/>
    <w:rsid w:val="00E80071"/>
    <w:rsid w:val="00EA0A6D"/>
    <w:rsid w:val="00EB2B9F"/>
    <w:rsid w:val="00EB4E3C"/>
    <w:rsid w:val="00EB6A04"/>
    <w:rsid w:val="00EC0354"/>
    <w:rsid w:val="00F05DB3"/>
    <w:rsid w:val="00F5047E"/>
    <w:rsid w:val="00F54D0B"/>
    <w:rsid w:val="00F606BF"/>
    <w:rsid w:val="00F6246D"/>
    <w:rsid w:val="00F829FC"/>
    <w:rsid w:val="00F9562F"/>
    <w:rsid w:val="00FB5E38"/>
    <w:rsid w:val="00FB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7384F"/>
  <w15:docId w15:val="{207B3FC1-84A3-4739-A5AE-8789A8B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37E1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qFormat/>
    <w:rsid w:val="00F54D0B"/>
    <w:pPr>
      <w:keepNext/>
      <w:shd w:val="clear" w:color="auto" w:fill="FFFFFF"/>
      <w:tabs>
        <w:tab w:val="left" w:pos="1418"/>
      </w:tabs>
      <w:spacing w:line="274" w:lineRule="exact"/>
      <w:ind w:left="1418"/>
      <w:outlineLvl w:val="0"/>
    </w:pPr>
    <w:rPr>
      <w:color w:val="000000"/>
      <w:spacing w:val="-4"/>
      <w:sz w:val="25"/>
      <w:szCs w:val="25"/>
    </w:rPr>
  </w:style>
  <w:style w:type="paragraph" w:styleId="Nadpis2">
    <w:name w:val="heading 2"/>
    <w:basedOn w:val="Normln"/>
    <w:next w:val="Normln"/>
    <w:qFormat/>
    <w:rsid w:val="00F54D0B"/>
    <w:pPr>
      <w:keepNext/>
      <w:shd w:val="clear" w:color="auto" w:fill="FFFFFF"/>
      <w:spacing w:before="216" w:line="278" w:lineRule="exact"/>
      <w:ind w:left="389"/>
      <w:jc w:val="center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F54D0B"/>
    <w:pPr>
      <w:keepNext/>
      <w:shd w:val="clear" w:color="auto" w:fill="FFFFFF"/>
      <w:spacing w:before="533" w:line="288" w:lineRule="exact"/>
      <w:jc w:val="center"/>
      <w:outlineLvl w:val="2"/>
    </w:pPr>
    <w:rPr>
      <w:b/>
      <w:bCs/>
      <w:color w:val="000000"/>
      <w:spacing w:val="-4"/>
      <w:sz w:val="28"/>
      <w:szCs w:val="25"/>
    </w:rPr>
  </w:style>
  <w:style w:type="paragraph" w:styleId="Nadpis4">
    <w:name w:val="heading 4"/>
    <w:basedOn w:val="Normln"/>
    <w:next w:val="Normln"/>
    <w:qFormat/>
    <w:rsid w:val="00F54D0B"/>
    <w:pPr>
      <w:keepNext/>
      <w:shd w:val="clear" w:color="auto" w:fill="FFFFFF"/>
      <w:jc w:val="center"/>
      <w:outlineLvl w:val="3"/>
    </w:pPr>
    <w:rPr>
      <w:b/>
      <w:bCs/>
      <w:color w:val="000000"/>
      <w:spacing w:val="-6"/>
      <w:sz w:val="25"/>
      <w:szCs w:val="25"/>
    </w:rPr>
  </w:style>
  <w:style w:type="paragraph" w:styleId="Nadpis5">
    <w:name w:val="heading 5"/>
    <w:basedOn w:val="Normln"/>
    <w:next w:val="Normln"/>
    <w:qFormat/>
    <w:rsid w:val="00F54D0B"/>
    <w:pPr>
      <w:keepNext/>
      <w:jc w:val="center"/>
      <w:outlineLvl w:val="4"/>
    </w:pPr>
    <w:rPr>
      <w:b/>
      <w:spacing w:val="-3"/>
      <w:sz w:val="25"/>
      <w:szCs w:val="24"/>
    </w:rPr>
  </w:style>
  <w:style w:type="paragraph" w:styleId="Nadpis6">
    <w:name w:val="heading 6"/>
    <w:basedOn w:val="Normln"/>
    <w:next w:val="Normln"/>
    <w:link w:val="Nadpis6Char"/>
    <w:qFormat/>
    <w:rsid w:val="00F54D0B"/>
    <w:pPr>
      <w:keepNext/>
      <w:widowControl/>
      <w:suppressAutoHyphens/>
      <w:autoSpaceDE/>
      <w:autoSpaceDN/>
      <w:adjustRightInd/>
      <w:jc w:val="both"/>
      <w:outlineLvl w:val="5"/>
    </w:pPr>
    <w:rPr>
      <w:b/>
      <w:spacing w:val="-3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54D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F54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54D0B"/>
  </w:style>
  <w:style w:type="paragraph" w:customStyle="1" w:styleId="Pedsazenodstavec">
    <w:name w:val="Předsazený odstavec"/>
    <w:basedOn w:val="Normln"/>
    <w:rsid w:val="00F54D0B"/>
    <w:pPr>
      <w:widowControl/>
      <w:suppressAutoHyphens/>
      <w:autoSpaceDE/>
      <w:autoSpaceDN/>
      <w:adjustRightInd/>
      <w:ind w:left="720" w:hanging="720"/>
      <w:jc w:val="both"/>
    </w:pPr>
    <w:rPr>
      <w:rFonts w:ascii="Arial" w:hAnsi="Arial"/>
      <w:spacing w:val="-3"/>
      <w:sz w:val="24"/>
    </w:rPr>
  </w:style>
  <w:style w:type="paragraph" w:styleId="Normlnweb">
    <w:name w:val="Normal (Web)"/>
    <w:basedOn w:val="Normln"/>
    <w:semiHidden/>
    <w:rsid w:val="00F54D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F54D0B"/>
    <w:pPr>
      <w:tabs>
        <w:tab w:val="left" w:pos="-1440"/>
        <w:tab w:val="left" w:pos="-720"/>
        <w:tab w:val="left" w:pos="1"/>
        <w:tab w:val="left" w:pos="432"/>
        <w:tab w:val="left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/>
      <w:autoSpaceDN/>
      <w:adjustRightInd/>
      <w:ind w:left="1"/>
      <w:jc w:val="both"/>
    </w:pPr>
    <w:rPr>
      <w:rFonts w:ascii="Arial" w:hAnsi="Arial"/>
      <w:snapToGrid w:val="0"/>
      <w:sz w:val="24"/>
    </w:rPr>
  </w:style>
  <w:style w:type="paragraph" w:styleId="Zkladntextodsazen">
    <w:name w:val="Body Text Indent"/>
    <w:basedOn w:val="Normln"/>
    <w:link w:val="ZkladntextodsazenChar"/>
    <w:semiHidden/>
    <w:rsid w:val="00F54D0B"/>
    <w:pPr>
      <w:widowControl/>
      <w:tabs>
        <w:tab w:val="left" w:pos="1276"/>
      </w:tabs>
      <w:autoSpaceDE/>
      <w:autoSpaceDN/>
      <w:adjustRightInd/>
      <w:ind w:left="2124" w:hanging="1415"/>
    </w:pPr>
    <w:rPr>
      <w:rFonts w:ascii="Arial" w:hAnsi="Arial" w:cs="Arial"/>
      <w:sz w:val="24"/>
    </w:rPr>
  </w:style>
  <w:style w:type="paragraph" w:styleId="Nzev">
    <w:name w:val="Title"/>
    <w:basedOn w:val="Normln"/>
    <w:qFormat/>
    <w:rsid w:val="00F54D0B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Zkladntextodsazen2Char">
    <w:name w:val="Základní text odsazený 2 Char"/>
    <w:link w:val="Zkladntextodsazen2"/>
    <w:semiHidden/>
    <w:rsid w:val="00175773"/>
    <w:rPr>
      <w:rFonts w:ascii="Arial" w:hAnsi="Arial"/>
      <w:snapToGrid w:val="0"/>
      <w:sz w:val="24"/>
    </w:rPr>
  </w:style>
  <w:style w:type="character" w:customStyle="1" w:styleId="ZkladntextodsazenChar">
    <w:name w:val="Základní text odsazený Char"/>
    <w:link w:val="Zkladntextodsazen"/>
    <w:semiHidden/>
    <w:rsid w:val="00175773"/>
    <w:rPr>
      <w:rFonts w:ascii="Arial" w:hAnsi="Arial" w:cs="Arial"/>
      <w:sz w:val="24"/>
    </w:rPr>
  </w:style>
  <w:style w:type="character" w:customStyle="1" w:styleId="Nadpis6Char">
    <w:name w:val="Nadpis 6 Char"/>
    <w:link w:val="Nadpis6"/>
    <w:rsid w:val="00BA5BC7"/>
    <w:rPr>
      <w:b/>
      <w:spacing w:val="-3"/>
      <w:sz w:val="24"/>
    </w:rPr>
  </w:style>
  <w:style w:type="paragraph" w:customStyle="1" w:styleId="Styl2">
    <w:name w:val="Styl2"/>
    <w:basedOn w:val="Normln"/>
    <w:autoRedefine/>
    <w:rsid w:val="00F829FC"/>
    <w:pPr>
      <w:widowControl/>
      <w:tabs>
        <w:tab w:val="left" w:pos="426"/>
        <w:tab w:val="left" w:pos="1260"/>
      </w:tabs>
      <w:autoSpaceDE/>
      <w:autoSpaceDN/>
      <w:adjustRightInd/>
      <w:spacing w:before="240"/>
      <w:jc w:val="center"/>
    </w:pPr>
    <w:rPr>
      <w:rFonts w:ascii="Arial" w:hAnsi="Arial" w:cs="Arial"/>
      <w:b/>
      <w:bCs/>
      <w:i/>
      <w:iCs/>
      <w:spacing w:val="-3"/>
      <w:sz w:val="28"/>
      <w:szCs w:val="28"/>
    </w:rPr>
  </w:style>
  <w:style w:type="character" w:customStyle="1" w:styleId="Nadpis1Char">
    <w:name w:val="Nadpis 1 Char"/>
    <w:link w:val="Nadpis1"/>
    <w:rsid w:val="00C2040D"/>
    <w:rPr>
      <w:color w:val="000000"/>
      <w:spacing w:val="-4"/>
      <w:sz w:val="25"/>
      <w:szCs w:val="25"/>
      <w:shd w:val="clear" w:color="auto" w:fill="FFFF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77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7BE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6564CA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546CB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A24B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1A4D44D5C2324B902496E4E21E56BC" ma:contentTypeVersion="16" ma:contentTypeDescription="Vytvoří nový dokument" ma:contentTypeScope="" ma:versionID="595ff1e0ae0876373c942bf82ee65c1c">
  <xsd:schema xmlns:xsd="http://www.w3.org/2001/XMLSchema" xmlns:xs="http://www.w3.org/2001/XMLSchema" xmlns:p="http://schemas.microsoft.com/office/2006/metadata/properties" xmlns:ns2="10710159-18b3-47bb-a989-bc0a2417e36e" xmlns:ns3="fed5ed9e-6331-45f9-a0ab-9f1832162bb1" targetNamespace="http://schemas.microsoft.com/office/2006/metadata/properties" ma:root="true" ma:fieldsID="0ac5385a391a2303bee042af9b125071" ns2:_="" ns3:_="">
    <xsd:import namespace="10710159-18b3-47bb-a989-bc0a2417e36e"/>
    <xsd:import namespace="fed5ed9e-6331-45f9-a0ab-9f1832162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10159-18b3-47bb-a989-bc0a2417e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dc7032ea-a815-4dfc-a91d-eac002c92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5ed9e-6331-45f9-a0ab-9f1832162bb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738428f-e1da-4001-b0ed-0a8da52ed271}" ma:internalName="TaxCatchAll" ma:showField="CatchAllData" ma:web="fed5ed9e-6331-45f9-a0ab-9f1832162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373922-20B8-4E4A-B511-F8F922A84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77F9C-D674-4B84-85B8-517D30EFD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10159-18b3-47bb-a989-bc0a2417e36e"/>
    <ds:schemaRef ds:uri="fed5ed9e-6331-45f9-a0ab-9f1832162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MANDÁTNÍ</vt:lpstr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MANDÁTNÍ</dc:title>
  <dc:creator>ZSF JU</dc:creator>
  <cp:lastModifiedBy>Vladimír Kostka</cp:lastModifiedBy>
  <cp:revision>9</cp:revision>
  <cp:lastPrinted>2024-05-10T08:31:00Z</cp:lastPrinted>
  <dcterms:created xsi:type="dcterms:W3CDTF">2024-05-29T08:06:00Z</dcterms:created>
  <dcterms:modified xsi:type="dcterms:W3CDTF">2024-06-03T08:29:00Z</dcterms:modified>
</cp:coreProperties>
</file>