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F8A2" w14:textId="644A2841" w:rsidR="00A427E8" w:rsidRPr="00A427E8" w:rsidRDefault="00A427E8" w:rsidP="00A427E8">
      <w:pPr>
        <w:jc w:val="center"/>
        <w:rPr>
          <w:b/>
          <w:sz w:val="28"/>
          <w:szCs w:val="28"/>
        </w:rPr>
      </w:pPr>
      <w:bookmarkStart w:id="0" w:name="_Toc441224360"/>
      <w:bookmarkStart w:id="1" w:name="_Toc442936390"/>
      <w:bookmarkStart w:id="2" w:name="_Hlk167886455"/>
      <w:r w:rsidRPr="00594DAC">
        <w:rPr>
          <w:rFonts w:asciiTheme="majorHAnsi" w:hAnsiTheme="majorHAnsi"/>
          <w:b/>
          <w:sz w:val="28"/>
          <w:szCs w:val="28"/>
        </w:rPr>
        <w:t>SMLOUVA</w:t>
      </w:r>
      <w:r w:rsidR="0004065B">
        <w:rPr>
          <w:rFonts w:asciiTheme="majorHAnsi" w:hAnsiTheme="majorHAnsi"/>
          <w:b/>
          <w:sz w:val="28"/>
          <w:szCs w:val="28"/>
        </w:rPr>
        <w:t xml:space="preserve"> č. 1801/2024</w:t>
      </w:r>
    </w:p>
    <w:p w14:paraId="59FA2702" w14:textId="6E0EBA18" w:rsidR="000103D8" w:rsidRPr="00594DAC" w:rsidRDefault="000103D8" w:rsidP="000103D8">
      <w:pPr>
        <w:jc w:val="center"/>
        <w:rPr>
          <w:rFonts w:asciiTheme="majorHAnsi" w:hAnsiTheme="majorHAnsi"/>
          <w:b/>
          <w:sz w:val="28"/>
        </w:rPr>
      </w:pPr>
      <w:r w:rsidRPr="00594DAC">
        <w:rPr>
          <w:rFonts w:asciiTheme="majorHAnsi" w:hAnsiTheme="majorHAnsi"/>
          <w:b/>
          <w:sz w:val="28"/>
        </w:rPr>
        <w:t>o zabezpečení školního stravování uzavřená podle § 12</w:t>
      </w:r>
      <w:r w:rsidR="00A40A17">
        <w:rPr>
          <w:rFonts w:asciiTheme="majorHAnsi" w:hAnsiTheme="majorHAnsi"/>
          <w:b/>
          <w:sz w:val="28"/>
        </w:rPr>
        <w:t>2</w:t>
      </w:r>
      <w:r w:rsidRPr="00594DAC">
        <w:rPr>
          <w:rFonts w:asciiTheme="majorHAnsi" w:hAnsiTheme="majorHAnsi"/>
          <w:b/>
          <w:sz w:val="28"/>
        </w:rPr>
        <w:t xml:space="preserve"> zákona čís. 561/2004 Sb. a vyhlášky čís. 107/2005 Sb. </w:t>
      </w:r>
    </w:p>
    <w:p w14:paraId="6CB74E7E" w14:textId="77777777" w:rsidR="00022E66" w:rsidRDefault="00A427E8" w:rsidP="00A427E8">
      <w:pPr>
        <w:pStyle w:val="Nadpis1"/>
      </w:pPr>
      <w:r>
        <w:t>mezi</w:t>
      </w:r>
    </w:p>
    <w:p w14:paraId="4F4B1EA6" w14:textId="5F5DC2EC" w:rsidR="00A427E8" w:rsidRPr="00594DAC" w:rsidRDefault="00A427E8" w:rsidP="00AD29D3">
      <w:pPr>
        <w:tabs>
          <w:tab w:val="left" w:pos="2268"/>
        </w:tabs>
        <w:spacing w:after="120"/>
        <w:jc w:val="left"/>
        <w:rPr>
          <w:rFonts w:asciiTheme="majorHAnsi" w:hAnsiTheme="majorHAnsi"/>
          <w:sz w:val="24"/>
          <w:szCs w:val="24"/>
        </w:rPr>
      </w:pPr>
      <w:r w:rsidRPr="00594DAC">
        <w:rPr>
          <w:rFonts w:asciiTheme="majorHAnsi" w:hAnsiTheme="majorHAnsi"/>
          <w:sz w:val="24"/>
          <w:szCs w:val="24"/>
        </w:rPr>
        <w:t xml:space="preserve">Střední průmyslovou školou </w:t>
      </w:r>
      <w:r w:rsidR="00BD4CA9">
        <w:rPr>
          <w:rFonts w:asciiTheme="majorHAnsi" w:hAnsiTheme="majorHAnsi"/>
          <w:sz w:val="24"/>
          <w:szCs w:val="24"/>
        </w:rPr>
        <w:t>elektrotechniky a informatiky, Ostrava</w:t>
      </w:r>
      <w:r w:rsidRPr="00594DAC">
        <w:rPr>
          <w:rFonts w:asciiTheme="majorHAnsi" w:hAnsiTheme="majorHAnsi"/>
          <w:sz w:val="24"/>
          <w:szCs w:val="24"/>
        </w:rPr>
        <w:t>, příspěvkovou organizací,</w:t>
      </w:r>
      <w:r w:rsidRPr="00594DAC">
        <w:rPr>
          <w:rFonts w:asciiTheme="majorHAnsi" w:hAnsiTheme="majorHAnsi"/>
          <w:sz w:val="24"/>
          <w:szCs w:val="24"/>
        </w:rPr>
        <w:br/>
      </w:r>
      <w:r w:rsidR="00BD4CA9">
        <w:rPr>
          <w:rFonts w:asciiTheme="majorHAnsi" w:hAnsiTheme="majorHAnsi"/>
          <w:sz w:val="24"/>
          <w:szCs w:val="24"/>
        </w:rPr>
        <w:t>Kratochvílova 1490/7</w:t>
      </w:r>
      <w:r w:rsidRPr="00594DAC">
        <w:rPr>
          <w:rFonts w:asciiTheme="majorHAnsi" w:hAnsiTheme="majorHAnsi"/>
          <w:sz w:val="24"/>
          <w:szCs w:val="24"/>
        </w:rPr>
        <w:t>,</w:t>
      </w:r>
      <w:r w:rsidR="00453926">
        <w:rPr>
          <w:rFonts w:asciiTheme="majorHAnsi" w:hAnsiTheme="majorHAnsi"/>
          <w:sz w:val="24"/>
          <w:szCs w:val="24"/>
        </w:rPr>
        <w:t xml:space="preserve"> </w:t>
      </w:r>
      <w:r w:rsidRPr="00594DAC">
        <w:rPr>
          <w:rFonts w:asciiTheme="majorHAnsi" w:hAnsiTheme="majorHAnsi"/>
          <w:sz w:val="24"/>
          <w:szCs w:val="24"/>
        </w:rPr>
        <w:t>70</w:t>
      </w:r>
      <w:r w:rsidR="00BD4CA9">
        <w:rPr>
          <w:rFonts w:asciiTheme="majorHAnsi" w:hAnsiTheme="majorHAnsi"/>
          <w:sz w:val="24"/>
          <w:szCs w:val="24"/>
        </w:rPr>
        <w:t xml:space="preserve">2 </w:t>
      </w:r>
      <w:proofErr w:type="gramStart"/>
      <w:r w:rsidR="00BD4CA9">
        <w:rPr>
          <w:rFonts w:asciiTheme="majorHAnsi" w:hAnsiTheme="majorHAnsi"/>
          <w:sz w:val="24"/>
          <w:szCs w:val="24"/>
        </w:rPr>
        <w:t>0</w:t>
      </w:r>
      <w:r w:rsidRPr="00594DAC">
        <w:rPr>
          <w:rFonts w:asciiTheme="majorHAnsi" w:hAnsiTheme="majorHAnsi"/>
          <w:sz w:val="24"/>
          <w:szCs w:val="24"/>
        </w:rPr>
        <w:t>0  Ostrava</w:t>
      </w:r>
      <w:proofErr w:type="gramEnd"/>
      <w:r w:rsidRPr="00594DAC">
        <w:rPr>
          <w:rFonts w:asciiTheme="majorHAnsi" w:hAnsiTheme="majorHAnsi"/>
          <w:sz w:val="24"/>
          <w:szCs w:val="24"/>
        </w:rPr>
        <w:t>-</w:t>
      </w:r>
      <w:r w:rsidR="00BD4CA9">
        <w:rPr>
          <w:rFonts w:asciiTheme="majorHAnsi" w:hAnsiTheme="majorHAnsi"/>
          <w:sz w:val="24"/>
          <w:szCs w:val="24"/>
        </w:rPr>
        <w:t>Moravská Ostrava</w:t>
      </w:r>
      <w:r w:rsidRPr="00594DAC">
        <w:rPr>
          <w:rFonts w:asciiTheme="majorHAnsi" w:hAnsiTheme="majorHAnsi"/>
          <w:sz w:val="24"/>
          <w:szCs w:val="24"/>
        </w:rPr>
        <w:br/>
        <w:t>zastoupenou:</w:t>
      </w:r>
      <w:r w:rsidRPr="00594DAC">
        <w:rPr>
          <w:rFonts w:asciiTheme="majorHAnsi" w:hAnsiTheme="majorHAnsi"/>
          <w:sz w:val="24"/>
          <w:szCs w:val="24"/>
        </w:rPr>
        <w:tab/>
        <w:t xml:space="preserve">Ing. </w:t>
      </w:r>
      <w:r w:rsidR="00BD4CA9">
        <w:rPr>
          <w:rFonts w:asciiTheme="majorHAnsi" w:hAnsiTheme="majorHAnsi"/>
          <w:sz w:val="24"/>
          <w:szCs w:val="24"/>
        </w:rPr>
        <w:t>Zbyňkem Pospěchem</w:t>
      </w:r>
      <w:r w:rsidRPr="00594DAC">
        <w:rPr>
          <w:rFonts w:asciiTheme="majorHAnsi" w:hAnsiTheme="majorHAnsi"/>
          <w:sz w:val="24"/>
          <w:szCs w:val="24"/>
        </w:rPr>
        <w:t>, ředitelem školy</w:t>
      </w:r>
      <w:r w:rsidRPr="00594DAC">
        <w:rPr>
          <w:rFonts w:asciiTheme="majorHAnsi" w:hAnsiTheme="majorHAnsi"/>
          <w:sz w:val="24"/>
          <w:szCs w:val="24"/>
        </w:rPr>
        <w:br/>
      </w:r>
      <w:r w:rsidR="00AD29D3" w:rsidRPr="00594DAC">
        <w:rPr>
          <w:rFonts w:asciiTheme="majorHAnsi" w:hAnsiTheme="majorHAnsi"/>
          <w:sz w:val="24"/>
          <w:szCs w:val="24"/>
        </w:rPr>
        <w:tab/>
        <w:t>IČ: 00602</w:t>
      </w:r>
      <w:r w:rsidRPr="00594DAC">
        <w:rPr>
          <w:rFonts w:asciiTheme="majorHAnsi" w:hAnsiTheme="majorHAnsi"/>
          <w:sz w:val="24"/>
          <w:szCs w:val="24"/>
        </w:rPr>
        <w:t>1</w:t>
      </w:r>
      <w:r w:rsidR="00BD4CA9">
        <w:rPr>
          <w:rFonts w:asciiTheme="majorHAnsi" w:hAnsiTheme="majorHAnsi"/>
          <w:sz w:val="24"/>
          <w:szCs w:val="24"/>
        </w:rPr>
        <w:t>32</w:t>
      </w:r>
      <w:r w:rsidRPr="00594DAC">
        <w:rPr>
          <w:rFonts w:asciiTheme="majorHAnsi" w:hAnsiTheme="majorHAnsi"/>
          <w:sz w:val="24"/>
          <w:szCs w:val="24"/>
        </w:rPr>
        <w:br/>
        <w:t>Bankovní spojení:</w:t>
      </w:r>
      <w:r w:rsidRPr="00594DAC">
        <w:rPr>
          <w:rFonts w:asciiTheme="majorHAnsi" w:hAnsiTheme="majorHAnsi"/>
          <w:sz w:val="24"/>
          <w:szCs w:val="24"/>
        </w:rPr>
        <w:tab/>
      </w:r>
      <w:r w:rsidR="00BD4CA9">
        <w:rPr>
          <w:rFonts w:asciiTheme="majorHAnsi" w:hAnsiTheme="majorHAnsi"/>
          <w:sz w:val="24"/>
          <w:szCs w:val="24"/>
        </w:rPr>
        <w:t>Komerční banka,</w:t>
      </w:r>
      <w:r w:rsidR="00344012">
        <w:rPr>
          <w:rFonts w:asciiTheme="majorHAnsi" w:hAnsiTheme="majorHAnsi"/>
          <w:sz w:val="24"/>
          <w:szCs w:val="24"/>
        </w:rPr>
        <w:t xml:space="preserve"> a.s.</w:t>
      </w:r>
      <w:r w:rsidRPr="00594DAC">
        <w:rPr>
          <w:rFonts w:asciiTheme="majorHAnsi" w:hAnsiTheme="majorHAnsi"/>
          <w:sz w:val="24"/>
          <w:szCs w:val="24"/>
        </w:rPr>
        <w:br/>
      </w:r>
      <w:r w:rsidRPr="00594DAC">
        <w:rPr>
          <w:rFonts w:asciiTheme="majorHAnsi" w:hAnsiTheme="majorHAnsi"/>
          <w:sz w:val="24"/>
          <w:szCs w:val="24"/>
        </w:rPr>
        <w:tab/>
      </w:r>
      <w:proofErr w:type="spellStart"/>
      <w:r w:rsidRPr="00594DAC">
        <w:rPr>
          <w:rFonts w:asciiTheme="majorHAnsi" w:hAnsiTheme="majorHAnsi"/>
          <w:sz w:val="24"/>
          <w:szCs w:val="24"/>
        </w:rPr>
        <w:t>č.ú</w:t>
      </w:r>
      <w:proofErr w:type="spellEnd"/>
      <w:r w:rsidRPr="00594DAC">
        <w:rPr>
          <w:rFonts w:asciiTheme="majorHAnsi" w:hAnsiTheme="majorHAnsi"/>
          <w:sz w:val="24"/>
          <w:szCs w:val="24"/>
        </w:rPr>
        <w:t xml:space="preserve">. </w:t>
      </w:r>
      <w:r w:rsidR="00BD4CA9">
        <w:rPr>
          <w:rFonts w:asciiTheme="majorHAnsi" w:hAnsiTheme="majorHAnsi"/>
          <w:sz w:val="24"/>
          <w:szCs w:val="24"/>
        </w:rPr>
        <w:t>9733761/0100</w:t>
      </w:r>
    </w:p>
    <w:p w14:paraId="0FE3AF48" w14:textId="77777777" w:rsidR="00A427E8" w:rsidRPr="00594DAC" w:rsidRDefault="00A427E8" w:rsidP="00AD29D3">
      <w:pPr>
        <w:spacing w:before="0"/>
        <w:jc w:val="left"/>
        <w:rPr>
          <w:rFonts w:asciiTheme="majorHAnsi" w:hAnsiTheme="majorHAnsi"/>
          <w:sz w:val="24"/>
          <w:szCs w:val="24"/>
        </w:rPr>
      </w:pPr>
      <w:r w:rsidRPr="00594DAC">
        <w:rPr>
          <w:rFonts w:asciiTheme="majorHAnsi" w:hAnsiTheme="majorHAnsi"/>
          <w:sz w:val="24"/>
          <w:szCs w:val="24"/>
        </w:rPr>
        <w:t>(dále jen provozovatel ŠJ)</w:t>
      </w:r>
    </w:p>
    <w:p w14:paraId="2CC822FE" w14:textId="77777777" w:rsidR="00AD29D3" w:rsidRPr="00594DAC" w:rsidRDefault="00AD29D3" w:rsidP="00AD29D3">
      <w:pPr>
        <w:spacing w:before="0"/>
        <w:jc w:val="left"/>
        <w:rPr>
          <w:rFonts w:asciiTheme="majorHAnsi" w:hAnsiTheme="majorHAnsi"/>
          <w:sz w:val="24"/>
          <w:szCs w:val="24"/>
        </w:rPr>
      </w:pPr>
      <w:r w:rsidRPr="00594DAC">
        <w:rPr>
          <w:rFonts w:asciiTheme="majorHAnsi" w:hAnsiTheme="majorHAnsi"/>
          <w:sz w:val="24"/>
          <w:szCs w:val="24"/>
        </w:rPr>
        <w:t>a</w:t>
      </w:r>
    </w:p>
    <w:p w14:paraId="14F328D7" w14:textId="178895B6" w:rsidR="00A427E8" w:rsidRPr="00594DAC" w:rsidRDefault="00BD4CA9" w:rsidP="00AD29D3">
      <w:pPr>
        <w:tabs>
          <w:tab w:val="left" w:pos="2268"/>
        </w:tabs>
        <w:spacing w:before="360" w:after="120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Gymnázium </w:t>
      </w:r>
      <w:proofErr w:type="spellStart"/>
      <w:r>
        <w:rPr>
          <w:rFonts w:asciiTheme="majorHAnsi" w:hAnsiTheme="majorHAnsi"/>
          <w:sz w:val="24"/>
          <w:szCs w:val="24"/>
        </w:rPr>
        <w:t>Hladnov</w:t>
      </w:r>
      <w:proofErr w:type="spellEnd"/>
      <w:r>
        <w:rPr>
          <w:rFonts w:asciiTheme="majorHAnsi" w:hAnsiTheme="majorHAnsi"/>
          <w:sz w:val="24"/>
          <w:szCs w:val="24"/>
        </w:rPr>
        <w:t xml:space="preserve"> a Jazyková škola s právem státní jazykové zkoušky, Ostrava</w:t>
      </w:r>
      <w:r w:rsidR="00A427E8" w:rsidRPr="00594DAC">
        <w:rPr>
          <w:rFonts w:asciiTheme="majorHAnsi" w:hAnsiTheme="majorHAnsi"/>
          <w:sz w:val="24"/>
          <w:szCs w:val="24"/>
        </w:rPr>
        <w:t>, příspěvkovou organizací,</w:t>
      </w:r>
      <w:r w:rsidR="00A427E8" w:rsidRPr="00594DAC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>Hladnovská 1332/35</w:t>
      </w:r>
      <w:r w:rsidR="00A427E8" w:rsidRPr="00594DAC">
        <w:rPr>
          <w:rFonts w:asciiTheme="majorHAnsi" w:hAnsiTheme="majorHAnsi"/>
          <w:sz w:val="24"/>
          <w:szCs w:val="24"/>
        </w:rPr>
        <w:t>, 7</w:t>
      </w:r>
      <w:r>
        <w:rPr>
          <w:rFonts w:asciiTheme="majorHAnsi" w:hAnsiTheme="majorHAnsi"/>
          <w:sz w:val="24"/>
          <w:szCs w:val="24"/>
        </w:rPr>
        <w:t>1</w:t>
      </w:r>
      <w:r w:rsidR="00A427E8" w:rsidRPr="00594DAC">
        <w:rPr>
          <w:rFonts w:asciiTheme="majorHAnsi" w:hAnsiTheme="majorHAnsi"/>
          <w:sz w:val="24"/>
          <w:szCs w:val="24"/>
        </w:rPr>
        <w:t xml:space="preserve">0 00 </w:t>
      </w:r>
      <w:r>
        <w:rPr>
          <w:rFonts w:asciiTheme="majorHAnsi" w:hAnsiTheme="majorHAnsi"/>
          <w:sz w:val="24"/>
          <w:szCs w:val="24"/>
        </w:rPr>
        <w:t xml:space="preserve">Slezská </w:t>
      </w:r>
      <w:r w:rsidR="00A427E8" w:rsidRPr="00594DAC">
        <w:rPr>
          <w:rFonts w:asciiTheme="majorHAnsi" w:hAnsiTheme="majorHAnsi"/>
          <w:sz w:val="24"/>
          <w:szCs w:val="24"/>
        </w:rPr>
        <w:t>Ostrava</w:t>
      </w:r>
      <w:r w:rsidR="00A427E8" w:rsidRPr="00594DAC">
        <w:rPr>
          <w:rFonts w:asciiTheme="majorHAnsi" w:hAnsiTheme="majorHAnsi"/>
          <w:sz w:val="24"/>
          <w:szCs w:val="24"/>
        </w:rPr>
        <w:br/>
        <w:t>zast</w:t>
      </w:r>
      <w:r w:rsidR="00453926">
        <w:rPr>
          <w:rFonts w:asciiTheme="majorHAnsi" w:hAnsiTheme="majorHAnsi"/>
          <w:sz w:val="24"/>
          <w:szCs w:val="24"/>
        </w:rPr>
        <w:t>o</w:t>
      </w:r>
      <w:r w:rsidR="00A427E8" w:rsidRPr="00594DAC">
        <w:rPr>
          <w:rFonts w:asciiTheme="majorHAnsi" w:hAnsiTheme="majorHAnsi"/>
          <w:sz w:val="24"/>
          <w:szCs w:val="24"/>
        </w:rPr>
        <w:t>upené:</w:t>
      </w:r>
      <w:r w:rsidR="00A427E8" w:rsidRPr="00594DAC">
        <w:rPr>
          <w:rFonts w:asciiTheme="majorHAnsi" w:hAnsiTheme="majorHAnsi"/>
          <w:sz w:val="24"/>
          <w:szCs w:val="24"/>
        </w:rPr>
        <w:tab/>
      </w:r>
      <w:r w:rsidR="007924B2">
        <w:rPr>
          <w:rFonts w:asciiTheme="majorHAnsi" w:hAnsiTheme="majorHAnsi"/>
          <w:sz w:val="24"/>
          <w:szCs w:val="24"/>
        </w:rPr>
        <w:t>Ing. Danielem Kašičkou</w:t>
      </w:r>
      <w:r w:rsidR="00A427E8" w:rsidRPr="00594DAC">
        <w:rPr>
          <w:rFonts w:asciiTheme="majorHAnsi" w:hAnsiTheme="majorHAnsi"/>
          <w:sz w:val="24"/>
          <w:szCs w:val="24"/>
        </w:rPr>
        <w:t>, ředitelem školy</w:t>
      </w:r>
      <w:r w:rsidR="00A427E8" w:rsidRPr="00594DAC">
        <w:rPr>
          <w:rFonts w:asciiTheme="majorHAnsi" w:hAnsiTheme="majorHAnsi"/>
          <w:sz w:val="24"/>
          <w:szCs w:val="24"/>
        </w:rPr>
        <w:br/>
      </w:r>
      <w:r w:rsidR="00A427E8" w:rsidRPr="00594DAC">
        <w:rPr>
          <w:rFonts w:asciiTheme="majorHAnsi" w:hAnsiTheme="majorHAnsi"/>
          <w:sz w:val="24"/>
          <w:szCs w:val="24"/>
        </w:rPr>
        <w:tab/>
        <w:t>IČ: 008427</w:t>
      </w:r>
      <w:r w:rsidR="007924B2">
        <w:rPr>
          <w:rFonts w:asciiTheme="majorHAnsi" w:hAnsiTheme="majorHAnsi"/>
          <w:sz w:val="24"/>
          <w:szCs w:val="24"/>
        </w:rPr>
        <w:t>53</w:t>
      </w:r>
      <w:r w:rsidR="00A427E8" w:rsidRPr="00594DAC">
        <w:rPr>
          <w:rFonts w:asciiTheme="majorHAnsi" w:hAnsiTheme="majorHAnsi"/>
          <w:sz w:val="24"/>
          <w:szCs w:val="24"/>
        </w:rPr>
        <w:br/>
        <w:t>Bankovní spojení:</w:t>
      </w:r>
      <w:r w:rsidR="00A427E8" w:rsidRPr="00594DAC">
        <w:rPr>
          <w:rFonts w:asciiTheme="majorHAnsi" w:hAnsiTheme="majorHAnsi"/>
          <w:sz w:val="24"/>
          <w:szCs w:val="24"/>
        </w:rPr>
        <w:tab/>
        <w:t>Komerční banka</w:t>
      </w:r>
      <w:r w:rsidR="007924B2">
        <w:rPr>
          <w:rFonts w:asciiTheme="majorHAnsi" w:hAnsiTheme="majorHAnsi"/>
          <w:sz w:val="24"/>
          <w:szCs w:val="24"/>
        </w:rPr>
        <w:t>,</w:t>
      </w:r>
      <w:r w:rsidR="00A427E8" w:rsidRPr="00594DAC">
        <w:rPr>
          <w:rFonts w:asciiTheme="majorHAnsi" w:hAnsiTheme="majorHAnsi"/>
          <w:sz w:val="24"/>
          <w:szCs w:val="24"/>
        </w:rPr>
        <w:t xml:space="preserve"> </w:t>
      </w:r>
      <w:r w:rsidR="007924B2">
        <w:rPr>
          <w:rFonts w:asciiTheme="majorHAnsi" w:hAnsiTheme="majorHAnsi"/>
          <w:sz w:val="24"/>
          <w:szCs w:val="24"/>
        </w:rPr>
        <w:t>a.s.</w:t>
      </w:r>
      <w:r w:rsidR="00A427E8" w:rsidRPr="00594DAC">
        <w:rPr>
          <w:rFonts w:asciiTheme="majorHAnsi" w:hAnsiTheme="majorHAnsi"/>
          <w:sz w:val="24"/>
          <w:szCs w:val="24"/>
        </w:rPr>
        <w:br/>
      </w:r>
      <w:r w:rsidR="00A427E8" w:rsidRPr="00594DAC">
        <w:rPr>
          <w:rFonts w:asciiTheme="majorHAnsi" w:hAnsiTheme="majorHAnsi"/>
          <w:sz w:val="24"/>
          <w:szCs w:val="24"/>
        </w:rPr>
        <w:tab/>
        <w:t xml:space="preserve">č. </w:t>
      </w:r>
      <w:proofErr w:type="spellStart"/>
      <w:r w:rsidR="00A427E8" w:rsidRPr="00594DAC">
        <w:rPr>
          <w:rFonts w:asciiTheme="majorHAnsi" w:hAnsiTheme="majorHAnsi"/>
          <w:sz w:val="24"/>
          <w:szCs w:val="24"/>
        </w:rPr>
        <w:t>ú.</w:t>
      </w:r>
      <w:proofErr w:type="spellEnd"/>
      <w:r w:rsidR="00A427E8" w:rsidRPr="00594DAC">
        <w:rPr>
          <w:rFonts w:asciiTheme="majorHAnsi" w:hAnsiTheme="majorHAnsi"/>
          <w:sz w:val="24"/>
          <w:szCs w:val="24"/>
        </w:rPr>
        <w:t xml:space="preserve"> </w:t>
      </w:r>
      <w:r w:rsidR="007924B2">
        <w:rPr>
          <w:rFonts w:asciiTheme="majorHAnsi" w:hAnsiTheme="majorHAnsi"/>
          <w:sz w:val="24"/>
          <w:szCs w:val="24"/>
        </w:rPr>
        <w:t>14639761</w:t>
      </w:r>
      <w:r w:rsidR="00A427E8" w:rsidRPr="00594DAC">
        <w:rPr>
          <w:rFonts w:asciiTheme="majorHAnsi" w:hAnsiTheme="majorHAnsi"/>
          <w:sz w:val="24"/>
          <w:szCs w:val="24"/>
        </w:rPr>
        <w:t>/0100</w:t>
      </w:r>
    </w:p>
    <w:p w14:paraId="4F728D48" w14:textId="2E99809F" w:rsidR="00A427E8" w:rsidRPr="00594DAC" w:rsidRDefault="00A427E8" w:rsidP="00AD29D3">
      <w:pPr>
        <w:spacing w:before="0"/>
        <w:jc w:val="left"/>
        <w:rPr>
          <w:rFonts w:asciiTheme="majorHAnsi" w:hAnsiTheme="majorHAnsi"/>
          <w:sz w:val="24"/>
          <w:szCs w:val="24"/>
        </w:rPr>
      </w:pPr>
      <w:r w:rsidRPr="00594DAC">
        <w:rPr>
          <w:rFonts w:asciiTheme="majorHAnsi" w:hAnsiTheme="majorHAnsi"/>
          <w:sz w:val="24"/>
          <w:szCs w:val="24"/>
        </w:rPr>
        <w:t xml:space="preserve">(dále jen </w:t>
      </w:r>
      <w:r w:rsidR="007924B2">
        <w:rPr>
          <w:rFonts w:asciiTheme="majorHAnsi" w:hAnsiTheme="majorHAnsi"/>
          <w:sz w:val="24"/>
          <w:szCs w:val="24"/>
        </w:rPr>
        <w:t xml:space="preserve">Gymnázium </w:t>
      </w:r>
      <w:proofErr w:type="spellStart"/>
      <w:r w:rsidR="007924B2">
        <w:rPr>
          <w:rFonts w:asciiTheme="majorHAnsi" w:hAnsiTheme="majorHAnsi"/>
          <w:sz w:val="24"/>
          <w:szCs w:val="24"/>
        </w:rPr>
        <w:t>Hladnov</w:t>
      </w:r>
      <w:proofErr w:type="spellEnd"/>
      <w:r w:rsidRPr="00594DAC">
        <w:rPr>
          <w:rFonts w:asciiTheme="majorHAnsi" w:hAnsiTheme="majorHAnsi"/>
          <w:sz w:val="24"/>
          <w:szCs w:val="24"/>
        </w:rPr>
        <w:t>)</w:t>
      </w:r>
    </w:p>
    <w:p w14:paraId="78A2E070" w14:textId="77777777" w:rsidR="00A427E8" w:rsidRDefault="00A427E8" w:rsidP="00A427E8">
      <w:pPr>
        <w:jc w:val="left"/>
        <w:rPr>
          <w:sz w:val="24"/>
          <w:szCs w:val="24"/>
        </w:rPr>
      </w:pPr>
    </w:p>
    <w:p w14:paraId="1B892E5D" w14:textId="77777777" w:rsidR="00A427E8" w:rsidRPr="00A427E8" w:rsidRDefault="00A427E8" w:rsidP="00AD29D3">
      <w:pPr>
        <w:pStyle w:val="Nadpis2"/>
      </w:pPr>
    </w:p>
    <w:p w14:paraId="78C45B0E" w14:textId="77777777" w:rsidR="00AD29D3" w:rsidRDefault="00B2332D" w:rsidP="00AD29D3">
      <w:pPr>
        <w:pStyle w:val="Nadpis2"/>
      </w:pPr>
      <w:bookmarkStart w:id="3" w:name="_Toc475882761"/>
      <w:r>
        <w:t>Článek 1</w:t>
      </w:r>
      <w:r>
        <w:br/>
      </w:r>
      <w:bookmarkEnd w:id="3"/>
      <w:r w:rsidR="00AD29D3">
        <w:t xml:space="preserve">Předmět </w:t>
      </w:r>
      <w:r w:rsidR="00AD29D3" w:rsidRPr="00AD29D3">
        <w:t>smlouvy</w:t>
      </w:r>
    </w:p>
    <w:p w14:paraId="1FE62DE9" w14:textId="77777777" w:rsidR="000103D8" w:rsidRDefault="000103D8" w:rsidP="00106BE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>Předmětem této smlouvy je poskytování jednoho hlavního jídla žákům školy podle § 1 vyhlášky čís. 107/2005 Sb., o školním stravování.</w:t>
      </w:r>
    </w:p>
    <w:p w14:paraId="5C7C0701" w14:textId="583B5EF6" w:rsidR="008A6950" w:rsidRDefault="008A6950" w:rsidP="008A69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Dietní stravování (§ </w:t>
      </w:r>
      <w:r w:rsidR="002C1881">
        <w:rPr>
          <w:rFonts w:asciiTheme="majorHAnsi" w:hAnsiTheme="majorHAnsi"/>
          <w:sz w:val="24"/>
        </w:rPr>
        <w:t>2</w:t>
      </w:r>
      <w:r>
        <w:rPr>
          <w:rFonts w:asciiTheme="majorHAnsi" w:hAnsiTheme="majorHAnsi"/>
          <w:sz w:val="24"/>
        </w:rPr>
        <w:t xml:space="preserve"> vyhlášky) </w:t>
      </w:r>
      <w:r w:rsidR="007924B2">
        <w:rPr>
          <w:rFonts w:asciiTheme="majorHAnsi" w:hAnsiTheme="majorHAnsi"/>
          <w:sz w:val="24"/>
        </w:rPr>
        <w:t>není</w:t>
      </w:r>
      <w:r>
        <w:rPr>
          <w:rFonts w:asciiTheme="majorHAnsi" w:hAnsiTheme="majorHAnsi"/>
          <w:sz w:val="24"/>
        </w:rPr>
        <w:t xml:space="preserve"> předmětem této smlouvy</w:t>
      </w:r>
      <w:r w:rsidR="00344012">
        <w:rPr>
          <w:rFonts w:asciiTheme="majorHAnsi" w:hAnsiTheme="majorHAnsi"/>
          <w:sz w:val="24"/>
        </w:rPr>
        <w:t>.</w:t>
      </w:r>
    </w:p>
    <w:p w14:paraId="1D259685" w14:textId="77777777" w:rsidR="008A6950" w:rsidRDefault="008A6950" w:rsidP="008A69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</w:t>
      </w:r>
      <w:r w:rsidRPr="00096E95">
        <w:rPr>
          <w:rFonts w:asciiTheme="majorHAnsi" w:hAnsiTheme="majorHAnsi"/>
          <w:sz w:val="24"/>
        </w:rPr>
        <w:t>ýše finančních normativů</w:t>
      </w:r>
      <w:r>
        <w:rPr>
          <w:rFonts w:asciiTheme="majorHAnsi" w:hAnsiTheme="majorHAnsi"/>
          <w:sz w:val="24"/>
        </w:rPr>
        <w:t xml:space="preserve"> jsou uvedeny v článku číslo 2, této smlouvy.</w:t>
      </w:r>
    </w:p>
    <w:p w14:paraId="460C2809" w14:textId="495107BD" w:rsidR="008A6950" w:rsidRPr="00096E95" w:rsidRDefault="008A6950" w:rsidP="008A69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</w:t>
      </w:r>
      <w:r w:rsidRPr="00096E95">
        <w:rPr>
          <w:rFonts w:asciiTheme="majorHAnsi" w:hAnsiTheme="majorHAnsi"/>
          <w:sz w:val="24"/>
        </w:rPr>
        <w:t>rganizace přepravy jídel</w:t>
      </w:r>
      <w:r>
        <w:rPr>
          <w:rFonts w:asciiTheme="majorHAnsi" w:hAnsiTheme="majorHAnsi"/>
          <w:sz w:val="24"/>
        </w:rPr>
        <w:t xml:space="preserve"> je uvedena v článku číslo 2, této smlouvy</w:t>
      </w:r>
      <w:r w:rsidR="00344012">
        <w:rPr>
          <w:rFonts w:asciiTheme="majorHAnsi" w:hAnsiTheme="majorHAnsi"/>
          <w:sz w:val="24"/>
        </w:rPr>
        <w:t>.</w:t>
      </w:r>
    </w:p>
    <w:p w14:paraId="5B68B231" w14:textId="49EF0BF9" w:rsidR="000103D8" w:rsidRDefault="000103D8" w:rsidP="00106BE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 xml:space="preserve">Výdej stravy je zabezpečen zaměstnanci školní jídelny Středoškolská ve výdejně </w:t>
      </w:r>
      <w:r w:rsidR="007924B2">
        <w:rPr>
          <w:rFonts w:asciiTheme="majorHAnsi" w:hAnsiTheme="majorHAnsi"/>
          <w:sz w:val="24"/>
        </w:rPr>
        <w:t xml:space="preserve">Gymnázia </w:t>
      </w:r>
      <w:proofErr w:type="spellStart"/>
      <w:r w:rsidR="007924B2">
        <w:rPr>
          <w:rFonts w:asciiTheme="majorHAnsi" w:hAnsiTheme="majorHAnsi"/>
          <w:sz w:val="24"/>
        </w:rPr>
        <w:t>Hladnov</w:t>
      </w:r>
      <w:proofErr w:type="spellEnd"/>
      <w:r w:rsidRPr="00594DAC">
        <w:rPr>
          <w:rFonts w:asciiTheme="majorHAnsi" w:hAnsiTheme="majorHAnsi"/>
          <w:sz w:val="24"/>
        </w:rPr>
        <w:t xml:space="preserve">, </w:t>
      </w:r>
      <w:r w:rsidR="007924B2">
        <w:rPr>
          <w:rFonts w:asciiTheme="majorHAnsi" w:hAnsiTheme="majorHAnsi"/>
          <w:sz w:val="24"/>
          <w:szCs w:val="24"/>
        </w:rPr>
        <w:t>Hladnovská 1332/35</w:t>
      </w:r>
      <w:r w:rsidR="007924B2" w:rsidRPr="00594DAC">
        <w:rPr>
          <w:rFonts w:asciiTheme="majorHAnsi" w:hAnsiTheme="majorHAnsi"/>
          <w:sz w:val="24"/>
          <w:szCs w:val="24"/>
        </w:rPr>
        <w:t>, 7</w:t>
      </w:r>
      <w:r w:rsidR="007924B2">
        <w:rPr>
          <w:rFonts w:asciiTheme="majorHAnsi" w:hAnsiTheme="majorHAnsi"/>
          <w:sz w:val="24"/>
          <w:szCs w:val="24"/>
        </w:rPr>
        <w:t>1</w:t>
      </w:r>
      <w:r w:rsidR="007924B2" w:rsidRPr="00594DAC">
        <w:rPr>
          <w:rFonts w:asciiTheme="majorHAnsi" w:hAnsiTheme="majorHAnsi"/>
          <w:sz w:val="24"/>
          <w:szCs w:val="24"/>
        </w:rPr>
        <w:t xml:space="preserve">0 00 </w:t>
      </w:r>
      <w:r w:rsidR="007924B2">
        <w:rPr>
          <w:rFonts w:asciiTheme="majorHAnsi" w:hAnsiTheme="majorHAnsi"/>
          <w:sz w:val="24"/>
          <w:szCs w:val="24"/>
        </w:rPr>
        <w:t xml:space="preserve">Slezská </w:t>
      </w:r>
      <w:r w:rsidR="007924B2" w:rsidRPr="00594DAC">
        <w:rPr>
          <w:rFonts w:asciiTheme="majorHAnsi" w:hAnsiTheme="majorHAnsi"/>
          <w:sz w:val="24"/>
          <w:szCs w:val="24"/>
        </w:rPr>
        <w:t>Ostrava</w:t>
      </w:r>
      <w:r w:rsidRPr="00594DAC">
        <w:rPr>
          <w:rFonts w:asciiTheme="majorHAnsi" w:hAnsiTheme="majorHAnsi"/>
          <w:sz w:val="24"/>
        </w:rPr>
        <w:t>.</w:t>
      </w:r>
    </w:p>
    <w:p w14:paraId="5A88E23B" w14:textId="13CB02BC" w:rsidR="008A6950" w:rsidRPr="00594DAC" w:rsidRDefault="008A6950" w:rsidP="00106BE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Dohled nad nezletilými strávníky je zabezpečen zaměstnanci </w:t>
      </w:r>
      <w:r w:rsidR="007924B2">
        <w:rPr>
          <w:rFonts w:asciiTheme="majorHAnsi" w:hAnsiTheme="majorHAnsi"/>
          <w:sz w:val="24"/>
        </w:rPr>
        <w:t>G</w:t>
      </w:r>
      <w:r>
        <w:rPr>
          <w:rFonts w:asciiTheme="majorHAnsi" w:hAnsiTheme="majorHAnsi"/>
          <w:sz w:val="24"/>
        </w:rPr>
        <w:t>ymnázia</w:t>
      </w:r>
      <w:r w:rsidR="007924B2">
        <w:rPr>
          <w:rFonts w:asciiTheme="majorHAnsi" w:hAnsiTheme="majorHAnsi"/>
          <w:sz w:val="24"/>
        </w:rPr>
        <w:t xml:space="preserve"> </w:t>
      </w:r>
      <w:proofErr w:type="spellStart"/>
      <w:r w:rsidR="007924B2">
        <w:rPr>
          <w:rFonts w:asciiTheme="majorHAnsi" w:hAnsiTheme="majorHAnsi"/>
          <w:sz w:val="24"/>
        </w:rPr>
        <w:t>Hladnov</w:t>
      </w:r>
      <w:proofErr w:type="spellEnd"/>
      <w:r>
        <w:rPr>
          <w:rFonts w:asciiTheme="majorHAnsi" w:hAnsiTheme="majorHAnsi"/>
          <w:sz w:val="24"/>
        </w:rPr>
        <w:t>.</w:t>
      </w:r>
    </w:p>
    <w:p w14:paraId="505BE8DE" w14:textId="2675A6CC" w:rsidR="000103D8" w:rsidRPr="00594DAC" w:rsidRDefault="007924B2" w:rsidP="00106BE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Gymnázium </w:t>
      </w:r>
      <w:proofErr w:type="spellStart"/>
      <w:r>
        <w:rPr>
          <w:rFonts w:asciiTheme="majorHAnsi" w:hAnsiTheme="majorHAnsi"/>
          <w:sz w:val="24"/>
        </w:rPr>
        <w:t>Hladnov</w:t>
      </w:r>
      <w:proofErr w:type="spellEnd"/>
      <w:r w:rsidR="000103D8" w:rsidRPr="00594DAC">
        <w:rPr>
          <w:rFonts w:asciiTheme="majorHAnsi" w:hAnsiTheme="majorHAnsi"/>
          <w:sz w:val="24"/>
        </w:rPr>
        <w:t xml:space="preserve"> zajistí odpovídající vybavení výdejny včetně přepravních nádob.</w:t>
      </w:r>
    </w:p>
    <w:p w14:paraId="71017B04" w14:textId="77777777" w:rsidR="00AD29D3" w:rsidRDefault="00AD29D3" w:rsidP="000103D8">
      <w:pPr>
        <w:overflowPunct w:val="0"/>
        <w:autoSpaceDE w:val="0"/>
        <w:autoSpaceDN w:val="0"/>
        <w:adjustRightInd w:val="0"/>
        <w:spacing w:before="0" w:after="120"/>
        <w:ind w:left="283"/>
        <w:jc w:val="left"/>
        <w:textAlignment w:val="baseline"/>
        <w:rPr>
          <w:sz w:val="24"/>
        </w:rPr>
      </w:pPr>
    </w:p>
    <w:p w14:paraId="60D937A5" w14:textId="77777777" w:rsidR="00AD29D3" w:rsidRPr="00AD29D3" w:rsidRDefault="00AD29D3" w:rsidP="00AD29D3">
      <w:pPr>
        <w:pStyle w:val="Nadpis2"/>
      </w:pPr>
      <w:r>
        <w:t>Článek 2</w:t>
      </w:r>
      <w:r>
        <w:br/>
      </w:r>
      <w:r w:rsidR="009B7F5C">
        <w:t>Cena jídla a příspěvek n</w:t>
      </w:r>
      <w:r w:rsidRPr="00AD29D3">
        <w:t xml:space="preserve">a </w:t>
      </w:r>
      <w:r w:rsidR="009B7F5C">
        <w:t>školní</w:t>
      </w:r>
      <w:r w:rsidRPr="00AD29D3">
        <w:t xml:space="preserve"> stravování a dovoz jídla</w:t>
      </w:r>
    </w:p>
    <w:p w14:paraId="18B2BEFF" w14:textId="692B1482" w:rsidR="002B4073" w:rsidRPr="00594DAC" w:rsidRDefault="000103D8" w:rsidP="002B4073">
      <w:pPr>
        <w:tabs>
          <w:tab w:val="left" w:pos="5103"/>
        </w:tabs>
        <w:overflowPunct w:val="0"/>
        <w:autoSpaceDE w:val="0"/>
        <w:autoSpaceDN w:val="0"/>
        <w:adjustRightInd w:val="0"/>
        <w:spacing w:before="0" w:after="120"/>
        <w:ind w:left="283"/>
        <w:jc w:val="left"/>
        <w:textAlignment w:val="baseline"/>
        <w:rPr>
          <w:rFonts w:asciiTheme="majorHAnsi" w:hAnsiTheme="majorHAnsi"/>
          <w:b/>
          <w:sz w:val="24"/>
        </w:rPr>
      </w:pPr>
      <w:r w:rsidRPr="00594DAC">
        <w:rPr>
          <w:rFonts w:asciiTheme="majorHAnsi" w:hAnsiTheme="majorHAnsi"/>
          <w:sz w:val="24"/>
        </w:rPr>
        <w:t>Plná cena jedné porce jídla:</w:t>
      </w:r>
      <w:r w:rsidRPr="00594DAC">
        <w:rPr>
          <w:rFonts w:asciiTheme="majorHAnsi" w:hAnsiTheme="majorHAnsi"/>
          <w:sz w:val="24"/>
        </w:rPr>
        <w:br/>
      </w:r>
      <w:r w:rsidR="002B4073" w:rsidRPr="00594DAC">
        <w:rPr>
          <w:rFonts w:asciiTheme="majorHAnsi" w:hAnsiTheme="majorHAnsi"/>
          <w:sz w:val="24"/>
        </w:rPr>
        <w:t>- z finančního normativu na potraviny</w:t>
      </w:r>
      <w:r w:rsidR="002B4073" w:rsidRPr="00594DAC">
        <w:rPr>
          <w:rFonts w:asciiTheme="majorHAnsi" w:hAnsiTheme="majorHAnsi"/>
          <w:sz w:val="24"/>
        </w:rPr>
        <w:tab/>
      </w:r>
      <w:r w:rsidR="002B4073">
        <w:rPr>
          <w:rFonts w:asciiTheme="majorHAnsi" w:hAnsiTheme="majorHAnsi"/>
          <w:sz w:val="24"/>
        </w:rPr>
        <w:t>40</w:t>
      </w:r>
      <w:r w:rsidR="002B4073" w:rsidRPr="00594DAC">
        <w:rPr>
          <w:rFonts w:asciiTheme="majorHAnsi" w:hAnsiTheme="majorHAnsi"/>
          <w:sz w:val="24"/>
        </w:rPr>
        <w:t>,00Kč/porci</w:t>
      </w:r>
      <w:r w:rsidR="002B4073">
        <w:rPr>
          <w:rFonts w:asciiTheme="majorHAnsi" w:hAnsiTheme="majorHAnsi"/>
          <w:sz w:val="24"/>
        </w:rPr>
        <w:t xml:space="preserve"> pro žáky do 14 let</w:t>
      </w:r>
      <w:r w:rsidR="002B4073" w:rsidRPr="00594DAC">
        <w:rPr>
          <w:rFonts w:asciiTheme="majorHAnsi" w:hAnsiTheme="majorHAnsi"/>
          <w:sz w:val="24"/>
        </w:rPr>
        <w:br/>
      </w:r>
      <w:r w:rsidR="002B4073" w:rsidRPr="00594DAC">
        <w:rPr>
          <w:rFonts w:asciiTheme="majorHAnsi" w:hAnsiTheme="majorHAnsi"/>
          <w:b/>
          <w:sz w:val="24"/>
        </w:rPr>
        <w:t>CENA jedné porce</w:t>
      </w:r>
      <w:r w:rsidR="002B4073" w:rsidRPr="00594DAC">
        <w:rPr>
          <w:rFonts w:asciiTheme="majorHAnsi" w:hAnsiTheme="majorHAnsi"/>
          <w:b/>
          <w:sz w:val="24"/>
        </w:rPr>
        <w:tab/>
      </w:r>
      <w:r w:rsidR="002B4073">
        <w:rPr>
          <w:rFonts w:asciiTheme="majorHAnsi" w:hAnsiTheme="majorHAnsi"/>
          <w:b/>
          <w:sz w:val="24"/>
        </w:rPr>
        <w:t>40</w:t>
      </w:r>
      <w:r w:rsidR="002B4073" w:rsidRPr="00594DAC">
        <w:rPr>
          <w:rFonts w:asciiTheme="majorHAnsi" w:hAnsiTheme="majorHAnsi"/>
          <w:b/>
          <w:sz w:val="24"/>
        </w:rPr>
        <w:t>,00Kč.</w:t>
      </w:r>
    </w:p>
    <w:p w14:paraId="0838A410" w14:textId="49BE5DB7" w:rsidR="000103D8" w:rsidRPr="00594DAC" w:rsidRDefault="002B4073" w:rsidP="002B4073">
      <w:pPr>
        <w:tabs>
          <w:tab w:val="left" w:pos="5103"/>
        </w:tabs>
        <w:overflowPunct w:val="0"/>
        <w:autoSpaceDE w:val="0"/>
        <w:autoSpaceDN w:val="0"/>
        <w:adjustRightInd w:val="0"/>
        <w:spacing w:before="0" w:after="120"/>
        <w:ind w:left="283"/>
        <w:jc w:val="left"/>
        <w:textAlignment w:val="baseline"/>
        <w:rPr>
          <w:rFonts w:asciiTheme="majorHAnsi" w:hAnsiTheme="majorHAnsi"/>
          <w:b/>
          <w:sz w:val="24"/>
        </w:rPr>
      </w:pPr>
      <w:r w:rsidRPr="00594DAC">
        <w:rPr>
          <w:rFonts w:asciiTheme="majorHAnsi" w:hAnsiTheme="majorHAnsi"/>
          <w:sz w:val="24"/>
        </w:rPr>
        <w:t>- z finančního normativu na potraviny</w:t>
      </w:r>
      <w:r w:rsidRPr="00594DAC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43</w:t>
      </w:r>
      <w:r w:rsidRPr="00594DAC">
        <w:rPr>
          <w:rFonts w:asciiTheme="majorHAnsi" w:hAnsiTheme="majorHAnsi"/>
          <w:sz w:val="24"/>
        </w:rPr>
        <w:t>,00Kč/porci</w:t>
      </w:r>
      <w:r>
        <w:rPr>
          <w:rFonts w:asciiTheme="majorHAnsi" w:hAnsiTheme="majorHAnsi"/>
          <w:sz w:val="24"/>
        </w:rPr>
        <w:t xml:space="preserve"> pro žáky od 15 let</w:t>
      </w:r>
      <w:r w:rsidR="000103D8" w:rsidRPr="00594DAC">
        <w:rPr>
          <w:rFonts w:asciiTheme="majorHAnsi" w:hAnsiTheme="majorHAnsi"/>
          <w:sz w:val="24"/>
        </w:rPr>
        <w:br/>
      </w:r>
      <w:r w:rsidR="000103D8" w:rsidRPr="00594DAC">
        <w:rPr>
          <w:rFonts w:asciiTheme="majorHAnsi" w:hAnsiTheme="majorHAnsi"/>
          <w:b/>
          <w:sz w:val="24"/>
        </w:rPr>
        <w:t>CENA jedné porce</w:t>
      </w:r>
      <w:r w:rsidR="000103D8" w:rsidRPr="00594DAC">
        <w:rPr>
          <w:rFonts w:asciiTheme="majorHAnsi" w:hAnsiTheme="majorHAnsi"/>
          <w:b/>
          <w:sz w:val="24"/>
        </w:rPr>
        <w:tab/>
      </w:r>
      <w:r w:rsidR="007924B2">
        <w:rPr>
          <w:rFonts w:asciiTheme="majorHAnsi" w:hAnsiTheme="majorHAnsi"/>
          <w:b/>
          <w:sz w:val="24"/>
        </w:rPr>
        <w:t>4</w:t>
      </w:r>
      <w:r w:rsidR="00344012">
        <w:rPr>
          <w:rFonts w:asciiTheme="majorHAnsi" w:hAnsiTheme="majorHAnsi"/>
          <w:b/>
          <w:sz w:val="24"/>
        </w:rPr>
        <w:t>3</w:t>
      </w:r>
      <w:r w:rsidR="000103D8" w:rsidRPr="00594DAC">
        <w:rPr>
          <w:rFonts w:asciiTheme="majorHAnsi" w:hAnsiTheme="majorHAnsi"/>
          <w:b/>
          <w:sz w:val="24"/>
        </w:rPr>
        <w:t>,00Kč.</w:t>
      </w:r>
    </w:p>
    <w:p w14:paraId="7FFABB99" w14:textId="77777777" w:rsidR="000103D8" w:rsidRPr="00594DAC" w:rsidRDefault="000103D8" w:rsidP="00106BE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>Dodavatel je povinen sdělit odběrateli změny finančního normativu na potraviny šest týdnů před datem změny.</w:t>
      </w:r>
    </w:p>
    <w:p w14:paraId="50FBC8DA" w14:textId="0195A84F" w:rsidR="000103D8" w:rsidRPr="002C1881" w:rsidRDefault="000103D8" w:rsidP="002C188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 xml:space="preserve">Žáci školy hradí příspěvek za školní stravování ve výši finančního normativu určeného pro </w:t>
      </w:r>
      <w:r w:rsidR="002B4073">
        <w:rPr>
          <w:rFonts w:asciiTheme="majorHAnsi" w:hAnsiTheme="majorHAnsi"/>
          <w:sz w:val="24"/>
        </w:rPr>
        <w:t>žáky</w:t>
      </w:r>
      <w:r w:rsidRPr="00594DAC">
        <w:rPr>
          <w:rFonts w:asciiTheme="majorHAnsi" w:hAnsiTheme="majorHAnsi"/>
          <w:sz w:val="24"/>
        </w:rPr>
        <w:t>, podle vyhlášky o školním stravování čís. 107/2005 Sb.</w:t>
      </w:r>
      <w:r w:rsidR="002C1881">
        <w:rPr>
          <w:rFonts w:asciiTheme="majorHAnsi" w:hAnsiTheme="majorHAnsi"/>
          <w:sz w:val="24"/>
        </w:rPr>
        <w:t xml:space="preserve"> (Příloha č.</w:t>
      </w:r>
      <w:r w:rsidR="002C1881" w:rsidRPr="002C1881">
        <w:rPr>
          <w:rFonts w:asciiTheme="majorHAnsi" w:hAnsiTheme="majorHAnsi"/>
          <w:sz w:val="24"/>
        </w:rPr>
        <w:t xml:space="preserve"> </w:t>
      </w:r>
      <w:r w:rsidR="002C1881">
        <w:rPr>
          <w:rFonts w:asciiTheme="majorHAnsi" w:hAnsiTheme="majorHAnsi"/>
          <w:sz w:val="24"/>
        </w:rPr>
        <w:t> </w:t>
      </w:r>
      <w:r w:rsidR="002C1881" w:rsidRPr="002C1881">
        <w:rPr>
          <w:rFonts w:asciiTheme="majorHAnsi" w:hAnsiTheme="majorHAnsi"/>
          <w:sz w:val="24"/>
        </w:rPr>
        <w:t>2 k vyhlášce č. 107/2005 Sb. v platném znění).</w:t>
      </w:r>
      <w:r w:rsidRPr="002C1881">
        <w:rPr>
          <w:rFonts w:asciiTheme="majorHAnsi" w:hAnsiTheme="majorHAnsi"/>
          <w:sz w:val="24"/>
        </w:rPr>
        <w:t xml:space="preserve"> </w:t>
      </w:r>
    </w:p>
    <w:p w14:paraId="66553F2A" w14:textId="77777777" w:rsidR="000103D8" w:rsidRPr="00594DAC" w:rsidRDefault="000103D8" w:rsidP="00106BE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 xml:space="preserve">Provozovatel ŠJ si vyhrazuje právo upravit výši finančního normativu na potraviny v rámci rozpětí daného </w:t>
      </w:r>
      <w:proofErr w:type="spellStart"/>
      <w:r w:rsidRPr="00594DAC">
        <w:rPr>
          <w:rFonts w:asciiTheme="majorHAnsi" w:hAnsiTheme="majorHAnsi"/>
          <w:sz w:val="24"/>
        </w:rPr>
        <w:t>vyhl</w:t>
      </w:r>
      <w:proofErr w:type="spellEnd"/>
      <w:r w:rsidRPr="00594DAC">
        <w:rPr>
          <w:rFonts w:asciiTheme="majorHAnsi" w:hAnsiTheme="majorHAnsi"/>
          <w:sz w:val="24"/>
        </w:rPr>
        <w:t xml:space="preserve">. čís. 107/2005 Sb. </w:t>
      </w:r>
    </w:p>
    <w:p w14:paraId="6F6524A4" w14:textId="796C020F" w:rsidR="00AD29D3" w:rsidRPr="00594DAC" w:rsidRDefault="009B7F5C" w:rsidP="00106BE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Dovoz jídla provozovatel ŠJ nezajišťuje. </w:t>
      </w:r>
      <w:r w:rsidR="002B4073">
        <w:rPr>
          <w:rFonts w:asciiTheme="majorHAnsi" w:hAnsiTheme="majorHAnsi"/>
          <w:sz w:val="24"/>
        </w:rPr>
        <w:t xml:space="preserve">Gymnázium </w:t>
      </w:r>
      <w:proofErr w:type="spellStart"/>
      <w:r w:rsidR="002B4073">
        <w:rPr>
          <w:rFonts w:asciiTheme="majorHAnsi" w:hAnsiTheme="majorHAnsi"/>
          <w:sz w:val="24"/>
        </w:rPr>
        <w:t>Hladnov</w:t>
      </w:r>
      <w:proofErr w:type="spellEnd"/>
      <w:r>
        <w:rPr>
          <w:rFonts w:asciiTheme="majorHAnsi" w:hAnsiTheme="majorHAnsi"/>
          <w:sz w:val="24"/>
        </w:rPr>
        <w:t xml:space="preserve"> má povinnost oznámit vybraného dovozce provozovateli ŠJ.</w:t>
      </w:r>
    </w:p>
    <w:p w14:paraId="163BA77C" w14:textId="77777777" w:rsidR="00285A95" w:rsidRDefault="00285A95" w:rsidP="00285A95">
      <w:pPr>
        <w:pStyle w:val="Nadpis2"/>
      </w:pPr>
      <w:r>
        <w:t>Článek 3</w:t>
      </w:r>
      <w:r>
        <w:br/>
      </w:r>
      <w:r w:rsidRPr="00285A95">
        <w:t>Způsob úhrady</w:t>
      </w:r>
    </w:p>
    <w:p w14:paraId="0994F5ED" w14:textId="2B4C26E5" w:rsidR="006B56A5" w:rsidRPr="00594DAC" w:rsidRDefault="006B56A5" w:rsidP="00106BE4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 xml:space="preserve">Provozovatel ŠJ a </w:t>
      </w:r>
      <w:r w:rsidR="002B4073">
        <w:rPr>
          <w:rFonts w:asciiTheme="majorHAnsi" w:hAnsiTheme="majorHAnsi"/>
          <w:sz w:val="24"/>
        </w:rPr>
        <w:t xml:space="preserve">Gymnázium </w:t>
      </w:r>
      <w:proofErr w:type="spellStart"/>
      <w:r w:rsidR="002B4073">
        <w:rPr>
          <w:rFonts w:asciiTheme="majorHAnsi" w:hAnsiTheme="majorHAnsi"/>
          <w:sz w:val="24"/>
        </w:rPr>
        <w:t>Hladnov</w:t>
      </w:r>
      <w:proofErr w:type="spellEnd"/>
      <w:r w:rsidRPr="00594DAC">
        <w:rPr>
          <w:rFonts w:asciiTheme="majorHAnsi" w:hAnsiTheme="majorHAnsi"/>
          <w:sz w:val="24"/>
        </w:rPr>
        <w:t xml:space="preserve"> se dohodli, že výběr stravného žáků školy bezhotovostn</w:t>
      </w:r>
      <w:r w:rsidR="002B4073">
        <w:rPr>
          <w:rFonts w:asciiTheme="majorHAnsi" w:hAnsiTheme="majorHAnsi"/>
          <w:sz w:val="24"/>
        </w:rPr>
        <w:t>ím převodem</w:t>
      </w:r>
      <w:r w:rsidRPr="00594DAC">
        <w:rPr>
          <w:rFonts w:asciiTheme="majorHAnsi" w:hAnsiTheme="majorHAnsi"/>
          <w:sz w:val="24"/>
        </w:rPr>
        <w:t xml:space="preserve"> zajistí </w:t>
      </w:r>
      <w:r w:rsidR="00E77C20">
        <w:rPr>
          <w:rFonts w:asciiTheme="majorHAnsi" w:hAnsiTheme="majorHAnsi"/>
          <w:sz w:val="24"/>
        </w:rPr>
        <w:t xml:space="preserve">provozovatel ŠJ </w:t>
      </w:r>
      <w:proofErr w:type="spellStart"/>
      <w:r w:rsidR="00E77C20">
        <w:rPr>
          <w:rFonts w:asciiTheme="majorHAnsi" w:hAnsiTheme="majorHAnsi"/>
          <w:sz w:val="24"/>
        </w:rPr>
        <w:t>SPŠei</w:t>
      </w:r>
      <w:proofErr w:type="spellEnd"/>
      <w:r w:rsidR="00E77C20">
        <w:rPr>
          <w:rFonts w:asciiTheme="majorHAnsi" w:hAnsiTheme="majorHAnsi"/>
          <w:sz w:val="24"/>
        </w:rPr>
        <w:t xml:space="preserve"> Ostrava</w:t>
      </w:r>
      <w:r w:rsidRPr="00594DAC">
        <w:rPr>
          <w:rFonts w:asciiTheme="majorHAnsi" w:hAnsiTheme="majorHAnsi"/>
          <w:sz w:val="24"/>
        </w:rPr>
        <w:t xml:space="preserve">. </w:t>
      </w:r>
    </w:p>
    <w:p w14:paraId="32AB2937" w14:textId="6423715A" w:rsidR="00285A95" w:rsidRPr="00594DAC" w:rsidRDefault="006B56A5" w:rsidP="00106BE4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 xml:space="preserve">Bezhotovostní styk je možný pouze formou </w:t>
      </w:r>
      <w:r w:rsidR="00E77C20">
        <w:rPr>
          <w:rFonts w:asciiTheme="majorHAnsi" w:hAnsiTheme="majorHAnsi"/>
          <w:sz w:val="24"/>
        </w:rPr>
        <w:t xml:space="preserve">bezhotovostního převodu na účet </w:t>
      </w:r>
      <w:proofErr w:type="spellStart"/>
      <w:r w:rsidR="00E77C20">
        <w:rPr>
          <w:rFonts w:asciiTheme="majorHAnsi" w:hAnsiTheme="majorHAnsi"/>
          <w:sz w:val="24"/>
        </w:rPr>
        <w:t>SPŠei</w:t>
      </w:r>
      <w:proofErr w:type="spellEnd"/>
      <w:r w:rsidR="00E77C20">
        <w:rPr>
          <w:rFonts w:asciiTheme="majorHAnsi" w:hAnsiTheme="majorHAnsi"/>
          <w:sz w:val="24"/>
        </w:rPr>
        <w:t xml:space="preserve"> Ostrava</w:t>
      </w:r>
      <w:r w:rsidRPr="00594DAC">
        <w:rPr>
          <w:rFonts w:asciiTheme="majorHAnsi" w:hAnsiTheme="majorHAnsi"/>
          <w:sz w:val="24"/>
        </w:rPr>
        <w:t>.</w:t>
      </w:r>
    </w:p>
    <w:p w14:paraId="6B58EB95" w14:textId="77777777" w:rsidR="00285A95" w:rsidRDefault="00285A95" w:rsidP="00285A95">
      <w:pPr>
        <w:pStyle w:val="Nadpis2"/>
      </w:pPr>
      <w:r>
        <w:t>Článek 4</w:t>
      </w:r>
      <w:r>
        <w:br/>
      </w:r>
      <w:r w:rsidRPr="00285A95">
        <w:t>Další ujednání</w:t>
      </w:r>
    </w:p>
    <w:p w14:paraId="78C4F4E7" w14:textId="77777777" w:rsidR="00594DAC" w:rsidRDefault="006B56A5" w:rsidP="00106BE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>Provozovatel ŠJ je dále oprávněn omezit nebo pozastavit poskytování školního stravování strávníkům školy v případě neplnění závazků vyplývajících z této smlouvy, zejména při nepřistoupení na úpravu cen.</w:t>
      </w:r>
    </w:p>
    <w:p w14:paraId="36F42D11" w14:textId="4B9ADFD9" w:rsidR="006B56A5" w:rsidRPr="00594DAC" w:rsidRDefault="006B56A5" w:rsidP="00106BE4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>Strávník je povinen odhlásit obědy v době své nepřítomnosti (nemoc, lyžařský výcvik atd.).</w:t>
      </w:r>
      <w:r w:rsidRPr="00594DAC">
        <w:rPr>
          <w:rFonts w:asciiTheme="majorHAnsi" w:hAnsiTheme="majorHAnsi"/>
          <w:sz w:val="24"/>
        </w:rPr>
        <w:br/>
        <w:t xml:space="preserve">V případě, že tak neučiní, bude provozovatel ŠJ účtovat doplatek stravného za režijní a osobní náklady. Neoprávněné čerpání stravného bude hrazeno v plné výši </w:t>
      </w:r>
      <w:r w:rsidR="00597EA7">
        <w:rPr>
          <w:rFonts w:asciiTheme="majorHAnsi" w:hAnsiTheme="majorHAnsi"/>
          <w:sz w:val="24"/>
        </w:rPr>
        <w:t>dle platné kalkulace</w:t>
      </w:r>
      <w:r w:rsidRPr="00594DAC">
        <w:rPr>
          <w:rFonts w:asciiTheme="majorHAnsi" w:hAnsiTheme="majorHAnsi"/>
          <w:sz w:val="24"/>
        </w:rPr>
        <w:t>.</w:t>
      </w:r>
    </w:p>
    <w:p w14:paraId="5071B56C" w14:textId="77777777" w:rsidR="00FB7130" w:rsidRPr="00FB7130" w:rsidRDefault="00FB7130" w:rsidP="00FB7130">
      <w:pPr>
        <w:pStyle w:val="Odstavecseseznamem"/>
        <w:tabs>
          <w:tab w:val="left" w:pos="851"/>
        </w:tabs>
        <w:spacing w:after="120"/>
        <w:ind w:left="283"/>
        <w:jc w:val="left"/>
        <w:rPr>
          <w:rFonts w:asciiTheme="majorHAnsi" w:hAnsiTheme="majorHAnsi"/>
          <w:sz w:val="24"/>
        </w:rPr>
      </w:pPr>
      <w:r w:rsidRPr="00FB7130">
        <w:rPr>
          <w:rFonts w:asciiTheme="majorHAnsi" w:hAnsiTheme="majorHAnsi"/>
          <w:sz w:val="24"/>
        </w:rPr>
        <w:t xml:space="preserve">Provozovatel ŠJ zašle první pracovní den v měsíci přehled stravného žáků ke kontrole oprávněného čerpání. Odběratel provede kontrolu čerpání dle třídních knih a provozovateli ŠJ zašle vyhodnocené přehledy stravného s označeným neoprávněným čerpáním. </w:t>
      </w:r>
    </w:p>
    <w:p w14:paraId="3549DEAE" w14:textId="55B7151A" w:rsidR="00FB7130" w:rsidRPr="00FB7130" w:rsidRDefault="00FB7130" w:rsidP="00FB7130">
      <w:pPr>
        <w:pStyle w:val="Odstavecseseznamem"/>
        <w:tabs>
          <w:tab w:val="left" w:pos="851"/>
        </w:tabs>
        <w:spacing w:after="120"/>
        <w:ind w:left="283"/>
        <w:jc w:val="left"/>
        <w:rPr>
          <w:rFonts w:asciiTheme="majorHAnsi" w:hAnsiTheme="majorHAnsi"/>
          <w:sz w:val="24"/>
        </w:rPr>
      </w:pPr>
      <w:r w:rsidRPr="006F08F3">
        <w:rPr>
          <w:rFonts w:asciiTheme="majorHAnsi" w:hAnsiTheme="majorHAnsi"/>
          <w:sz w:val="24"/>
        </w:rPr>
        <w:t xml:space="preserve">Provozovatel ŠJ </w:t>
      </w:r>
      <w:proofErr w:type="gramStart"/>
      <w:r w:rsidR="006F08F3" w:rsidRPr="006F08F3">
        <w:rPr>
          <w:rFonts w:asciiTheme="majorHAnsi" w:hAnsiTheme="majorHAnsi"/>
          <w:sz w:val="24"/>
        </w:rPr>
        <w:t>sníží</w:t>
      </w:r>
      <w:proofErr w:type="gramEnd"/>
      <w:r w:rsidR="006F08F3" w:rsidRPr="006F08F3">
        <w:rPr>
          <w:rFonts w:asciiTheme="majorHAnsi" w:hAnsiTheme="majorHAnsi"/>
          <w:sz w:val="24"/>
        </w:rPr>
        <w:t xml:space="preserve"> účet strávníka</w:t>
      </w:r>
      <w:r w:rsidRPr="00FB7130">
        <w:rPr>
          <w:rFonts w:asciiTheme="majorHAnsi" w:hAnsiTheme="majorHAnsi"/>
          <w:sz w:val="24"/>
        </w:rPr>
        <w:t xml:space="preserve"> o doplatek neoprávněné stravy. Strávník tak v případě neoprávněné stravy uhradí běžnou zálohu společně s doplatkem za neoprávněnou stravu. </w:t>
      </w:r>
    </w:p>
    <w:p w14:paraId="3FC4FCB9" w14:textId="51E09FA7" w:rsidR="00285A95" w:rsidRPr="00594DAC" w:rsidRDefault="006B56A5" w:rsidP="00106BE4">
      <w:pPr>
        <w:pStyle w:val="Odstavecseseznamem"/>
        <w:numPr>
          <w:ilvl w:val="0"/>
          <w:numId w:val="6"/>
        </w:numPr>
        <w:tabs>
          <w:tab w:val="left" w:pos="851"/>
        </w:tabs>
        <w:spacing w:after="120"/>
        <w:jc w:val="left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lastRenderedPageBreak/>
        <w:t>Školní stravování bude zajišťováno ve dnech školního vyučování s výjimkou školních prázdnin. Případné změny mimořádného volna ve školním roce je nutno předem</w:t>
      </w:r>
      <w:r w:rsidRPr="00594DAC">
        <w:rPr>
          <w:sz w:val="24"/>
        </w:rPr>
        <w:t xml:space="preserve"> </w:t>
      </w:r>
      <w:r w:rsidRPr="00832048">
        <w:rPr>
          <w:rFonts w:asciiTheme="majorHAnsi" w:hAnsiTheme="majorHAnsi"/>
          <w:sz w:val="24"/>
        </w:rPr>
        <w:t xml:space="preserve">nahlásit </w:t>
      </w:r>
      <w:r w:rsidR="006F08F3">
        <w:rPr>
          <w:rFonts w:asciiTheme="majorHAnsi" w:hAnsiTheme="majorHAnsi"/>
          <w:sz w:val="24"/>
        </w:rPr>
        <w:t xml:space="preserve">provozovateli ŠJ při </w:t>
      </w:r>
      <w:proofErr w:type="spellStart"/>
      <w:r w:rsidR="006F08F3">
        <w:rPr>
          <w:rFonts w:asciiTheme="majorHAnsi" w:hAnsiTheme="majorHAnsi"/>
          <w:sz w:val="24"/>
        </w:rPr>
        <w:t>SPŠei</w:t>
      </w:r>
      <w:proofErr w:type="spellEnd"/>
      <w:r w:rsidR="006F08F3">
        <w:rPr>
          <w:rFonts w:asciiTheme="majorHAnsi" w:hAnsiTheme="majorHAnsi"/>
          <w:sz w:val="24"/>
        </w:rPr>
        <w:t xml:space="preserve"> Ostrava</w:t>
      </w:r>
      <w:r w:rsidRPr="00594DAC">
        <w:rPr>
          <w:rFonts w:asciiTheme="majorHAnsi" w:hAnsiTheme="majorHAnsi"/>
          <w:sz w:val="24"/>
        </w:rPr>
        <w:t xml:space="preserve">, </w:t>
      </w:r>
      <w:r w:rsidRPr="00594DAC">
        <w:rPr>
          <w:rFonts w:asciiTheme="majorHAnsi" w:hAnsiTheme="majorHAnsi"/>
          <w:b/>
          <w:sz w:val="24"/>
        </w:rPr>
        <w:t>nejméně jeden týden dopředu</w:t>
      </w:r>
      <w:r w:rsidRPr="00594DAC">
        <w:rPr>
          <w:rFonts w:asciiTheme="majorHAnsi" w:hAnsiTheme="majorHAnsi"/>
          <w:sz w:val="24"/>
        </w:rPr>
        <w:t>.</w:t>
      </w:r>
      <w:r w:rsidRPr="00594DAC">
        <w:rPr>
          <w:rFonts w:asciiTheme="majorHAnsi" w:hAnsiTheme="majorHAnsi"/>
          <w:sz w:val="24"/>
        </w:rPr>
        <w:br/>
        <w:t xml:space="preserve">V případě havárie </w:t>
      </w:r>
      <w:r w:rsidR="006F08F3">
        <w:rPr>
          <w:rFonts w:asciiTheme="majorHAnsi" w:hAnsiTheme="majorHAnsi"/>
          <w:sz w:val="24"/>
        </w:rPr>
        <w:t xml:space="preserve">ŠJ při </w:t>
      </w:r>
      <w:proofErr w:type="spellStart"/>
      <w:r w:rsidR="006F08F3">
        <w:rPr>
          <w:rFonts w:asciiTheme="majorHAnsi" w:hAnsiTheme="majorHAnsi"/>
          <w:sz w:val="24"/>
        </w:rPr>
        <w:t>SPŠei</w:t>
      </w:r>
      <w:proofErr w:type="spellEnd"/>
      <w:r w:rsidR="006F08F3">
        <w:rPr>
          <w:rFonts w:asciiTheme="majorHAnsi" w:hAnsiTheme="majorHAnsi"/>
          <w:sz w:val="24"/>
        </w:rPr>
        <w:t xml:space="preserve"> Ostrava a po dobu </w:t>
      </w:r>
      <w:r w:rsidRPr="00594DAC">
        <w:rPr>
          <w:rFonts w:asciiTheme="majorHAnsi" w:hAnsiTheme="majorHAnsi"/>
          <w:sz w:val="24"/>
        </w:rPr>
        <w:t xml:space="preserve">odstraňování havárie jsou strávníci </w:t>
      </w:r>
      <w:r w:rsidR="006F08F3">
        <w:rPr>
          <w:rFonts w:asciiTheme="majorHAnsi" w:hAnsiTheme="majorHAnsi"/>
          <w:sz w:val="24"/>
        </w:rPr>
        <w:t xml:space="preserve">Gymnázia </w:t>
      </w:r>
      <w:proofErr w:type="spellStart"/>
      <w:r w:rsidR="006F08F3">
        <w:rPr>
          <w:rFonts w:asciiTheme="majorHAnsi" w:hAnsiTheme="majorHAnsi"/>
          <w:sz w:val="24"/>
        </w:rPr>
        <w:t>Hladnov</w:t>
      </w:r>
      <w:proofErr w:type="spellEnd"/>
      <w:r w:rsidRPr="00594DAC">
        <w:rPr>
          <w:rFonts w:asciiTheme="majorHAnsi" w:hAnsiTheme="majorHAnsi"/>
          <w:sz w:val="24"/>
        </w:rPr>
        <w:t xml:space="preserve"> odhlášeni.</w:t>
      </w:r>
    </w:p>
    <w:p w14:paraId="03202DBC" w14:textId="77777777" w:rsidR="00167D7F" w:rsidRDefault="00167D7F" w:rsidP="00167D7F">
      <w:pPr>
        <w:pStyle w:val="Nadpis2"/>
      </w:pPr>
      <w:r>
        <w:t>Článek 5</w:t>
      </w:r>
      <w:r>
        <w:br/>
      </w:r>
      <w:r w:rsidRPr="00167D7F">
        <w:t>Závěrečná ustanovení</w:t>
      </w:r>
    </w:p>
    <w:p w14:paraId="048747B0" w14:textId="2D98A88C" w:rsidR="006B56A5" w:rsidRPr="00594DAC" w:rsidRDefault="006B56A5" w:rsidP="00106BE4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 xml:space="preserve">Smlouva se uzavírá na dobu neurčitou s účinností od 1. </w:t>
      </w:r>
      <w:r w:rsidR="006F08F3">
        <w:rPr>
          <w:rFonts w:asciiTheme="majorHAnsi" w:hAnsiTheme="majorHAnsi"/>
          <w:sz w:val="24"/>
        </w:rPr>
        <w:t>6</w:t>
      </w:r>
      <w:r w:rsidRPr="00594DAC">
        <w:rPr>
          <w:rFonts w:asciiTheme="majorHAnsi" w:hAnsiTheme="majorHAnsi"/>
          <w:sz w:val="24"/>
        </w:rPr>
        <w:t>. 20</w:t>
      </w:r>
      <w:r w:rsidR="006F08F3">
        <w:rPr>
          <w:rFonts w:asciiTheme="majorHAnsi" w:hAnsiTheme="majorHAnsi"/>
          <w:sz w:val="24"/>
        </w:rPr>
        <w:t>24</w:t>
      </w:r>
      <w:r w:rsidRPr="00594DAC">
        <w:rPr>
          <w:rFonts w:asciiTheme="majorHAnsi" w:hAnsiTheme="majorHAnsi"/>
          <w:sz w:val="24"/>
        </w:rPr>
        <w:t>. Změny ve smlouvě lze provádět kdykoliv formou písemného dodatku potvrzeného oběma smluvními stranami.</w:t>
      </w:r>
    </w:p>
    <w:p w14:paraId="54D5DBDE" w14:textId="77777777" w:rsidR="006B56A5" w:rsidRPr="00594DAC" w:rsidRDefault="006B56A5" w:rsidP="00106BE4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>Smlouvu lze oboustranně vypovědět ve dvouměsíční výpovědní lhůtě, která začne běžet prvním dnem měsíce následujícího po doručení výpovědi.</w:t>
      </w:r>
    </w:p>
    <w:p w14:paraId="2B60B592" w14:textId="77777777" w:rsidR="006B56A5" w:rsidRPr="00594DAC" w:rsidRDefault="006B56A5" w:rsidP="00106BE4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b/>
          <w:i/>
          <w:sz w:val="24"/>
        </w:rPr>
      </w:pPr>
      <w:r w:rsidRPr="00594DAC">
        <w:rPr>
          <w:rFonts w:asciiTheme="majorHAnsi" w:hAnsiTheme="majorHAnsi"/>
          <w:sz w:val="24"/>
        </w:rPr>
        <w:t xml:space="preserve">Smlouva je vyhotovena ve dvou exemplářích, z nichž každá smluvní strana </w:t>
      </w:r>
      <w:proofErr w:type="gramStart"/>
      <w:r w:rsidRPr="00594DAC">
        <w:rPr>
          <w:rFonts w:asciiTheme="majorHAnsi" w:hAnsiTheme="majorHAnsi"/>
          <w:sz w:val="24"/>
        </w:rPr>
        <w:t>obdrží</w:t>
      </w:r>
      <w:proofErr w:type="gramEnd"/>
      <w:r w:rsidRPr="00594DAC">
        <w:rPr>
          <w:rFonts w:asciiTheme="majorHAnsi" w:hAnsiTheme="majorHAnsi"/>
          <w:sz w:val="24"/>
        </w:rPr>
        <w:t xml:space="preserve"> jeden.</w:t>
      </w:r>
    </w:p>
    <w:p w14:paraId="38227C1B" w14:textId="77777777" w:rsidR="006B56A5" w:rsidRPr="00594DAC" w:rsidRDefault="006B56A5" w:rsidP="00106BE4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before="0" w:after="120"/>
        <w:jc w:val="left"/>
        <w:textAlignment w:val="baseline"/>
        <w:rPr>
          <w:rFonts w:asciiTheme="majorHAnsi" w:hAnsiTheme="majorHAnsi"/>
          <w:sz w:val="24"/>
        </w:rPr>
      </w:pPr>
      <w:r w:rsidRPr="00594DAC">
        <w:rPr>
          <w:rFonts w:asciiTheme="majorHAnsi" w:hAnsiTheme="majorHAnsi"/>
          <w:sz w:val="24"/>
        </w:rPr>
        <w:t xml:space="preserve">Samostatnou přílohou čís. 1 této smlouvy je </w:t>
      </w:r>
      <w:r w:rsidR="00BA5B2A">
        <w:rPr>
          <w:rFonts w:asciiTheme="majorHAnsi" w:hAnsiTheme="majorHAnsi"/>
          <w:sz w:val="24"/>
        </w:rPr>
        <w:t xml:space="preserve">platná </w:t>
      </w:r>
      <w:r w:rsidRPr="00594DAC">
        <w:rPr>
          <w:rFonts w:asciiTheme="majorHAnsi" w:hAnsiTheme="majorHAnsi"/>
          <w:sz w:val="24"/>
        </w:rPr>
        <w:t>cenová kalkulace.</w:t>
      </w:r>
    </w:p>
    <w:p w14:paraId="1DFFD806" w14:textId="77777777" w:rsidR="006B56A5" w:rsidRPr="00594DAC" w:rsidRDefault="006B56A5" w:rsidP="00106BE4">
      <w:pPr>
        <w:pStyle w:val="Zkladntext"/>
        <w:numPr>
          <w:ilvl w:val="0"/>
          <w:numId w:val="4"/>
        </w:numPr>
        <w:spacing w:before="0"/>
        <w:rPr>
          <w:rFonts w:asciiTheme="majorHAnsi" w:hAnsiTheme="majorHAnsi"/>
          <w:sz w:val="24"/>
          <w:szCs w:val="24"/>
        </w:rPr>
      </w:pPr>
      <w:r w:rsidRPr="00594DAC">
        <w:rPr>
          <w:rFonts w:asciiTheme="majorHAnsi" w:hAnsiTheme="majorHAnsi"/>
          <w:sz w:val="24"/>
          <w:szCs w:val="20"/>
        </w:rPr>
        <w:t xml:space="preserve">Smluvní strany </w:t>
      </w:r>
      <w:r w:rsidRPr="00594DAC">
        <w:rPr>
          <w:rFonts w:asciiTheme="majorHAnsi" w:hAnsiTheme="majorHAnsi"/>
          <w:sz w:val="24"/>
          <w:szCs w:val="20"/>
        </w:rPr>
        <w:tab/>
        <w:t>výslovně souhlasí, že tato smlouva bude zveřejněna podle zákona č.</w:t>
      </w:r>
      <w:r w:rsidRPr="00594DAC">
        <w:rPr>
          <w:rFonts w:asciiTheme="majorHAnsi" w:hAnsiTheme="majorHAnsi"/>
          <w:sz w:val="24"/>
          <w:szCs w:val="24"/>
        </w:rPr>
        <w:t xml:space="preserve"> 340/2015 Sb., zákon o registru smluv, ve znění pozdějších předpisů, a to včetně příloh, dodatků, odvozených dokumentů a metadat. Za tímto účelem se strany zavazují v rámci kontraktačního procesu připravit smlouvu v otevřeném a strojově čitelném formátu.</w:t>
      </w:r>
    </w:p>
    <w:p w14:paraId="7B0F2B34" w14:textId="1350DBE7" w:rsidR="006B56A5" w:rsidRPr="00594DAC" w:rsidRDefault="006B56A5" w:rsidP="00106BE4">
      <w:pPr>
        <w:pStyle w:val="Zkladntext"/>
        <w:numPr>
          <w:ilvl w:val="0"/>
          <w:numId w:val="4"/>
        </w:numPr>
        <w:spacing w:before="0"/>
        <w:ind w:left="284" w:hanging="284"/>
        <w:rPr>
          <w:rFonts w:asciiTheme="majorHAnsi" w:hAnsiTheme="majorHAnsi"/>
          <w:sz w:val="24"/>
          <w:szCs w:val="24"/>
        </w:rPr>
      </w:pPr>
      <w:r w:rsidRPr="00594DAC">
        <w:rPr>
          <w:rFonts w:asciiTheme="majorHAnsi" w:hAnsiTheme="majorHAnsi"/>
          <w:sz w:val="24"/>
          <w:szCs w:val="24"/>
        </w:rPr>
        <w:t>Smluvní strany se dohodly, že tuto smlouvu zveřejní v registru smluv (</w:t>
      </w:r>
      <w:hyperlink r:id="rId8" w:history="1">
        <w:r w:rsidRPr="00594DAC">
          <w:rPr>
            <w:rStyle w:val="Hypertextovodkaz"/>
            <w:rFonts w:asciiTheme="majorHAnsi" w:hAnsiTheme="majorHAnsi"/>
            <w:sz w:val="24"/>
            <w:szCs w:val="24"/>
          </w:rPr>
          <w:t>https://smlouvy.gov.cz</w:t>
        </w:r>
      </w:hyperlink>
      <w:r w:rsidRPr="00594DAC">
        <w:rPr>
          <w:rFonts w:asciiTheme="majorHAnsi" w:hAnsiTheme="majorHAnsi"/>
          <w:sz w:val="24"/>
          <w:szCs w:val="24"/>
        </w:rPr>
        <w:t xml:space="preserve">) Střední průmyslová škola </w:t>
      </w:r>
      <w:r w:rsidR="006F08F3">
        <w:rPr>
          <w:rFonts w:asciiTheme="majorHAnsi" w:hAnsiTheme="majorHAnsi"/>
          <w:sz w:val="24"/>
          <w:szCs w:val="24"/>
        </w:rPr>
        <w:t>elektrotechniky a informatiky</w:t>
      </w:r>
      <w:r w:rsidRPr="00594DAC">
        <w:rPr>
          <w:rFonts w:asciiTheme="majorHAnsi" w:hAnsiTheme="majorHAnsi"/>
          <w:sz w:val="24"/>
          <w:szCs w:val="24"/>
        </w:rPr>
        <w:t>, Ostrava, příspěvková organizace do 30 dnů od jejího uzavření.</w:t>
      </w:r>
    </w:p>
    <w:p w14:paraId="6CD57E92" w14:textId="77777777" w:rsidR="00167D7F" w:rsidRPr="00594DAC" w:rsidRDefault="00167D7F" w:rsidP="0066428A">
      <w:pPr>
        <w:pStyle w:val="Zkladntext"/>
        <w:tabs>
          <w:tab w:val="left" w:pos="5103"/>
        </w:tabs>
        <w:spacing w:before="480"/>
        <w:rPr>
          <w:rFonts w:asciiTheme="majorHAnsi" w:hAnsiTheme="majorHAnsi"/>
          <w:sz w:val="24"/>
          <w:szCs w:val="24"/>
        </w:rPr>
      </w:pPr>
      <w:r w:rsidRPr="00594DAC">
        <w:rPr>
          <w:rFonts w:asciiTheme="majorHAnsi" w:hAnsiTheme="majorHAnsi"/>
          <w:sz w:val="24"/>
          <w:szCs w:val="24"/>
        </w:rPr>
        <w:t>V</w:t>
      </w:r>
      <w:r w:rsidR="0066428A" w:rsidRPr="00594DAC">
        <w:rPr>
          <w:rFonts w:asciiTheme="majorHAnsi" w:hAnsiTheme="majorHAnsi"/>
          <w:sz w:val="24"/>
          <w:szCs w:val="24"/>
        </w:rPr>
        <w:t> </w:t>
      </w:r>
      <w:r w:rsidRPr="00594DAC">
        <w:rPr>
          <w:rFonts w:asciiTheme="majorHAnsi" w:hAnsiTheme="majorHAnsi"/>
          <w:sz w:val="24"/>
          <w:szCs w:val="24"/>
        </w:rPr>
        <w:t>Ostravě</w:t>
      </w:r>
      <w:r w:rsidR="0066428A" w:rsidRPr="00594DAC">
        <w:rPr>
          <w:rFonts w:asciiTheme="majorHAnsi" w:hAnsiTheme="majorHAnsi"/>
          <w:sz w:val="24"/>
          <w:szCs w:val="24"/>
        </w:rPr>
        <w:tab/>
        <w:t>V Ostravě</w:t>
      </w:r>
    </w:p>
    <w:p w14:paraId="556588E5" w14:textId="6DF43B8E" w:rsidR="0066428A" w:rsidRPr="00594DAC" w:rsidRDefault="0066428A" w:rsidP="0066428A">
      <w:pPr>
        <w:pStyle w:val="Zkladntext"/>
        <w:tabs>
          <w:tab w:val="left" w:pos="5103"/>
        </w:tabs>
        <w:spacing w:before="1440"/>
        <w:jc w:val="left"/>
        <w:rPr>
          <w:rFonts w:asciiTheme="majorHAnsi" w:hAnsiTheme="majorHAnsi"/>
          <w:sz w:val="24"/>
          <w:szCs w:val="24"/>
        </w:rPr>
      </w:pPr>
      <w:r w:rsidRPr="00594DAC">
        <w:rPr>
          <w:rFonts w:asciiTheme="majorHAnsi" w:hAnsiTheme="majorHAnsi"/>
          <w:sz w:val="24"/>
          <w:szCs w:val="24"/>
        </w:rPr>
        <w:t xml:space="preserve">Ing. </w:t>
      </w:r>
      <w:r w:rsidR="006F08F3">
        <w:rPr>
          <w:rFonts w:asciiTheme="majorHAnsi" w:hAnsiTheme="majorHAnsi"/>
          <w:sz w:val="24"/>
          <w:szCs w:val="24"/>
        </w:rPr>
        <w:t>Zbyněk Pospěch</w:t>
      </w:r>
      <w:r w:rsidRPr="00594DAC">
        <w:rPr>
          <w:rFonts w:asciiTheme="majorHAnsi" w:hAnsiTheme="majorHAnsi"/>
          <w:sz w:val="24"/>
          <w:szCs w:val="24"/>
        </w:rPr>
        <w:tab/>
      </w:r>
      <w:r w:rsidR="006F08F3">
        <w:rPr>
          <w:rFonts w:asciiTheme="majorHAnsi" w:hAnsiTheme="majorHAnsi"/>
          <w:sz w:val="24"/>
          <w:szCs w:val="24"/>
        </w:rPr>
        <w:t>Ing. Daniel Kašička</w:t>
      </w:r>
      <w:r w:rsidRPr="00594DAC">
        <w:rPr>
          <w:rFonts w:asciiTheme="majorHAnsi" w:hAnsiTheme="majorHAnsi"/>
          <w:sz w:val="24"/>
          <w:szCs w:val="24"/>
        </w:rPr>
        <w:br/>
        <w:t>ředitel školy</w:t>
      </w:r>
      <w:r w:rsidRPr="00594DAC">
        <w:rPr>
          <w:rFonts w:asciiTheme="majorHAnsi" w:hAnsiTheme="majorHAnsi"/>
          <w:sz w:val="24"/>
          <w:szCs w:val="24"/>
        </w:rPr>
        <w:tab/>
        <w:t>ředitel školy</w:t>
      </w:r>
      <w:bookmarkEnd w:id="0"/>
      <w:bookmarkEnd w:id="1"/>
      <w:bookmarkEnd w:id="2"/>
    </w:p>
    <w:sectPr w:rsidR="0066428A" w:rsidRPr="00594DAC" w:rsidSect="007D58C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7E3D0" w14:textId="77777777" w:rsidR="002D1461" w:rsidRDefault="002D1461" w:rsidP="00516B24">
      <w:pPr>
        <w:spacing w:after="0"/>
      </w:pPr>
      <w:r>
        <w:separator/>
      </w:r>
    </w:p>
  </w:endnote>
  <w:endnote w:type="continuationSeparator" w:id="0">
    <w:p w14:paraId="52A96F3B" w14:textId="77777777" w:rsidR="002D1461" w:rsidRDefault="002D1461" w:rsidP="00516B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352126"/>
      <w:docPartObj>
        <w:docPartGallery w:val="Page Numbers (Bottom of Page)"/>
        <w:docPartUnique/>
      </w:docPartObj>
    </w:sdtPr>
    <w:sdtContent>
      <w:p w14:paraId="5DADD09A" w14:textId="77777777" w:rsidR="00940BA2" w:rsidRDefault="00940BA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950">
          <w:rPr>
            <w:noProof/>
          </w:rPr>
          <w:t>2</w:t>
        </w:r>
        <w:r>
          <w:fldChar w:fldCharType="end"/>
        </w:r>
      </w:p>
    </w:sdtContent>
  </w:sdt>
  <w:p w14:paraId="70288606" w14:textId="77777777" w:rsidR="00940BA2" w:rsidRDefault="00940B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2710" w14:textId="77777777" w:rsidR="002D1461" w:rsidRDefault="002D1461" w:rsidP="00516B24">
      <w:pPr>
        <w:spacing w:after="0"/>
      </w:pPr>
      <w:r>
        <w:separator/>
      </w:r>
    </w:p>
  </w:footnote>
  <w:footnote w:type="continuationSeparator" w:id="0">
    <w:p w14:paraId="55661C18" w14:textId="77777777" w:rsidR="002D1461" w:rsidRDefault="002D1461" w:rsidP="00516B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2ED5" w14:textId="752CD52E" w:rsidR="00940BA2" w:rsidRDefault="00940B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653"/>
    <w:multiLevelType w:val="singleLevel"/>
    <w:tmpl w:val="95B823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" w15:restartNumberingAfterBreak="0">
    <w:nsid w:val="21EC2202"/>
    <w:multiLevelType w:val="singleLevel"/>
    <w:tmpl w:val="C67872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" w15:restartNumberingAfterBreak="0">
    <w:nsid w:val="544B7D92"/>
    <w:multiLevelType w:val="singleLevel"/>
    <w:tmpl w:val="A6C45C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26503EF"/>
    <w:multiLevelType w:val="singleLevel"/>
    <w:tmpl w:val="8EF019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4" w15:restartNumberingAfterBreak="0">
    <w:nsid w:val="74B234CF"/>
    <w:multiLevelType w:val="hybridMultilevel"/>
    <w:tmpl w:val="8BD04B86"/>
    <w:lvl w:ilvl="0" w:tplc="9CCE3264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1081"/>
    <w:multiLevelType w:val="hybridMultilevel"/>
    <w:tmpl w:val="8C3EBBCE"/>
    <w:lvl w:ilvl="0" w:tplc="33E2BECA">
      <w:start w:val="1"/>
      <w:numFmt w:val="decimal"/>
      <w:pStyle w:val="KMSK-sla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80343">
    <w:abstractNumId w:val="5"/>
  </w:num>
  <w:num w:numId="2" w16cid:durableId="2120055917">
    <w:abstractNumId w:val="0"/>
  </w:num>
  <w:num w:numId="3" w16cid:durableId="292180249">
    <w:abstractNumId w:val="1"/>
  </w:num>
  <w:num w:numId="4" w16cid:durableId="756905563">
    <w:abstractNumId w:val="3"/>
  </w:num>
  <w:num w:numId="5" w16cid:durableId="604850275">
    <w:abstractNumId w:val="2"/>
  </w:num>
  <w:num w:numId="6" w16cid:durableId="17289190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E8"/>
    <w:rsid w:val="00002C54"/>
    <w:rsid w:val="000103D8"/>
    <w:rsid w:val="00017595"/>
    <w:rsid w:val="00022E66"/>
    <w:rsid w:val="0003431F"/>
    <w:rsid w:val="0004065B"/>
    <w:rsid w:val="00040C2A"/>
    <w:rsid w:val="0008604F"/>
    <w:rsid w:val="00093979"/>
    <w:rsid w:val="000A1E28"/>
    <w:rsid w:val="000A2737"/>
    <w:rsid w:val="000D1DB5"/>
    <w:rsid w:val="000E526B"/>
    <w:rsid w:val="000F2791"/>
    <w:rsid w:val="00100912"/>
    <w:rsid w:val="00106BE4"/>
    <w:rsid w:val="00132CF0"/>
    <w:rsid w:val="0013530B"/>
    <w:rsid w:val="0015218A"/>
    <w:rsid w:val="0016103A"/>
    <w:rsid w:val="00167D7F"/>
    <w:rsid w:val="001C01B3"/>
    <w:rsid w:val="001D02D9"/>
    <w:rsid w:val="001D633F"/>
    <w:rsid w:val="001E5B01"/>
    <w:rsid w:val="001F3219"/>
    <w:rsid w:val="00205227"/>
    <w:rsid w:val="00210A28"/>
    <w:rsid w:val="00237024"/>
    <w:rsid w:val="002464F7"/>
    <w:rsid w:val="00251F09"/>
    <w:rsid w:val="00257439"/>
    <w:rsid w:val="00263038"/>
    <w:rsid w:val="00285A95"/>
    <w:rsid w:val="002A58BC"/>
    <w:rsid w:val="002B4073"/>
    <w:rsid w:val="002C1881"/>
    <w:rsid w:val="002D1461"/>
    <w:rsid w:val="00322EE4"/>
    <w:rsid w:val="00343B31"/>
    <w:rsid w:val="00344012"/>
    <w:rsid w:val="00344D33"/>
    <w:rsid w:val="003752AE"/>
    <w:rsid w:val="00381529"/>
    <w:rsid w:val="003853AB"/>
    <w:rsid w:val="00386B64"/>
    <w:rsid w:val="00393BF8"/>
    <w:rsid w:val="003D5355"/>
    <w:rsid w:val="003D63E1"/>
    <w:rsid w:val="003E06E2"/>
    <w:rsid w:val="003F1CEC"/>
    <w:rsid w:val="003F45DD"/>
    <w:rsid w:val="00434442"/>
    <w:rsid w:val="00450D9C"/>
    <w:rsid w:val="00453926"/>
    <w:rsid w:val="004A6979"/>
    <w:rsid w:val="004B1BD3"/>
    <w:rsid w:val="004C4C8C"/>
    <w:rsid w:val="004D1B7F"/>
    <w:rsid w:val="0050263E"/>
    <w:rsid w:val="00513FFE"/>
    <w:rsid w:val="00516B24"/>
    <w:rsid w:val="00551D4B"/>
    <w:rsid w:val="00553AF8"/>
    <w:rsid w:val="00585B31"/>
    <w:rsid w:val="00594DAC"/>
    <w:rsid w:val="00597EA7"/>
    <w:rsid w:val="005E3A65"/>
    <w:rsid w:val="00601833"/>
    <w:rsid w:val="00627ED5"/>
    <w:rsid w:val="0066428A"/>
    <w:rsid w:val="0067434A"/>
    <w:rsid w:val="0068005E"/>
    <w:rsid w:val="006A1CB8"/>
    <w:rsid w:val="006B56A5"/>
    <w:rsid w:val="006C53B1"/>
    <w:rsid w:val="006F08F3"/>
    <w:rsid w:val="006F6921"/>
    <w:rsid w:val="00726135"/>
    <w:rsid w:val="00734D04"/>
    <w:rsid w:val="0076735E"/>
    <w:rsid w:val="007924B2"/>
    <w:rsid w:val="007C26FE"/>
    <w:rsid w:val="007D58C9"/>
    <w:rsid w:val="007F155A"/>
    <w:rsid w:val="00832048"/>
    <w:rsid w:val="008410F7"/>
    <w:rsid w:val="00841D8D"/>
    <w:rsid w:val="00843F7F"/>
    <w:rsid w:val="008448E4"/>
    <w:rsid w:val="008A6950"/>
    <w:rsid w:val="008E0D4B"/>
    <w:rsid w:val="008E42EC"/>
    <w:rsid w:val="009037BF"/>
    <w:rsid w:val="0094037D"/>
    <w:rsid w:val="00940BA2"/>
    <w:rsid w:val="00962451"/>
    <w:rsid w:val="00963A18"/>
    <w:rsid w:val="009B7F5C"/>
    <w:rsid w:val="009F6156"/>
    <w:rsid w:val="00A40A17"/>
    <w:rsid w:val="00A427E8"/>
    <w:rsid w:val="00A95C24"/>
    <w:rsid w:val="00AA39A8"/>
    <w:rsid w:val="00AD29D3"/>
    <w:rsid w:val="00AD4D7D"/>
    <w:rsid w:val="00AD64FB"/>
    <w:rsid w:val="00B21528"/>
    <w:rsid w:val="00B2332D"/>
    <w:rsid w:val="00B46491"/>
    <w:rsid w:val="00B62BA6"/>
    <w:rsid w:val="00B72241"/>
    <w:rsid w:val="00B92086"/>
    <w:rsid w:val="00BA2DAD"/>
    <w:rsid w:val="00BA5B2A"/>
    <w:rsid w:val="00BC451A"/>
    <w:rsid w:val="00BD4CA9"/>
    <w:rsid w:val="00BF408C"/>
    <w:rsid w:val="00BF43EA"/>
    <w:rsid w:val="00BF673F"/>
    <w:rsid w:val="00C437A5"/>
    <w:rsid w:val="00CB1BCB"/>
    <w:rsid w:val="00CE45C3"/>
    <w:rsid w:val="00D00403"/>
    <w:rsid w:val="00D35675"/>
    <w:rsid w:val="00D513C3"/>
    <w:rsid w:val="00D5365E"/>
    <w:rsid w:val="00D6170D"/>
    <w:rsid w:val="00D6272E"/>
    <w:rsid w:val="00D9779F"/>
    <w:rsid w:val="00DC5239"/>
    <w:rsid w:val="00DD6DD5"/>
    <w:rsid w:val="00DD72EB"/>
    <w:rsid w:val="00E049D8"/>
    <w:rsid w:val="00E210CE"/>
    <w:rsid w:val="00E3700C"/>
    <w:rsid w:val="00E77C20"/>
    <w:rsid w:val="00E85C5A"/>
    <w:rsid w:val="00E9590A"/>
    <w:rsid w:val="00F33F87"/>
    <w:rsid w:val="00F92956"/>
    <w:rsid w:val="00FA3851"/>
    <w:rsid w:val="00FB7130"/>
    <w:rsid w:val="00FD725D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38896"/>
  <w15:docId w15:val="{F3650A01-69B4-40E7-BF39-1D389953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04F"/>
    <w:pPr>
      <w:spacing w:before="240" w:after="240" w:line="240" w:lineRule="auto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7F"/>
    <w:pPr>
      <w:keepNext/>
      <w:keepLines/>
      <w:spacing w:before="60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7F"/>
    <w:pPr>
      <w:keepNext/>
      <w:keepLines/>
      <w:spacing w:before="360" w:after="120"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F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7F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7F"/>
    <w:rPr>
      <w:rFonts w:asciiTheme="majorHAnsi" w:eastAsiaTheme="majorEastAsia" w:hAnsiTheme="majorHAnsi" w:cstheme="majorBidi"/>
      <w:b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FF3729"/>
    <w:rPr>
      <w:i w:val="0"/>
      <w:iCs/>
      <w:color w:val="5B9BD5" w:themeColor="accent1"/>
    </w:rPr>
  </w:style>
  <w:style w:type="paragraph" w:customStyle="1" w:styleId="CharCharCharChar1">
    <w:name w:val="Char Char Char Char1"/>
    <w:basedOn w:val="Normln"/>
    <w:semiHidden/>
    <w:rsid w:val="00D35675"/>
    <w:rPr>
      <w:rFonts w:ascii="Verdana" w:eastAsia="Times New Roman" w:hAnsi="Verdana" w:cs="Times New Roman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FA3851"/>
    <w:pPr>
      <w:spacing w:before="280"/>
      <w:ind w:left="720"/>
    </w:pPr>
  </w:style>
  <w:style w:type="paragraph" w:customStyle="1" w:styleId="FSCtabulkovtext">
    <w:name w:val="FSCtabulkový text"/>
    <w:basedOn w:val="Normln"/>
    <w:link w:val="FSCtabulkovtextChar"/>
    <w:qFormat/>
    <w:rsid w:val="0008604F"/>
    <w:pPr>
      <w:spacing w:before="0" w:after="0"/>
      <w:jc w:val="left"/>
    </w:pPr>
    <w:rPr>
      <w:rFonts w:asciiTheme="majorHAnsi" w:eastAsia="Times New Roman" w:hAnsiTheme="majorHAnsi" w:cs="Times New Roman"/>
      <w:szCs w:val="20"/>
      <w:lang w:eastAsia="cs-CZ"/>
    </w:rPr>
  </w:style>
  <w:style w:type="character" w:customStyle="1" w:styleId="FSCtabulkovtextChar">
    <w:name w:val="FSCtabulkový text Char"/>
    <w:link w:val="FSCtabulkovtext"/>
    <w:rsid w:val="0008604F"/>
    <w:rPr>
      <w:rFonts w:asciiTheme="majorHAnsi" w:eastAsia="Times New Roman" w:hAnsiTheme="majorHAnsi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D58C9"/>
    <w:pPr>
      <w:spacing w:before="360" w:after="200"/>
    </w:pPr>
    <w:rPr>
      <w:iCs/>
      <w:sz w:val="16"/>
      <w:szCs w:val="18"/>
    </w:rPr>
  </w:style>
  <w:style w:type="character" w:styleId="Siln">
    <w:name w:val="Strong"/>
    <w:basedOn w:val="Standardnpsmoodstavce"/>
    <w:uiPriority w:val="22"/>
    <w:qFormat/>
    <w:rsid w:val="0050263E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843F7F"/>
    <w:pPr>
      <w:spacing w:before="300"/>
      <w:jc w:val="both"/>
      <w:outlineLvl w:val="9"/>
    </w:pPr>
    <w:rPr>
      <w:sz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08604F"/>
    <w:pPr>
      <w:spacing w:before="0" w:after="0" w:line="288" w:lineRule="auto"/>
      <w:ind w:left="221"/>
      <w:jc w:val="left"/>
    </w:pPr>
  </w:style>
  <w:style w:type="paragraph" w:styleId="Obsah1">
    <w:name w:val="toc 1"/>
    <w:basedOn w:val="Normln"/>
    <w:next w:val="Normln"/>
    <w:autoRedefine/>
    <w:uiPriority w:val="39"/>
    <w:unhideWhenUsed/>
    <w:rsid w:val="0008604F"/>
    <w:pPr>
      <w:tabs>
        <w:tab w:val="right" w:leader="dot" w:pos="9062"/>
      </w:tabs>
      <w:spacing w:before="0" w:after="0" w:line="288" w:lineRule="auto"/>
      <w:jc w:val="left"/>
    </w:pPr>
  </w:style>
  <w:style w:type="character" w:styleId="Hypertextovodkaz">
    <w:name w:val="Hyperlink"/>
    <w:basedOn w:val="Standardnpsmoodstavce"/>
    <w:unhideWhenUsed/>
    <w:rsid w:val="00E210CE"/>
    <w:rPr>
      <w:color w:val="0563C1" w:themeColor="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E210CE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8604F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08604F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08604F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8604F"/>
    <w:rPr>
      <w:sz w:val="20"/>
    </w:rPr>
  </w:style>
  <w:style w:type="paragraph" w:customStyle="1" w:styleId="FSCNormal">
    <w:name w:val="FSCNormal"/>
    <w:link w:val="FSCNormalChar"/>
    <w:uiPriority w:val="99"/>
    <w:qFormat/>
    <w:rsid w:val="00516B24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link w:val="FSCNormal"/>
    <w:uiPriority w:val="99"/>
    <w:rsid w:val="00516B24"/>
    <w:rPr>
      <w:rFonts w:ascii="Tahoma" w:eastAsia="Times New Roman" w:hAnsi="Tahoma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43F7F"/>
    <w:pPr>
      <w:pBdr>
        <w:bottom w:val="single" w:sz="8" w:space="4" w:color="5B9BD5" w:themeColor="accent1"/>
      </w:pBdr>
      <w:spacing w:before="4000" w:after="30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3F7F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13C3"/>
    <w:pPr>
      <w:numPr>
        <w:ilvl w:val="1"/>
      </w:numPr>
      <w:spacing w:after="3600"/>
      <w:jc w:val="center"/>
    </w:pPr>
    <w:rPr>
      <w:rFonts w:asciiTheme="majorHAnsi" w:eastAsiaTheme="minorEastAsia" w:hAnsiTheme="majorHAnsi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513C3"/>
    <w:rPr>
      <w:rFonts w:asciiTheme="majorHAnsi" w:eastAsiaTheme="minorEastAsia" w:hAnsiTheme="majorHAnsi"/>
      <w:b/>
      <w:spacing w:val="15"/>
    </w:rPr>
  </w:style>
  <w:style w:type="character" w:styleId="Nzevknihy">
    <w:name w:val="Book Title"/>
    <w:basedOn w:val="Standardnpsmoodstavce"/>
    <w:uiPriority w:val="33"/>
    <w:qFormat/>
    <w:rsid w:val="00205227"/>
    <w:rPr>
      <w:b/>
      <w:bCs/>
      <w:i/>
      <w:iCs/>
      <w:spacing w:val="5"/>
    </w:rPr>
  </w:style>
  <w:style w:type="paragraph" w:customStyle="1" w:styleId="KMSK-text">
    <w:name w:val="KÚ MSK - text"/>
    <w:basedOn w:val="Zkladntext"/>
    <w:rsid w:val="00FA3851"/>
    <w:pPr>
      <w:spacing w:after="280"/>
    </w:pPr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unhideWhenUsed/>
    <w:rsid w:val="00FA38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A3851"/>
    <w:rPr>
      <w:rFonts w:ascii="Tahoma" w:hAnsi="Tahoma"/>
      <w:sz w:val="20"/>
    </w:rPr>
  </w:style>
  <w:style w:type="paragraph" w:customStyle="1" w:styleId="KMSK-sla">
    <w:name w:val="KÚ MSK - čísla"/>
    <w:basedOn w:val="KMSK-text"/>
    <w:qFormat/>
    <w:rsid w:val="00FA3851"/>
    <w:pPr>
      <w:numPr>
        <w:numId w:val="1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6103A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103A"/>
    <w:rPr>
      <w:rFonts w:ascii="Tahoma" w:hAnsi="Tahoma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6103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241"/>
    <w:pPr>
      <w:spacing w:after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24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2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843F7F"/>
    <w:rPr>
      <w:rFonts w:asciiTheme="majorHAnsi" w:eastAsiaTheme="majorEastAsia" w:hAnsiTheme="majorHAnsi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ACOVNI\SABLONY\MS\VP&#352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D3AE-462D-4FCD-B68F-39AB84A3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VPŠ</Template>
  <TotalTime>155</TotalTime>
  <Pages>3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SPŠCH Ostrava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Černá</dc:creator>
  <cp:lastModifiedBy>Eva Šeligová</cp:lastModifiedBy>
  <cp:revision>9</cp:revision>
  <dcterms:created xsi:type="dcterms:W3CDTF">2024-04-18T11:44:00Z</dcterms:created>
  <dcterms:modified xsi:type="dcterms:W3CDTF">2024-05-30T12:19:00Z</dcterms:modified>
</cp:coreProperties>
</file>