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  <w:bookmarkStart w:id="0" w:name="_GoBack"/>
      <w:bookmarkEnd w:id="0"/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3866DA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>SDRUŽENÝCH SLUŽBÁCH DODÁVKY</w:t>
      </w:r>
    </w:p>
    <w:p w:rsidR="00633B47" w:rsidRPr="0046401C" w:rsidRDefault="00CE48EF" w:rsidP="00DB7B11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ELEKTŘINY</w:t>
      </w:r>
      <w:r w:rsidR="00771663">
        <w:rPr>
          <w:rFonts w:ascii="Gill Sans MT" w:hAnsi="Gill Sans MT"/>
          <w:b/>
          <w:sz w:val="36"/>
          <w:szCs w:val="36"/>
        </w:rPr>
        <w:t xml:space="preserve"> </w:t>
      </w:r>
      <w:r w:rsidR="00771663" w:rsidRPr="00771663">
        <w:rPr>
          <w:rFonts w:ascii="Gill Sans MT" w:hAnsi="Gill Sans MT"/>
          <w:b/>
          <w:sz w:val="36"/>
          <w:szCs w:val="36"/>
        </w:rPr>
        <w:t>ZE SÍTÍ NÍZKÉHO NAPĚTÍ</w:t>
      </w:r>
    </w:p>
    <w:p w:rsidR="00732890" w:rsidRPr="00CE48EF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 w:rsidRPr="00CE48EF">
        <w:rPr>
          <w:rFonts w:ascii="Gill Sans MT" w:hAnsi="Gill Sans MT"/>
          <w:b/>
          <w:sz w:val="22"/>
          <w:szCs w:val="22"/>
        </w:rPr>
        <w:t xml:space="preserve">(kategorie </w:t>
      </w:r>
      <w:r w:rsidR="006A685F" w:rsidRPr="00CE48EF">
        <w:rPr>
          <w:rFonts w:ascii="Gill Sans MT" w:hAnsi="Gill Sans MT"/>
          <w:b/>
          <w:sz w:val="22"/>
          <w:szCs w:val="22"/>
        </w:rPr>
        <w:t>MALOODBĚRATEL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/>
          <w:b/>
          <w:sz w:val="22"/>
          <w:szCs w:val="22"/>
        </w:rPr>
        <w:t>/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 w:cstheme="minorHAnsi"/>
          <w:b/>
          <w:bCs/>
          <w:sz w:val="22"/>
          <w:szCs w:val="22"/>
        </w:rPr>
        <w:t>PODNIKATEL</w:t>
      </w:r>
      <w:r w:rsidR="00633B47" w:rsidRPr="00CE48EF">
        <w:rPr>
          <w:rFonts w:ascii="Gill Sans MT" w:hAnsi="Gill Sans MT"/>
          <w:b/>
          <w:sz w:val="22"/>
          <w:szCs w:val="22"/>
        </w:rPr>
        <w:t>)</w:t>
      </w:r>
    </w:p>
    <w:p w:rsidR="00732890" w:rsidRDefault="00633B47" w:rsidP="003866DA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uzavřená mezi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Default="00732890">
      <w:pPr>
        <w:rPr>
          <w:rFonts w:ascii="Gill Sans MT" w:hAnsi="Gill Sans MT"/>
          <w:b/>
          <w:sz w:val="24"/>
          <w:szCs w:val="24"/>
        </w:rPr>
      </w:pPr>
    </w:p>
    <w:p w:rsidR="00732890" w:rsidRDefault="00024A7A">
      <w:pPr>
        <w:rPr>
          <w:rFonts w:ascii="Gill Sans MT" w:hAnsi="Gill Sans MT"/>
          <w:b/>
          <w:sz w:val="52"/>
        </w:rPr>
      </w:pPr>
      <w:r>
        <w:rPr>
          <w:rFonts w:ascii="Gill Sans MT" w:hAnsi="Gill Sans MT"/>
          <w:b/>
          <w:sz w:val="32"/>
          <w:szCs w:val="32"/>
        </w:rPr>
        <w:t xml:space="preserve"> </w:t>
      </w:r>
      <w:r>
        <w:rPr>
          <w:rFonts w:ascii="Gill Sans MT" w:hAnsi="Gill Sans MT"/>
          <w:b/>
          <w:sz w:val="32"/>
          <w:szCs w:val="32"/>
        </w:rPr>
        <w:tab/>
      </w:r>
      <w:r>
        <w:rPr>
          <w:rFonts w:ascii="Gill Sans MT" w:hAnsi="Gill Sans MT"/>
          <w:b/>
          <w:sz w:val="32"/>
          <w:szCs w:val="32"/>
        </w:rPr>
        <w:tab/>
      </w:r>
      <w:r>
        <w:rPr>
          <w:rFonts w:ascii="Gill Sans MT" w:hAnsi="Gill Sans MT"/>
          <w:b/>
          <w:sz w:val="32"/>
          <w:szCs w:val="32"/>
        </w:rPr>
        <w:tab/>
      </w:r>
      <w:r>
        <w:rPr>
          <w:rFonts w:ascii="Gill Sans MT" w:hAnsi="Gill Sans MT"/>
          <w:b/>
          <w:sz w:val="32"/>
          <w:szCs w:val="32"/>
        </w:rPr>
        <w:tab/>
      </w:r>
      <w:r w:rsidRPr="00024A7A">
        <w:rPr>
          <w:rFonts w:ascii="Gill Sans MT" w:hAnsi="Gill Sans MT"/>
          <w:b/>
          <w:sz w:val="32"/>
          <w:szCs w:val="32"/>
        </w:rPr>
        <w:t>TermoReal s.r.o.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FC1A00" w:rsidRDefault="00FC1A00">
      <w:pPr>
        <w:rPr>
          <w:rFonts w:ascii="Gill Sans MT" w:hAnsi="Gill Sans MT"/>
          <w:sz w:val="24"/>
          <w:szCs w:val="24"/>
        </w:rPr>
      </w:pPr>
    </w:p>
    <w:p w:rsidR="00FC1A00" w:rsidRDefault="00FC1A00">
      <w:pPr>
        <w:rPr>
          <w:rFonts w:ascii="Gill Sans MT" w:hAnsi="Gill Sans MT"/>
          <w:sz w:val="24"/>
          <w:szCs w:val="24"/>
        </w:rPr>
      </w:pPr>
    </w:p>
    <w:p w:rsidR="00FC1A00" w:rsidRDefault="00FC1A00">
      <w:pPr>
        <w:rPr>
          <w:rFonts w:ascii="Gill Sans MT" w:hAnsi="Gill Sans MT"/>
          <w:sz w:val="24"/>
          <w:szCs w:val="24"/>
        </w:rPr>
      </w:pPr>
    </w:p>
    <w:p w:rsidR="00024A7A" w:rsidRDefault="00024A7A">
      <w:pPr>
        <w:rPr>
          <w:rFonts w:ascii="Gill Sans MT" w:hAnsi="Gill Sans MT"/>
          <w:sz w:val="24"/>
          <w:szCs w:val="24"/>
        </w:rPr>
      </w:pPr>
    </w:p>
    <w:p w:rsidR="00024A7A" w:rsidRDefault="00024A7A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9E284B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 xml:space="preserve">y </w:t>
      </w:r>
      <w:r w:rsidR="00D75595">
        <w:rPr>
          <w:rFonts w:ascii="Gill Sans MT" w:hAnsi="Gill Sans MT"/>
          <w:sz w:val="22"/>
          <w:szCs w:val="22"/>
        </w:rPr>
        <w:t>a její dále uvedené nedílné přílohy</w:t>
      </w:r>
    </w:p>
    <w:p w:rsidR="00732890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>2. Příloha A –</w:t>
      </w:r>
      <w:r w:rsidR="00A63C27">
        <w:rPr>
          <w:rFonts w:ascii="Gill Sans MT" w:hAnsi="Gill Sans MT"/>
          <w:sz w:val="22"/>
          <w:szCs w:val="22"/>
        </w:rPr>
        <w:t xml:space="preserve"> </w:t>
      </w:r>
      <w:r w:rsidR="00EE0D33">
        <w:rPr>
          <w:rFonts w:ascii="Gill Sans MT" w:hAnsi="Gill Sans MT"/>
          <w:sz w:val="22"/>
          <w:szCs w:val="22"/>
        </w:rPr>
        <w:t>Specifikace</w:t>
      </w:r>
      <w:r w:rsidR="00B020E9">
        <w:rPr>
          <w:rFonts w:ascii="Gill Sans MT" w:hAnsi="Gill Sans MT"/>
          <w:sz w:val="22"/>
          <w:szCs w:val="22"/>
        </w:rPr>
        <w:t xml:space="preserve"> </w:t>
      </w:r>
      <w:r w:rsidR="000000A5">
        <w:rPr>
          <w:rFonts w:ascii="Gill Sans MT" w:hAnsi="Gill Sans MT"/>
          <w:sz w:val="22"/>
          <w:szCs w:val="22"/>
        </w:rPr>
        <w:t>O</w:t>
      </w:r>
      <w:r w:rsidR="00B020E9">
        <w:rPr>
          <w:rFonts w:ascii="Gill Sans MT" w:hAnsi="Gill Sans MT"/>
          <w:sz w:val="22"/>
          <w:szCs w:val="22"/>
        </w:rPr>
        <w:t>dběrných míst Zákazníka</w:t>
      </w:r>
    </w:p>
    <w:p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3. Příloha B – </w:t>
      </w:r>
      <w:r w:rsidR="00C438C0" w:rsidRPr="00C438C0">
        <w:rPr>
          <w:rFonts w:ascii="Gill Sans MT" w:hAnsi="Gill Sans MT"/>
          <w:sz w:val="22"/>
          <w:szCs w:val="22"/>
        </w:rPr>
        <w:t>Cena za dodávku elektřiny</w:t>
      </w:r>
    </w:p>
    <w:p w:rsidR="00732890" w:rsidRDefault="007560F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4. Příloha C – </w:t>
      </w:r>
      <w:r w:rsidR="00633B47" w:rsidRPr="009E59F4">
        <w:rPr>
          <w:rFonts w:ascii="Gill Sans MT" w:hAnsi="Gill Sans MT"/>
          <w:sz w:val="22"/>
          <w:szCs w:val="22"/>
        </w:rPr>
        <w:t>Obchodní</w:t>
      </w:r>
      <w:r>
        <w:rPr>
          <w:rFonts w:ascii="Gill Sans MT" w:hAnsi="Gill Sans MT"/>
          <w:sz w:val="22"/>
          <w:szCs w:val="22"/>
        </w:rPr>
        <w:t xml:space="preserve"> </w:t>
      </w:r>
      <w:r w:rsidR="00633B47" w:rsidRPr="009E59F4">
        <w:rPr>
          <w:rFonts w:ascii="Gill Sans MT" w:hAnsi="Gill Sans MT"/>
          <w:sz w:val="22"/>
          <w:szCs w:val="22"/>
        </w:rPr>
        <w:t>podmínky</w:t>
      </w:r>
    </w:p>
    <w:p w:rsidR="00771663" w:rsidRDefault="00771663" w:rsidP="0077166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C438C0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Ceník nadstandardních služeb</w:t>
      </w:r>
    </w:p>
    <w:p w:rsidR="00771663" w:rsidRDefault="00771663">
      <w:pPr>
        <w:rPr>
          <w:rFonts w:ascii="Gill Sans MT" w:hAnsi="Gill Sans MT"/>
          <w:sz w:val="22"/>
          <w:szCs w:val="22"/>
        </w:rPr>
      </w:pPr>
    </w:p>
    <w:p w:rsidR="00420985" w:rsidRDefault="00420985">
      <w:pPr>
        <w:rPr>
          <w:rFonts w:ascii="Gill Sans MT" w:hAnsi="Gill Sans MT"/>
          <w:sz w:val="22"/>
          <w:szCs w:val="22"/>
        </w:rPr>
      </w:pPr>
    </w:p>
    <w:p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CE48EF">
        <w:rPr>
          <w:rFonts w:ascii="Gill Sans MT" w:hAnsi="Gill Sans MT"/>
          <w:b/>
          <w:sz w:val="28"/>
          <w:szCs w:val="28"/>
        </w:rPr>
        <w:t>elektřiny</w:t>
      </w:r>
      <w:r w:rsidR="000915B4" w:rsidRPr="000915B4">
        <w:rPr>
          <w:rFonts w:ascii="Gill Sans MT" w:hAnsi="Gill Sans MT"/>
          <w:sz w:val="22"/>
          <w:szCs w:val="22"/>
        </w:rPr>
        <w:t xml:space="preserve"> </w:t>
      </w:r>
      <w:r w:rsidR="005760A8" w:rsidRPr="00A63C27">
        <w:rPr>
          <w:rFonts w:ascii="Gill Sans MT" w:hAnsi="Gill Sans MT"/>
          <w:b/>
          <w:sz w:val="28"/>
          <w:szCs w:val="28"/>
        </w:rPr>
        <w:t>ze sítí nízkého napětí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</w:t>
      </w:r>
      <w:r w:rsidR="00CE48EF">
        <w:rPr>
          <w:rFonts w:ascii="Gill Sans MT" w:hAnsi="Gill Sans MT"/>
          <w:sz w:val="22"/>
          <w:szCs w:val="22"/>
        </w:rPr>
        <w:t>50</w:t>
      </w:r>
      <w:r w:rsidRPr="0085145A">
        <w:rPr>
          <w:rFonts w:ascii="Gill Sans MT" w:hAnsi="Gill Sans MT"/>
          <w:sz w:val="22"/>
          <w:szCs w:val="22"/>
        </w:rPr>
        <w:t xml:space="preserve"> odst. 2 zákona č. 458/2000 Sb., energetického zákona, ve znění pozdějších právních předpisů </w:t>
      </w:r>
      <w:r w:rsidR="00C517BE" w:rsidRPr="0085145A">
        <w:rPr>
          <w:rFonts w:ascii="Gill Sans MT" w:hAnsi="Gill Sans MT"/>
          <w:sz w:val="22"/>
          <w:szCs w:val="22"/>
        </w:rPr>
        <w:t>(dále jen „</w:t>
      </w:r>
      <w:r w:rsidR="00C517BE" w:rsidRPr="0085145A">
        <w:rPr>
          <w:rFonts w:ascii="Gill Sans MT" w:hAnsi="Gill Sans MT"/>
          <w:b/>
          <w:sz w:val="22"/>
          <w:szCs w:val="22"/>
        </w:rPr>
        <w:t>energetický</w:t>
      </w:r>
      <w:r w:rsidR="00C517BE" w:rsidRPr="0085145A">
        <w:rPr>
          <w:rFonts w:ascii="Gill Sans MT" w:hAnsi="Gill Sans MT"/>
          <w:sz w:val="22"/>
          <w:szCs w:val="22"/>
        </w:rPr>
        <w:t xml:space="preserve"> </w:t>
      </w:r>
      <w:r w:rsidR="00C517BE" w:rsidRPr="0085145A">
        <w:rPr>
          <w:rFonts w:ascii="Gill Sans MT" w:hAnsi="Gill Sans MT"/>
          <w:b/>
          <w:sz w:val="22"/>
          <w:szCs w:val="22"/>
        </w:rPr>
        <w:t>zákon“</w:t>
      </w:r>
      <w:r w:rsidR="00C517BE" w:rsidRPr="0085145A">
        <w:rPr>
          <w:rFonts w:ascii="Gill Sans MT" w:hAnsi="Gill Sans MT"/>
          <w:sz w:val="22"/>
          <w:szCs w:val="22"/>
        </w:rPr>
        <w:t>)</w:t>
      </w:r>
      <w:r w:rsidR="00C517BE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1A06EF">
        <w:rPr>
          <w:rFonts w:ascii="Gill Sans MT" w:hAnsi="Gill Sans MT"/>
          <w:sz w:val="22"/>
          <w:szCs w:val="22"/>
        </w:rPr>
        <w:t xml:space="preserve"> </w:t>
      </w:r>
      <w:r w:rsidR="001A06EF" w:rsidRPr="0085145A">
        <w:rPr>
          <w:rFonts w:ascii="Gill Sans MT" w:hAnsi="Gill Sans MT"/>
          <w:sz w:val="22"/>
          <w:szCs w:val="22"/>
        </w:rPr>
        <w:t>(dále jen „</w:t>
      </w:r>
      <w:r w:rsidR="001A06EF">
        <w:rPr>
          <w:rFonts w:ascii="Gill Sans MT" w:hAnsi="Gill Sans MT"/>
          <w:b/>
          <w:sz w:val="22"/>
          <w:szCs w:val="22"/>
        </w:rPr>
        <w:t>občanský zákoník</w:t>
      </w:r>
      <w:r w:rsidR="001A06EF" w:rsidRPr="0085145A">
        <w:rPr>
          <w:rFonts w:ascii="Gill Sans MT" w:hAnsi="Gill Sans MT"/>
          <w:b/>
          <w:sz w:val="22"/>
          <w:szCs w:val="22"/>
        </w:rPr>
        <w:t>“</w:t>
      </w:r>
      <w:r w:rsidR="001A06EF" w:rsidRPr="0085145A">
        <w:rPr>
          <w:rFonts w:ascii="Gill Sans MT" w:hAnsi="Gill Sans MT"/>
          <w:sz w:val="22"/>
          <w:szCs w:val="22"/>
        </w:rPr>
        <w:t>)</w:t>
      </w:r>
      <w:r w:rsidRPr="0085145A">
        <w:rPr>
          <w:rFonts w:ascii="Gill Sans MT" w:hAnsi="Gill Sans MT"/>
          <w:sz w:val="22"/>
          <w:szCs w:val="22"/>
        </w:rPr>
        <w:t xml:space="preserve">, tuto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="00A35478">
        <w:rPr>
          <w:rFonts w:ascii="Gill Sans MT" w:hAnsi="Gill Sans MT"/>
          <w:sz w:val="22"/>
          <w:szCs w:val="22"/>
        </w:rPr>
        <w:t xml:space="preserve"> ze sítí nízkého napětí</w:t>
      </w:r>
      <w:r w:rsidRPr="0085145A">
        <w:rPr>
          <w:rFonts w:ascii="Gill Sans MT" w:hAnsi="Gill Sans MT"/>
          <w:sz w:val="22"/>
          <w:szCs w:val="22"/>
        </w:rPr>
        <w:t xml:space="preserve">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>mlouva je uzavírána mezi:</w:t>
      </w:r>
    </w:p>
    <w:p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732890" w:rsidRDefault="00B167A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732890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B167AD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B167AD" w:rsidRPr="0085145A">
        <w:rPr>
          <w:rFonts w:ascii="Gill Sans MT" w:hAnsi="Gill Sans MT"/>
          <w:sz w:val="22"/>
          <w:szCs w:val="22"/>
        </w:rPr>
        <w:t xml:space="preserve"> Praha 1 – Nové Mě</w:t>
      </w:r>
      <w:r w:rsidR="00420985">
        <w:rPr>
          <w:rFonts w:ascii="Gill Sans MT" w:hAnsi="Gill Sans MT"/>
          <w:sz w:val="22"/>
          <w:szCs w:val="22"/>
        </w:rPr>
        <w:t>sto, Národní 37, PSČ 110 00</w:t>
      </w:r>
    </w:p>
    <w:p w:rsidR="00732890" w:rsidRDefault="00B167AD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</w:t>
      </w:r>
      <w:r w:rsidR="00B020E9" w:rsidRPr="0085145A">
        <w:rPr>
          <w:rFonts w:ascii="Gill Sans MT" w:hAnsi="Gill Sans MT"/>
          <w:sz w:val="22"/>
          <w:szCs w:val="22"/>
        </w:rPr>
        <w:t>O</w:t>
      </w:r>
      <w:r w:rsidRPr="0085145A">
        <w:rPr>
          <w:rFonts w:ascii="Gill Sans MT" w:hAnsi="Gill Sans MT"/>
          <w:sz w:val="22"/>
          <w:szCs w:val="22"/>
        </w:rPr>
        <w:t>: 60193492, DIČ: CZ60193492</w:t>
      </w:r>
    </w:p>
    <w:p w:rsidR="00732890" w:rsidRDefault="00B020E9">
      <w:pPr>
        <w:ind w:right="-426" w:hanging="426"/>
        <w:rPr>
          <w:rFonts w:ascii="Gill Sans MT" w:hAnsi="Gill Sans MT" w:cs="Arial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Zastoupená: </w:t>
      </w:r>
      <w:r w:rsidR="00420985">
        <w:rPr>
          <w:rFonts w:ascii="Gill Sans MT" w:hAnsi="Gill Sans MT"/>
          <w:sz w:val="22"/>
          <w:szCs w:val="22"/>
        </w:rPr>
        <w:t>Ladislava Smolíková</w:t>
      </w:r>
      <w:r w:rsidR="003C21D1" w:rsidRPr="00420985">
        <w:rPr>
          <w:rFonts w:ascii="Gill Sans MT" w:hAnsi="Gill Sans MT"/>
          <w:sz w:val="22"/>
          <w:szCs w:val="22"/>
        </w:rPr>
        <w:t xml:space="preserve">, na základě plné moci ze dne </w:t>
      </w:r>
      <w:r w:rsidR="00420985" w:rsidRPr="00420985">
        <w:rPr>
          <w:rFonts w:ascii="Gill Sans MT" w:hAnsi="Gill Sans MT"/>
          <w:sz w:val="22"/>
          <w:szCs w:val="22"/>
        </w:rPr>
        <w:t>1. 3. 2017</w:t>
      </w:r>
    </w:p>
    <w:p w:rsidR="00732890" w:rsidRDefault="00B167AD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:rsidR="0031101B" w:rsidRDefault="00F40283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B</w:t>
      </w:r>
      <w:r w:rsidR="003A5C24" w:rsidRPr="0085145A">
        <w:rPr>
          <w:rFonts w:ascii="Gill Sans MT" w:hAnsi="Gill Sans MT"/>
          <w:sz w:val="22"/>
          <w:szCs w:val="22"/>
        </w:rPr>
        <w:t>ankovní spojení</w:t>
      </w:r>
      <w:r w:rsidRPr="0085145A">
        <w:rPr>
          <w:rFonts w:ascii="Gill Sans MT" w:hAnsi="Gill Sans MT"/>
          <w:sz w:val="22"/>
          <w:szCs w:val="22"/>
        </w:rPr>
        <w:t>:</w:t>
      </w:r>
      <w:r w:rsidR="003A5C24" w:rsidRPr="0085145A">
        <w:rPr>
          <w:rFonts w:ascii="Gill Sans MT" w:hAnsi="Gill Sans MT"/>
          <w:sz w:val="22"/>
          <w:szCs w:val="22"/>
        </w:rPr>
        <w:t xml:space="preserve">  </w:t>
      </w:r>
      <w:r w:rsidR="00A35478" w:rsidRPr="00A35478">
        <w:rPr>
          <w:rFonts w:ascii="Gill Sans MT" w:hAnsi="Gill Sans MT"/>
          <w:sz w:val="22"/>
          <w:szCs w:val="22"/>
        </w:rPr>
        <w:t>Komerční banka, a.s</w:t>
      </w:r>
      <w:r w:rsidR="00A35478" w:rsidRPr="00420985">
        <w:rPr>
          <w:rFonts w:ascii="Gill Sans MT" w:hAnsi="Gill Sans MT"/>
          <w:sz w:val="22"/>
          <w:szCs w:val="22"/>
        </w:rPr>
        <w:t>.</w:t>
      </w:r>
      <w:r w:rsidR="003A5C24" w:rsidRPr="00420985">
        <w:rPr>
          <w:rFonts w:ascii="Gill Sans MT" w:hAnsi="Gill Sans MT"/>
          <w:sz w:val="22"/>
          <w:szCs w:val="22"/>
        </w:rPr>
        <w:t xml:space="preserve">, číslo účtu </w:t>
      </w:r>
    </w:p>
    <w:p w:rsidR="00732890" w:rsidRDefault="008C6BD9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</w:p>
    <w:p w:rsidR="00732890" w:rsidRDefault="003A5C24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(dále jen</w:t>
      </w:r>
      <w:r w:rsidRPr="0085145A">
        <w:rPr>
          <w:rFonts w:ascii="Gill Sans MT" w:hAnsi="Gill Sans MT"/>
          <w:b/>
          <w:bCs/>
          <w:sz w:val="22"/>
          <w:szCs w:val="22"/>
        </w:rPr>
        <w:t xml:space="preserve"> „</w:t>
      </w:r>
      <w:r w:rsidR="00950C0A" w:rsidRPr="0085145A">
        <w:rPr>
          <w:rFonts w:ascii="Gill Sans MT" w:hAnsi="Gill Sans MT"/>
          <w:b/>
          <w:bCs/>
          <w:sz w:val="22"/>
          <w:szCs w:val="22"/>
        </w:rPr>
        <w:t>Obchodník</w:t>
      </w:r>
      <w:r w:rsidRPr="0085145A">
        <w:rPr>
          <w:rFonts w:ascii="Gill Sans MT" w:hAnsi="Gill Sans MT"/>
          <w:b/>
          <w:bCs/>
          <w:sz w:val="22"/>
          <w:szCs w:val="22"/>
        </w:rPr>
        <w:t>“</w:t>
      </w:r>
      <w:r w:rsidRPr="0085145A">
        <w:rPr>
          <w:rFonts w:ascii="Gill Sans MT" w:hAnsi="Gill Sans MT"/>
          <w:bCs/>
          <w:sz w:val="22"/>
          <w:szCs w:val="22"/>
        </w:rPr>
        <w:t>)</w:t>
      </w:r>
    </w:p>
    <w:p w:rsidR="00732890" w:rsidRPr="00DC49C2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FC1A00" w:rsidRDefault="00FC1A00" w:rsidP="00FC1A00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FC1A00" w:rsidRDefault="00FC1A00" w:rsidP="00FC1A00">
      <w:pPr>
        <w:ind w:left="-426" w:right="-426"/>
        <w:rPr>
          <w:rFonts w:ascii="Gill Sans MT" w:hAnsi="Gill Sans MT"/>
          <w:bCs/>
          <w:sz w:val="22"/>
          <w:szCs w:val="22"/>
        </w:rPr>
      </w:pPr>
    </w:p>
    <w:p w:rsidR="00024A7A" w:rsidRDefault="00024A7A">
      <w:pPr>
        <w:ind w:left="-426" w:right="-426"/>
        <w:rPr>
          <w:rFonts w:ascii="Gill Sans MT" w:hAnsi="Gill Sans MT"/>
          <w:b/>
          <w:sz w:val="22"/>
          <w:szCs w:val="22"/>
        </w:rPr>
      </w:pPr>
      <w:r w:rsidRPr="00024A7A">
        <w:rPr>
          <w:rFonts w:ascii="Gill Sans MT" w:hAnsi="Gill Sans MT"/>
          <w:b/>
          <w:sz w:val="22"/>
          <w:szCs w:val="22"/>
        </w:rPr>
        <w:t>TermoReal s.r.o.</w:t>
      </w:r>
    </w:p>
    <w:p w:rsidR="00FC1A00" w:rsidRDefault="00F40283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3A5C24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FC1A00">
        <w:rPr>
          <w:rFonts w:ascii="Gill Sans MT" w:hAnsi="Gill Sans MT"/>
          <w:sz w:val="22"/>
          <w:szCs w:val="22"/>
        </w:rPr>
        <w:t>N</w:t>
      </w:r>
      <w:r w:rsidR="00024A7A">
        <w:rPr>
          <w:rFonts w:ascii="Gill Sans MT" w:hAnsi="Gill Sans MT"/>
          <w:sz w:val="22"/>
          <w:szCs w:val="22"/>
        </w:rPr>
        <w:t>ová Paka, U Teplárny 1300</w:t>
      </w:r>
      <w:r w:rsidR="00FC1A00">
        <w:rPr>
          <w:rFonts w:ascii="Gill Sans MT" w:hAnsi="Gill Sans MT"/>
          <w:sz w:val="22"/>
          <w:szCs w:val="22"/>
        </w:rPr>
        <w:t xml:space="preserve">, PSČ 509 01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024A7A">
        <w:rPr>
          <w:rFonts w:ascii="Gill Sans MT" w:hAnsi="Gill Sans MT"/>
          <w:sz w:val="22"/>
          <w:szCs w:val="22"/>
        </w:rPr>
        <w:t>25961004</w:t>
      </w:r>
    </w:p>
    <w:p w:rsidR="00732890" w:rsidRDefault="00F40283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 </w:t>
      </w:r>
      <w:r w:rsidR="00024A7A">
        <w:rPr>
          <w:rFonts w:ascii="Gill Sans MT" w:hAnsi="Gill Sans MT"/>
          <w:color w:val="000000"/>
          <w:sz w:val="22"/>
          <w:szCs w:val="22"/>
        </w:rPr>
        <w:t>Jaroslav Gottstein</w:t>
      </w:r>
    </w:p>
    <w:p w:rsidR="00732890" w:rsidRPr="00024A7A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Společnost zapsána v obchodním rejstříku, vedeném </w:t>
      </w:r>
      <w:r w:rsidR="00F25365">
        <w:rPr>
          <w:rFonts w:ascii="Gill Sans MT" w:hAnsi="Gill Sans MT"/>
          <w:sz w:val="22"/>
          <w:szCs w:val="22"/>
        </w:rPr>
        <w:t>krajským</w:t>
      </w:r>
      <w:r w:rsidRPr="0085145A">
        <w:rPr>
          <w:rFonts w:ascii="Gill Sans MT" w:hAnsi="Gill Sans MT"/>
          <w:sz w:val="22"/>
          <w:szCs w:val="22"/>
        </w:rPr>
        <w:t xml:space="preserve"> soudem v</w:t>
      </w:r>
      <w:r w:rsidR="00F25365">
        <w:rPr>
          <w:rFonts w:ascii="Gill Sans MT" w:hAnsi="Gill Sans MT"/>
          <w:sz w:val="22"/>
          <w:szCs w:val="22"/>
        </w:rPr>
        <w:t> Hradci Králové</w:t>
      </w:r>
      <w:r w:rsidRPr="0085145A">
        <w:rPr>
          <w:rFonts w:ascii="Gill Sans MT" w:hAnsi="Gill Sans MT"/>
          <w:sz w:val="22"/>
          <w:szCs w:val="22"/>
        </w:rPr>
        <w:t xml:space="preserve">, oddíl </w:t>
      </w:r>
      <w:r w:rsidR="00024A7A">
        <w:rPr>
          <w:rFonts w:ascii="Gill Sans MT" w:hAnsi="Gill Sans MT"/>
          <w:sz w:val="22"/>
          <w:szCs w:val="22"/>
        </w:rPr>
        <w:t>C</w:t>
      </w:r>
      <w:r w:rsidRPr="0085145A">
        <w:rPr>
          <w:rFonts w:ascii="Gill Sans MT" w:hAnsi="Gill Sans MT"/>
          <w:sz w:val="22"/>
          <w:szCs w:val="22"/>
        </w:rPr>
        <w:t xml:space="preserve">, vložka </w:t>
      </w:r>
      <w:r w:rsidR="00024A7A">
        <w:rPr>
          <w:rFonts w:ascii="Gill Sans MT" w:hAnsi="Gill Sans MT"/>
          <w:sz w:val="22"/>
          <w:szCs w:val="22"/>
        </w:rPr>
        <w:t>17636</w:t>
      </w:r>
      <w:r w:rsidRPr="00024A7A">
        <w:rPr>
          <w:rFonts w:ascii="Gill Sans MT" w:hAnsi="Gill Sans MT"/>
          <w:sz w:val="22"/>
          <w:szCs w:val="22"/>
        </w:rPr>
        <w:t xml:space="preserve"> </w:t>
      </w:r>
    </w:p>
    <w:p w:rsidR="00732890" w:rsidRDefault="00950C0A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024A7A">
        <w:rPr>
          <w:rFonts w:ascii="Gill Sans MT" w:hAnsi="Gill Sans MT"/>
          <w:sz w:val="22"/>
          <w:szCs w:val="22"/>
        </w:rPr>
        <w:t>B</w:t>
      </w:r>
      <w:r w:rsidR="003A5C24" w:rsidRPr="00024A7A">
        <w:rPr>
          <w:rFonts w:ascii="Gill Sans MT" w:hAnsi="Gill Sans MT"/>
          <w:sz w:val="22"/>
          <w:szCs w:val="22"/>
        </w:rPr>
        <w:t>ankovní spojení</w:t>
      </w:r>
      <w:r w:rsidRPr="00024A7A">
        <w:rPr>
          <w:rFonts w:ascii="Gill Sans MT" w:hAnsi="Gill Sans MT"/>
          <w:sz w:val="22"/>
          <w:szCs w:val="22"/>
        </w:rPr>
        <w:t>:</w:t>
      </w:r>
      <w:r w:rsidR="003A5C24" w:rsidRPr="00024A7A">
        <w:rPr>
          <w:rFonts w:ascii="Gill Sans MT" w:hAnsi="Gill Sans MT"/>
          <w:sz w:val="22"/>
          <w:szCs w:val="22"/>
        </w:rPr>
        <w:t>  </w:t>
      </w:r>
      <w:r w:rsidR="005E6B04">
        <w:rPr>
          <w:rFonts w:ascii="Gill Sans MT" w:hAnsi="Gill Sans MT"/>
          <w:sz w:val="22"/>
          <w:szCs w:val="22"/>
        </w:rPr>
        <w:t xml:space="preserve">Česká spořitelna, a. s., číslo účtu: </w:t>
      </w:r>
    </w:p>
    <w:p w:rsidR="00024A7A" w:rsidRDefault="003A5C24" w:rsidP="00024A7A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Adresa k zasílání fakturace a veškerých sdělení určených Zákazníkovi:</w:t>
      </w:r>
      <w:r w:rsidR="00FC1A00" w:rsidRPr="00FC1A00">
        <w:rPr>
          <w:rFonts w:ascii="Gill Sans MT" w:hAnsi="Gill Sans MT"/>
          <w:sz w:val="22"/>
          <w:szCs w:val="22"/>
        </w:rPr>
        <w:t xml:space="preserve"> </w:t>
      </w:r>
      <w:r w:rsidR="00024A7A">
        <w:rPr>
          <w:rFonts w:ascii="Gill Sans MT" w:hAnsi="Gill Sans MT"/>
          <w:sz w:val="22"/>
          <w:szCs w:val="22"/>
        </w:rPr>
        <w:t>Nová Paka, U Teplárny 1300,</w:t>
      </w:r>
    </w:p>
    <w:p w:rsidR="00FC1A00" w:rsidRDefault="00024A7A" w:rsidP="00024A7A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PSČ 509 01 </w:t>
      </w:r>
    </w:p>
    <w:p w:rsidR="00732890" w:rsidRDefault="008C6BD9" w:rsidP="00FC1A00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024A7A">
        <w:rPr>
          <w:rFonts w:ascii="Gill Sans MT" w:hAnsi="Gill Sans MT"/>
          <w:sz w:val="22"/>
          <w:szCs w:val="22"/>
        </w:rPr>
        <w:t xml:space="preserve">Jaroslav </w:t>
      </w:r>
      <w:r w:rsidR="00024A7A">
        <w:rPr>
          <w:rFonts w:ascii="Gill Sans MT" w:hAnsi="Gill Sans MT"/>
          <w:color w:val="000000"/>
          <w:sz w:val="22"/>
          <w:szCs w:val="22"/>
        </w:rPr>
        <w:t>Gottstein</w:t>
      </w:r>
      <w:r w:rsidR="00024A7A">
        <w:rPr>
          <w:rFonts w:ascii="Gill Sans MT" w:hAnsi="Gill Sans MT"/>
          <w:sz w:val="22"/>
          <w:szCs w:val="22"/>
        </w:rPr>
        <w:t xml:space="preserve"> </w:t>
      </w:r>
      <w:r w:rsidR="000C3F12">
        <w:rPr>
          <w:rFonts w:ascii="Gill Sans MT" w:hAnsi="Gill Sans MT"/>
          <w:sz w:val="22"/>
          <w:szCs w:val="22"/>
        </w:rPr>
        <w:t>,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tel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.: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</w:t>
      </w:r>
      <w:r w:rsidR="00024A7A">
        <w:rPr>
          <w:rFonts w:ascii="Gill Sans MT" w:hAnsi="Gill Sans MT"/>
          <w:sz w:val="22"/>
          <w:szCs w:val="22"/>
        </w:rPr>
        <w:t>493720511</w:t>
      </w:r>
      <w:r w:rsidR="000C3F12">
        <w:rPr>
          <w:rFonts w:ascii="Gill Sans MT" w:hAnsi="Gill Sans MT"/>
          <w:sz w:val="22"/>
          <w:szCs w:val="22"/>
        </w:rPr>
        <w:t>,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email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</w:t>
      </w:r>
      <w:r w:rsidR="00024A7A">
        <w:rPr>
          <w:rFonts w:ascii="Gill Sans MT" w:hAnsi="Gill Sans MT"/>
          <w:sz w:val="22"/>
          <w:szCs w:val="22"/>
        </w:rPr>
        <w:t>termoreal.sro@tiscali.cz</w:t>
      </w:r>
    </w:p>
    <w:p w:rsidR="008C3AC2" w:rsidRDefault="008C3AC2" w:rsidP="00FC1A00">
      <w:pPr>
        <w:ind w:left="-426" w:right="-426"/>
        <w:rPr>
          <w:rFonts w:ascii="Gill Sans MT" w:hAnsi="Gill Sans MT"/>
          <w:sz w:val="22"/>
          <w:szCs w:val="22"/>
        </w:rPr>
      </w:pPr>
      <w:r w:rsidRPr="00360AA1">
        <w:rPr>
          <w:rFonts w:ascii="Gill Sans MT" w:hAnsi="Gill Sans MT"/>
          <w:sz w:val="22"/>
          <w:szCs w:val="22"/>
        </w:rPr>
        <w:t>Číslo zákazníka:</w:t>
      </w:r>
      <w:r w:rsidR="00024A7A" w:rsidRPr="00024A7A">
        <w:t xml:space="preserve"> </w:t>
      </w:r>
      <w:r w:rsidR="00024A7A" w:rsidRPr="00024A7A">
        <w:rPr>
          <w:rFonts w:ascii="Gill Sans MT" w:hAnsi="Gill Sans MT"/>
          <w:sz w:val="22"/>
          <w:szCs w:val="22"/>
        </w:rPr>
        <w:t>150390389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:rsidR="00732890" w:rsidRDefault="00732890" w:rsidP="00C517BE">
      <w:pPr>
        <w:pStyle w:val="Bezmezer"/>
        <w:rPr>
          <w:rFonts w:ascii="Gill Sans MT" w:hAnsi="Gill Sans MT"/>
          <w:sz w:val="22"/>
          <w:szCs w:val="22"/>
        </w:rPr>
      </w:pPr>
    </w:p>
    <w:p w:rsidR="00732890" w:rsidRDefault="003A5C24" w:rsidP="00C517BE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A35478" w:rsidRPr="00A35478">
        <w:rPr>
          <w:rFonts w:ascii="Gill Sans MT" w:hAnsi="Gill Sans MT"/>
          <w:sz w:val="22"/>
          <w:szCs w:val="22"/>
        </w:rPr>
        <w:t xml:space="preserve">ze sítí nízkého napětí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>v souladu s</w:t>
      </w:r>
      <w:r w:rsidR="00C517BE">
        <w:rPr>
          <w:rFonts w:ascii="Gill Sans MT" w:hAnsi="Gill Sans MT"/>
          <w:sz w:val="22"/>
          <w:szCs w:val="22"/>
        </w:rPr>
        <w:t> </w:t>
      </w:r>
      <w:r w:rsidRPr="0085145A">
        <w:rPr>
          <w:rFonts w:ascii="Gill Sans MT" w:hAnsi="Gill Sans MT"/>
          <w:sz w:val="22"/>
          <w:szCs w:val="22"/>
        </w:rPr>
        <w:t>e</w:t>
      </w:r>
      <w:r w:rsidR="00C517BE">
        <w:rPr>
          <w:rFonts w:ascii="Gill Sans MT" w:hAnsi="Gill Sans MT"/>
          <w:sz w:val="22"/>
          <w:szCs w:val="22"/>
        </w:rPr>
        <w:t xml:space="preserve">nergetickým </w:t>
      </w:r>
      <w:r w:rsidRPr="0085145A">
        <w:rPr>
          <w:rFonts w:ascii="Gill Sans MT" w:hAnsi="Gill Sans MT"/>
          <w:sz w:val="22"/>
          <w:szCs w:val="22"/>
        </w:rPr>
        <w:t>zákonem.</w:t>
      </w:r>
    </w:p>
    <w:p w:rsidR="00732890" w:rsidRDefault="00732890">
      <w:pPr>
        <w:pStyle w:val="Bezmezer"/>
      </w:pPr>
    </w:p>
    <w:p w:rsidR="001E62B5" w:rsidRDefault="00950C0A" w:rsidP="00C261BA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Obchodník </w:t>
      </w:r>
      <w:r w:rsidR="003A5C24" w:rsidRPr="0085145A">
        <w:rPr>
          <w:rFonts w:ascii="Gill Sans MT" w:hAnsi="Gill Sans MT"/>
          <w:sz w:val="22"/>
          <w:szCs w:val="22"/>
        </w:rPr>
        <w:t xml:space="preserve">se Smlouvou zavazuje dodávat </w:t>
      </w:r>
      <w:r w:rsidR="005F69D9">
        <w:rPr>
          <w:rFonts w:ascii="Gill Sans MT" w:hAnsi="Gill Sans MT"/>
          <w:sz w:val="22"/>
          <w:szCs w:val="22"/>
        </w:rPr>
        <w:t xml:space="preserve">po </w:t>
      </w:r>
      <w:r w:rsidR="003A5C24" w:rsidRPr="0085145A">
        <w:rPr>
          <w:rFonts w:ascii="Gill Sans MT" w:hAnsi="Gill Sans MT"/>
          <w:sz w:val="22"/>
          <w:szCs w:val="22"/>
        </w:rPr>
        <w:t>dob</w:t>
      </w:r>
      <w:r w:rsidR="005F69D9">
        <w:rPr>
          <w:rFonts w:ascii="Gill Sans MT" w:hAnsi="Gill Sans MT"/>
          <w:sz w:val="22"/>
          <w:szCs w:val="22"/>
        </w:rPr>
        <w:t>u, na kterou je Smlouva</w:t>
      </w:r>
      <w:r w:rsidR="002634BD">
        <w:rPr>
          <w:rFonts w:ascii="Gill Sans MT" w:hAnsi="Gill Sans MT"/>
          <w:sz w:val="22"/>
          <w:szCs w:val="22"/>
        </w:rPr>
        <w:t xml:space="preserve"> </w:t>
      </w:r>
      <w:r w:rsidR="005F69D9">
        <w:rPr>
          <w:rFonts w:ascii="Gill Sans MT" w:hAnsi="Gill Sans MT"/>
          <w:sz w:val="22"/>
          <w:szCs w:val="22"/>
        </w:rPr>
        <w:t>uzavřena</w:t>
      </w:r>
      <w:r w:rsidR="003A5C24" w:rsidRPr="0085145A">
        <w:rPr>
          <w:rFonts w:ascii="Gill Sans MT" w:hAnsi="Gill Sans MT"/>
          <w:sz w:val="22"/>
          <w:szCs w:val="22"/>
        </w:rPr>
        <w:t xml:space="preserve"> Zákazníkovi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, </w:t>
      </w:r>
      <w:r w:rsidR="00CE48EF">
        <w:rPr>
          <w:rFonts w:ascii="Gill Sans MT" w:hAnsi="Gill Sans MT"/>
          <w:sz w:val="22"/>
          <w:szCs w:val="22"/>
        </w:rPr>
        <w:t xml:space="preserve">zajistit její </w:t>
      </w:r>
      <w:r w:rsidR="003A5C24" w:rsidRPr="0085145A">
        <w:rPr>
          <w:rFonts w:ascii="Gill Sans MT" w:hAnsi="Gill Sans MT"/>
          <w:sz w:val="22"/>
          <w:szCs w:val="22"/>
        </w:rPr>
        <w:t>přistav</w:t>
      </w:r>
      <w:r w:rsidR="00CE48EF">
        <w:rPr>
          <w:rFonts w:ascii="Gill Sans MT" w:hAnsi="Gill Sans MT"/>
          <w:sz w:val="22"/>
          <w:szCs w:val="22"/>
        </w:rPr>
        <w:t>ení</w:t>
      </w:r>
      <w:r w:rsidR="003A5C24" w:rsidRPr="0085145A">
        <w:rPr>
          <w:rFonts w:ascii="Gill Sans MT" w:hAnsi="Gill Sans MT"/>
          <w:sz w:val="22"/>
          <w:szCs w:val="22"/>
        </w:rPr>
        <w:t xml:space="preserve"> k odběru v Odběrných místech Zákazníka a zajistit vlastním jménem a na vlastní účet distribuci </w:t>
      </w:r>
      <w:r w:rsidR="00CE48EF">
        <w:rPr>
          <w:rFonts w:ascii="Gill Sans MT" w:hAnsi="Gill Sans MT"/>
          <w:sz w:val="22"/>
          <w:szCs w:val="22"/>
        </w:rPr>
        <w:t>elektřiny</w:t>
      </w:r>
      <w:r w:rsidR="003A5C24" w:rsidRPr="0085145A">
        <w:rPr>
          <w:rFonts w:ascii="Gill Sans MT" w:hAnsi="Gill Sans MT"/>
          <w:sz w:val="22"/>
          <w:szCs w:val="22"/>
        </w:rPr>
        <w:t xml:space="preserve"> a Zákazník se zavazuje t</w:t>
      </w:r>
      <w:r w:rsidR="00CE48EF">
        <w:rPr>
          <w:rFonts w:ascii="Gill Sans MT" w:hAnsi="Gill Sans MT"/>
          <w:sz w:val="22"/>
          <w:szCs w:val="22"/>
        </w:rPr>
        <w:t>u</w:t>
      </w:r>
      <w:r w:rsidR="003A5C24" w:rsidRPr="0085145A">
        <w:rPr>
          <w:rFonts w:ascii="Gill Sans MT" w:hAnsi="Gill Sans MT"/>
          <w:sz w:val="22"/>
          <w:szCs w:val="22"/>
        </w:rPr>
        <w:t xml:space="preserve">to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 ve sjednaném množství</w:t>
      </w:r>
      <w:r w:rsidR="0051503F" w:rsidRPr="0085145A">
        <w:rPr>
          <w:rFonts w:ascii="Gill Sans MT" w:hAnsi="Gill Sans MT"/>
          <w:sz w:val="22"/>
          <w:szCs w:val="22"/>
        </w:rPr>
        <w:t>, včetně souvisejících služeb</w:t>
      </w:r>
      <w:r w:rsidR="003A5C24" w:rsidRPr="0085145A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85145A">
        <w:rPr>
          <w:rFonts w:ascii="Gill Sans MT" w:hAnsi="Gill Sans MT"/>
          <w:sz w:val="22"/>
          <w:szCs w:val="22"/>
        </w:rPr>
        <w:t>to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Obchodníkov</w:t>
      </w:r>
      <w:r w:rsidR="003A5C24" w:rsidRPr="0085145A">
        <w:rPr>
          <w:rFonts w:ascii="Gill Sans MT" w:hAnsi="Gill Sans MT"/>
          <w:sz w:val="22"/>
          <w:szCs w:val="22"/>
        </w:rPr>
        <w:t xml:space="preserve">i dohodnutou cenu. Práva a povinnosti </w:t>
      </w:r>
      <w:r w:rsidRPr="0085145A">
        <w:rPr>
          <w:rFonts w:ascii="Gill Sans MT" w:hAnsi="Gill Sans MT"/>
          <w:sz w:val="22"/>
          <w:szCs w:val="22"/>
        </w:rPr>
        <w:t xml:space="preserve">Smluvních </w:t>
      </w:r>
      <w:r w:rsidR="003A5C24" w:rsidRPr="0085145A">
        <w:rPr>
          <w:rFonts w:ascii="Gill Sans MT" w:hAnsi="Gill Sans MT"/>
          <w:sz w:val="22"/>
          <w:szCs w:val="22"/>
        </w:rPr>
        <w:t xml:space="preserve">stran se řídí obecně závaznými právními předpisy, zejména ustanovením § </w:t>
      </w:r>
      <w:r w:rsidR="00CE48EF">
        <w:rPr>
          <w:rFonts w:ascii="Gill Sans MT" w:hAnsi="Gill Sans MT"/>
          <w:sz w:val="22"/>
          <w:szCs w:val="22"/>
        </w:rPr>
        <w:t>50</w:t>
      </w:r>
      <w:r w:rsidR="003A5C24" w:rsidRPr="0085145A">
        <w:rPr>
          <w:rFonts w:ascii="Gill Sans MT" w:hAnsi="Gill Sans MT"/>
          <w:sz w:val="22"/>
          <w:szCs w:val="22"/>
        </w:rPr>
        <w:t xml:space="preserve"> odstavce 2 energetického zákona a touto Smlouvou</w:t>
      </w:r>
      <w:r w:rsidR="0053310D">
        <w:rPr>
          <w:rFonts w:ascii="Gill Sans MT" w:hAnsi="Gill Sans MT"/>
          <w:sz w:val="22"/>
          <w:szCs w:val="22"/>
        </w:rPr>
        <w:t xml:space="preserve"> zahrnující její formulářové znění a</w:t>
      </w:r>
      <w:r w:rsidR="003A5C24" w:rsidRPr="0085145A">
        <w:rPr>
          <w:rFonts w:ascii="Gill Sans MT" w:hAnsi="Gill Sans MT"/>
          <w:sz w:val="22"/>
          <w:szCs w:val="22"/>
        </w:rPr>
        <w:t xml:space="preserve"> její nedíln</w:t>
      </w:r>
      <w:r w:rsidR="0053310D">
        <w:rPr>
          <w:rFonts w:ascii="Gill Sans MT" w:hAnsi="Gill Sans MT"/>
          <w:sz w:val="22"/>
          <w:szCs w:val="22"/>
        </w:rPr>
        <w:t>é</w:t>
      </w:r>
      <w:r w:rsidR="003A5C24" w:rsidRPr="0085145A">
        <w:rPr>
          <w:rFonts w:ascii="Gill Sans MT" w:hAnsi="Gill Sans MT"/>
          <w:sz w:val="22"/>
          <w:szCs w:val="22"/>
        </w:rPr>
        <w:t xml:space="preserve"> příloh</w:t>
      </w:r>
      <w:r w:rsidR="0053310D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 – Příloha A, Příloha B</w:t>
      </w:r>
      <w:r w:rsidR="00C438C0">
        <w:rPr>
          <w:rFonts w:ascii="Gill Sans MT" w:hAnsi="Gill Sans MT"/>
          <w:sz w:val="22"/>
          <w:szCs w:val="22"/>
        </w:rPr>
        <w:t>,</w:t>
      </w:r>
      <w:r w:rsidRPr="0085145A">
        <w:rPr>
          <w:rFonts w:ascii="Gill Sans MT" w:hAnsi="Gill Sans MT"/>
          <w:sz w:val="22"/>
          <w:szCs w:val="22"/>
        </w:rPr>
        <w:t xml:space="preserve"> Příloha C</w:t>
      </w:r>
      <w:r w:rsidR="00C438C0">
        <w:rPr>
          <w:rFonts w:ascii="Gill Sans MT" w:hAnsi="Gill Sans MT"/>
          <w:sz w:val="22"/>
          <w:szCs w:val="22"/>
        </w:rPr>
        <w:t xml:space="preserve"> a Příloha D</w:t>
      </w:r>
      <w:r w:rsidR="00C517BE">
        <w:rPr>
          <w:rFonts w:ascii="Gill Sans MT" w:hAnsi="Gill Sans MT"/>
          <w:sz w:val="22"/>
          <w:szCs w:val="22"/>
        </w:rPr>
        <w:t>.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>V případě r</w:t>
      </w:r>
      <w:r w:rsidR="00C261BA">
        <w:rPr>
          <w:rFonts w:ascii="Gill Sans MT" w:hAnsi="Gill Sans MT"/>
          <w:sz w:val="22"/>
          <w:szCs w:val="22"/>
        </w:rPr>
        <w:t xml:space="preserve">ozporu </w:t>
      </w:r>
      <w:r w:rsidR="000915B4">
        <w:rPr>
          <w:rFonts w:ascii="Gill Sans MT" w:hAnsi="Gill Sans MT"/>
          <w:sz w:val="22"/>
          <w:szCs w:val="22"/>
        </w:rPr>
        <w:t xml:space="preserve">Formulářové části </w:t>
      </w:r>
      <w:r w:rsidR="006C1006">
        <w:rPr>
          <w:rFonts w:ascii="Gill Sans MT" w:hAnsi="Gill Sans MT"/>
          <w:sz w:val="22"/>
          <w:szCs w:val="22"/>
        </w:rPr>
        <w:t>s</w:t>
      </w:r>
      <w:r w:rsidR="00C261BA">
        <w:rPr>
          <w:rFonts w:ascii="Gill Sans MT" w:hAnsi="Gill Sans MT"/>
          <w:sz w:val="22"/>
          <w:szCs w:val="22"/>
        </w:rPr>
        <w:t>mlouvy, její Přílohy A</w:t>
      </w:r>
      <w:r w:rsidR="00C438C0">
        <w:rPr>
          <w:rFonts w:ascii="Gill Sans MT" w:hAnsi="Gill Sans MT"/>
          <w:sz w:val="22"/>
          <w:szCs w:val="22"/>
        </w:rPr>
        <w:t xml:space="preserve"> a </w:t>
      </w:r>
      <w:r w:rsidR="00C438C0" w:rsidRPr="0085145A">
        <w:rPr>
          <w:rFonts w:ascii="Gill Sans MT" w:hAnsi="Gill Sans MT"/>
          <w:sz w:val="22"/>
          <w:szCs w:val="22"/>
        </w:rPr>
        <w:t>Příloh</w:t>
      </w:r>
      <w:r w:rsidR="00C438C0">
        <w:rPr>
          <w:rFonts w:ascii="Gill Sans MT" w:hAnsi="Gill Sans MT"/>
          <w:sz w:val="22"/>
          <w:szCs w:val="22"/>
        </w:rPr>
        <w:t>y</w:t>
      </w:r>
      <w:r w:rsidR="00C438C0" w:rsidRPr="0085145A">
        <w:rPr>
          <w:rFonts w:ascii="Gill Sans MT" w:hAnsi="Gill Sans MT"/>
          <w:sz w:val="22"/>
          <w:szCs w:val="22"/>
        </w:rPr>
        <w:t xml:space="preserve"> B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 xml:space="preserve">na straně jedné a Přílohy </w:t>
      </w:r>
      <w:r w:rsidR="00C438C0">
        <w:rPr>
          <w:rFonts w:ascii="Gill Sans MT" w:hAnsi="Gill Sans MT"/>
          <w:sz w:val="22"/>
          <w:szCs w:val="22"/>
        </w:rPr>
        <w:t>C</w:t>
      </w:r>
      <w:r w:rsidR="00C261BA" w:rsidRPr="00C261BA">
        <w:rPr>
          <w:rFonts w:ascii="Gill Sans MT" w:hAnsi="Gill Sans MT"/>
          <w:sz w:val="22"/>
          <w:szCs w:val="22"/>
        </w:rPr>
        <w:t xml:space="preserve"> (Obchodní podmínky) a Přílohy </w:t>
      </w:r>
      <w:r w:rsidR="00C438C0">
        <w:rPr>
          <w:rFonts w:ascii="Gill Sans MT" w:hAnsi="Gill Sans MT"/>
          <w:sz w:val="22"/>
          <w:szCs w:val="22"/>
        </w:rPr>
        <w:t>D</w:t>
      </w:r>
      <w:r w:rsidR="00C261BA" w:rsidRPr="00C261BA">
        <w:rPr>
          <w:rFonts w:ascii="Gill Sans MT" w:hAnsi="Gill Sans MT"/>
          <w:sz w:val="22"/>
          <w:szCs w:val="22"/>
        </w:rPr>
        <w:t xml:space="preserve"> (Ceník nadstandardních služeb) na straně druhé, mají ustanovení obsažená ve </w:t>
      </w:r>
      <w:r w:rsidR="000915B4">
        <w:rPr>
          <w:rFonts w:ascii="Gill Sans MT" w:hAnsi="Gill Sans MT"/>
          <w:sz w:val="22"/>
          <w:szCs w:val="22"/>
        </w:rPr>
        <w:t>Formulářové</w:t>
      </w:r>
      <w:r w:rsidR="006C1006">
        <w:rPr>
          <w:rFonts w:ascii="Gill Sans MT" w:hAnsi="Gill Sans MT"/>
          <w:sz w:val="22"/>
          <w:szCs w:val="22"/>
        </w:rPr>
        <w:t xml:space="preserve"> části</w:t>
      </w:r>
      <w:r w:rsidR="000915B4">
        <w:rPr>
          <w:rFonts w:ascii="Gill Sans MT" w:hAnsi="Gill Sans MT"/>
          <w:sz w:val="22"/>
          <w:szCs w:val="22"/>
        </w:rPr>
        <w:t xml:space="preserve"> </w:t>
      </w:r>
      <w:r w:rsidR="006C1006">
        <w:rPr>
          <w:rFonts w:ascii="Gill Sans MT" w:hAnsi="Gill Sans MT"/>
          <w:sz w:val="22"/>
          <w:szCs w:val="22"/>
        </w:rPr>
        <w:t>s</w:t>
      </w:r>
      <w:r w:rsidR="00C261BA" w:rsidRPr="00C261BA">
        <w:rPr>
          <w:rFonts w:ascii="Gill Sans MT" w:hAnsi="Gill Sans MT"/>
          <w:sz w:val="22"/>
          <w:szCs w:val="22"/>
        </w:rPr>
        <w:t>mlouv</w:t>
      </w:r>
      <w:r w:rsidR="000915B4">
        <w:rPr>
          <w:rFonts w:ascii="Gill Sans MT" w:hAnsi="Gill Sans MT"/>
          <w:sz w:val="22"/>
          <w:szCs w:val="22"/>
        </w:rPr>
        <w:t>y</w:t>
      </w:r>
      <w:r w:rsidR="00C438C0">
        <w:rPr>
          <w:rFonts w:ascii="Gill Sans MT" w:hAnsi="Gill Sans MT"/>
          <w:sz w:val="22"/>
          <w:szCs w:val="22"/>
        </w:rPr>
        <w:t xml:space="preserve">, </w:t>
      </w:r>
      <w:r w:rsidR="00C261BA" w:rsidRPr="00C261BA">
        <w:rPr>
          <w:rFonts w:ascii="Gill Sans MT" w:hAnsi="Gill Sans MT"/>
          <w:sz w:val="22"/>
          <w:szCs w:val="22"/>
        </w:rPr>
        <w:t xml:space="preserve">Příloze A </w:t>
      </w:r>
      <w:r w:rsidR="00C438C0" w:rsidRPr="00C438C0">
        <w:rPr>
          <w:rFonts w:ascii="Gill Sans MT" w:hAnsi="Gill Sans MT"/>
          <w:sz w:val="22"/>
          <w:szCs w:val="22"/>
        </w:rPr>
        <w:t xml:space="preserve">a Příloze B </w:t>
      </w:r>
      <w:r w:rsidR="00C261BA" w:rsidRPr="00C261BA">
        <w:rPr>
          <w:rFonts w:ascii="Gill Sans MT" w:hAnsi="Gill Sans MT"/>
          <w:sz w:val="22"/>
          <w:szCs w:val="22"/>
        </w:rPr>
        <w:t xml:space="preserve">přednost před ustanoveními Přílohy </w:t>
      </w:r>
      <w:r w:rsidR="000915B4">
        <w:rPr>
          <w:rFonts w:ascii="Gill Sans MT" w:hAnsi="Gill Sans MT"/>
          <w:sz w:val="22"/>
          <w:szCs w:val="22"/>
        </w:rPr>
        <w:t>C</w:t>
      </w:r>
      <w:r w:rsidR="00C261BA" w:rsidRPr="00C261BA">
        <w:rPr>
          <w:rFonts w:ascii="Gill Sans MT" w:hAnsi="Gill Sans MT"/>
          <w:sz w:val="22"/>
          <w:szCs w:val="22"/>
        </w:rPr>
        <w:t xml:space="preserve"> a Přílohy</w:t>
      </w:r>
      <w:r w:rsidR="00143E76">
        <w:rPr>
          <w:rFonts w:ascii="Gill Sans MT" w:hAnsi="Gill Sans MT"/>
          <w:sz w:val="22"/>
          <w:szCs w:val="22"/>
        </w:rPr>
        <w:t xml:space="preserve"> </w:t>
      </w:r>
      <w:r w:rsidR="000915B4">
        <w:rPr>
          <w:rFonts w:ascii="Gill Sans MT" w:hAnsi="Gill Sans MT"/>
          <w:sz w:val="22"/>
          <w:szCs w:val="22"/>
        </w:rPr>
        <w:t>D</w:t>
      </w:r>
      <w:r w:rsidR="00C261BA" w:rsidRPr="00C261BA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pStyle w:val="Bezmezer"/>
        <w:rPr>
          <w:rFonts w:ascii="Gill Sans MT" w:hAnsi="Gill Sans MT"/>
          <w:sz w:val="22"/>
          <w:szCs w:val="22"/>
        </w:rPr>
      </w:pPr>
    </w:p>
    <w:p w:rsidR="00732890" w:rsidRDefault="00CE48EF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1A06EF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</w:t>
      </w:r>
      <w:r w:rsidR="003F670F">
        <w:rPr>
          <w:rFonts w:ascii="Gill Sans MT" w:hAnsi="Gill Sans MT"/>
          <w:sz w:val="22"/>
          <w:szCs w:val="22"/>
        </w:rPr>
        <w:t xml:space="preserve">této </w:t>
      </w:r>
      <w:r w:rsidR="0053310D">
        <w:rPr>
          <w:rFonts w:ascii="Gill Sans MT" w:hAnsi="Gill Sans MT"/>
          <w:sz w:val="22"/>
          <w:szCs w:val="22"/>
        </w:rPr>
        <w:t>S</w:t>
      </w:r>
      <w:r w:rsidRPr="001A06EF">
        <w:rPr>
          <w:rFonts w:ascii="Gill Sans MT" w:hAnsi="Gill Sans MT"/>
          <w:sz w:val="22"/>
          <w:szCs w:val="22"/>
        </w:rPr>
        <w:t xml:space="preserve">mlouvy upravena v Obchodních podmínkách a výslovně přijímá ustanovení čl. </w:t>
      </w:r>
      <w:r w:rsidR="00D72242" w:rsidRPr="001A06E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Pr="001A06EF">
        <w:rPr>
          <w:rFonts w:ascii="Gill Sans MT" w:hAnsi="Gill Sans MT"/>
          <w:sz w:val="22"/>
          <w:szCs w:val="22"/>
        </w:rPr>
        <w:t xml:space="preserve"> (cen</w:t>
      </w:r>
      <w:r w:rsidR="00D72242" w:rsidRPr="001A06EF">
        <w:rPr>
          <w:rFonts w:ascii="Gill Sans MT" w:hAnsi="Gill Sans MT"/>
          <w:sz w:val="22"/>
          <w:szCs w:val="22"/>
        </w:rPr>
        <w:t>a</w:t>
      </w:r>
      <w:r w:rsidRPr="001A06EF">
        <w:rPr>
          <w:rFonts w:ascii="Gill Sans MT" w:hAnsi="Gill Sans MT"/>
          <w:sz w:val="22"/>
          <w:szCs w:val="22"/>
        </w:rPr>
        <w:t xml:space="preserve">), </w:t>
      </w:r>
      <w:r w:rsidR="00D72242" w:rsidRPr="001A06EF">
        <w:rPr>
          <w:rFonts w:ascii="Gill Sans MT" w:hAnsi="Gill Sans MT"/>
          <w:sz w:val="22"/>
          <w:szCs w:val="22"/>
        </w:rPr>
        <w:t>čl. III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B40923">
        <w:rPr>
          <w:rFonts w:ascii="Gill Sans MT" w:hAnsi="Gill Sans MT"/>
          <w:sz w:val="22"/>
          <w:szCs w:val="22"/>
        </w:rPr>
        <w:t>fakturační a platební podmí</w:t>
      </w:r>
      <w:r w:rsidR="00E8221F">
        <w:rPr>
          <w:rFonts w:ascii="Gill Sans MT" w:hAnsi="Gill Sans MT"/>
          <w:sz w:val="22"/>
          <w:szCs w:val="22"/>
        </w:rPr>
        <w:t>n</w:t>
      </w:r>
      <w:r w:rsidR="00B40923">
        <w:rPr>
          <w:rFonts w:ascii="Gill Sans MT" w:hAnsi="Gill Sans MT"/>
          <w:sz w:val="22"/>
          <w:szCs w:val="22"/>
        </w:rPr>
        <w:t>ky</w:t>
      </w:r>
      <w:r w:rsidR="00D72242" w:rsidRPr="001A06EF">
        <w:rPr>
          <w:rFonts w:ascii="Gill Sans MT" w:hAnsi="Gill Sans MT"/>
          <w:sz w:val="22"/>
          <w:szCs w:val="22"/>
        </w:rPr>
        <w:t>),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čl. IV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C261BA">
        <w:rPr>
          <w:rFonts w:ascii="Gill Sans MT" w:hAnsi="Gill Sans MT"/>
          <w:sz w:val="22"/>
          <w:szCs w:val="22"/>
        </w:rPr>
        <w:t>dodací podmínky</w:t>
      </w:r>
      <w:r w:rsidR="00D72242" w:rsidRPr="001A06EF">
        <w:rPr>
          <w:rFonts w:ascii="Gill Sans MT" w:hAnsi="Gill Sans MT"/>
          <w:sz w:val="22"/>
          <w:szCs w:val="22"/>
        </w:rPr>
        <w:t>), čl. 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(vznik a změna Smlouvy, doba platnosti Smlouvy), čl. VI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lastRenderedPageBreak/>
        <w:t xml:space="preserve">(omezení, přerušení </w:t>
      </w:r>
      <w:r w:rsidR="003F670F">
        <w:rPr>
          <w:rFonts w:ascii="Gill Sans MT" w:hAnsi="Gill Sans MT"/>
          <w:sz w:val="22"/>
          <w:szCs w:val="22"/>
        </w:rPr>
        <w:t>nebo</w:t>
      </w:r>
      <w:r w:rsidR="003F670F" w:rsidRPr="001A06EF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ukončení dodávky), čl. VII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 xml:space="preserve">změna dodavatele a </w:t>
      </w:r>
      <w:r w:rsidR="00D72242" w:rsidRPr="001A06EF">
        <w:rPr>
          <w:rFonts w:ascii="Gill Sans MT" w:hAnsi="Gill Sans MT"/>
          <w:sz w:val="22"/>
          <w:szCs w:val="22"/>
        </w:rPr>
        <w:t xml:space="preserve">ukončení Smlouvy), </w:t>
      </w:r>
      <w:r w:rsidR="003371A7">
        <w:rPr>
          <w:rFonts w:ascii="Gill Sans MT" w:hAnsi="Gill Sans MT"/>
          <w:sz w:val="22"/>
          <w:szCs w:val="22"/>
        </w:rPr>
        <w:t xml:space="preserve">čl. </w:t>
      </w:r>
      <w:r w:rsidR="00E8221F">
        <w:rPr>
          <w:rFonts w:ascii="Gill Sans MT" w:hAnsi="Gill Sans MT"/>
          <w:sz w:val="22"/>
          <w:szCs w:val="22"/>
        </w:rPr>
        <w:t>V</w:t>
      </w:r>
      <w:r w:rsidR="003371A7">
        <w:rPr>
          <w:rFonts w:ascii="Gill Sans MT" w:hAnsi="Gill Sans MT"/>
          <w:sz w:val="22"/>
          <w:szCs w:val="22"/>
        </w:rPr>
        <w:t>I</w:t>
      </w:r>
      <w:r w:rsidR="00E8221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="003371A7" w:rsidRPr="003371A7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>z</w:t>
      </w:r>
      <w:r w:rsidR="00A1723A" w:rsidRPr="00A1723A">
        <w:rPr>
          <w:rFonts w:ascii="Gill Sans MT" w:hAnsi="Gill Sans MT"/>
          <w:sz w:val="22"/>
          <w:szCs w:val="22"/>
        </w:rPr>
        <w:t>měna ceny a změna OP</w:t>
      </w:r>
      <w:r w:rsidR="003371A7" w:rsidRPr="003371A7">
        <w:rPr>
          <w:rFonts w:ascii="Gill Sans MT" w:hAnsi="Gill Sans MT"/>
          <w:sz w:val="22"/>
          <w:szCs w:val="22"/>
        </w:rPr>
        <w:t>)</w:t>
      </w:r>
      <w:r w:rsidR="003371A7">
        <w:rPr>
          <w:rFonts w:ascii="Gill Sans MT" w:hAnsi="Gill Sans MT"/>
          <w:sz w:val="22"/>
          <w:szCs w:val="22"/>
        </w:rPr>
        <w:t xml:space="preserve">, </w:t>
      </w:r>
      <w:r w:rsidR="00D72242" w:rsidRPr="001A06EF">
        <w:rPr>
          <w:rFonts w:ascii="Gill Sans MT" w:hAnsi="Gill Sans MT"/>
          <w:sz w:val="22"/>
          <w:szCs w:val="22"/>
        </w:rPr>
        <w:t>čl. IX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3371A7" w:rsidRPr="003371A7">
        <w:rPr>
          <w:rFonts w:ascii="Gill Sans MT" w:hAnsi="Gill Sans MT"/>
          <w:sz w:val="22"/>
          <w:szCs w:val="22"/>
        </w:rPr>
        <w:t>sankce, včetně smluvních pokut</w:t>
      </w:r>
      <w:r w:rsidR="00D72242" w:rsidRPr="001A06EF">
        <w:rPr>
          <w:rFonts w:ascii="Gill Sans MT" w:hAnsi="Gill Sans MT"/>
          <w:sz w:val="22"/>
          <w:szCs w:val="22"/>
        </w:rPr>
        <w:t>)</w:t>
      </w:r>
      <w:r w:rsidR="007C5EDF">
        <w:rPr>
          <w:rFonts w:ascii="Gill Sans MT" w:hAnsi="Gill Sans MT"/>
          <w:sz w:val="22"/>
          <w:szCs w:val="22"/>
        </w:rPr>
        <w:t>,</w:t>
      </w:r>
      <w:r w:rsidR="007C5EDF" w:rsidRPr="007C5EDF">
        <w:rPr>
          <w:rFonts w:ascii="Gill Sans MT" w:hAnsi="Gill Sans MT"/>
          <w:sz w:val="22"/>
          <w:szCs w:val="22"/>
        </w:rPr>
        <w:t xml:space="preserve"> </w:t>
      </w:r>
      <w:r w:rsidR="007C5EDF" w:rsidRPr="0085145A">
        <w:rPr>
          <w:rFonts w:ascii="Gill Sans MT" w:hAnsi="Gill Sans MT"/>
          <w:sz w:val="22"/>
          <w:szCs w:val="22"/>
        </w:rPr>
        <w:t>čl. XII</w:t>
      </w:r>
      <w:r w:rsidR="007C5EDF">
        <w:rPr>
          <w:rFonts w:ascii="Gill Sans MT" w:hAnsi="Gill Sans MT"/>
          <w:sz w:val="22"/>
          <w:szCs w:val="22"/>
        </w:rPr>
        <w:t>I</w:t>
      </w:r>
      <w:r w:rsidR="007C5EDF" w:rsidRPr="0085145A">
        <w:rPr>
          <w:rFonts w:ascii="Gill Sans MT" w:hAnsi="Gill Sans MT"/>
          <w:sz w:val="22"/>
          <w:szCs w:val="22"/>
        </w:rPr>
        <w:t>. (</w:t>
      </w:r>
      <w:r w:rsidR="007C5EDF">
        <w:rPr>
          <w:rFonts w:ascii="Gill Sans MT" w:hAnsi="Gill Sans MT"/>
          <w:sz w:val="22"/>
          <w:szCs w:val="22"/>
        </w:rPr>
        <w:t>osobní údaje</w:t>
      </w:r>
      <w:r w:rsidR="007C5EDF" w:rsidRPr="0085145A">
        <w:rPr>
          <w:rFonts w:ascii="Gill Sans MT" w:hAnsi="Gill Sans MT"/>
          <w:sz w:val="22"/>
          <w:szCs w:val="22"/>
        </w:rPr>
        <w:t>)</w:t>
      </w:r>
      <w:r w:rsidR="007C5EDF">
        <w:rPr>
          <w:rFonts w:ascii="Gill Sans MT" w:hAnsi="Gill Sans MT"/>
          <w:sz w:val="22"/>
          <w:szCs w:val="22"/>
        </w:rPr>
        <w:t xml:space="preserve"> a</w:t>
      </w:r>
      <w:r w:rsidR="007C5EDF" w:rsidRPr="0085145A">
        <w:rPr>
          <w:rFonts w:ascii="Gill Sans MT" w:hAnsi="Gill Sans MT"/>
          <w:sz w:val="22"/>
          <w:szCs w:val="22"/>
        </w:rPr>
        <w:t xml:space="preserve"> čl. X</w:t>
      </w:r>
      <w:r w:rsidR="007C5EDF">
        <w:rPr>
          <w:rFonts w:ascii="Gill Sans MT" w:hAnsi="Gill Sans MT"/>
          <w:sz w:val="22"/>
          <w:szCs w:val="22"/>
        </w:rPr>
        <w:t>IV</w:t>
      </w:r>
      <w:r w:rsidR="007C5EDF" w:rsidRPr="0085145A">
        <w:rPr>
          <w:rFonts w:ascii="Gill Sans MT" w:hAnsi="Gill Sans MT"/>
          <w:sz w:val="22"/>
          <w:szCs w:val="22"/>
        </w:rPr>
        <w:t>.</w:t>
      </w:r>
      <w:r w:rsidR="007C5EDF">
        <w:rPr>
          <w:rFonts w:ascii="Gill Sans MT" w:hAnsi="Gill Sans MT"/>
          <w:sz w:val="22"/>
          <w:szCs w:val="22"/>
        </w:rPr>
        <w:t xml:space="preserve"> </w:t>
      </w:r>
      <w:r w:rsidR="007C5EDF" w:rsidRPr="0085145A">
        <w:rPr>
          <w:rFonts w:ascii="Gill Sans MT" w:hAnsi="Gill Sans MT"/>
          <w:sz w:val="22"/>
          <w:szCs w:val="22"/>
        </w:rPr>
        <w:t>(</w:t>
      </w:r>
      <w:r w:rsidR="007C5EDF">
        <w:rPr>
          <w:rFonts w:ascii="Gill Sans MT" w:hAnsi="Gill Sans MT"/>
          <w:sz w:val="22"/>
          <w:szCs w:val="22"/>
        </w:rPr>
        <w:t>ostatní ujednání</w:t>
      </w:r>
      <w:r w:rsidRPr="00CE48EF">
        <w:rPr>
          <w:rFonts w:ascii="Gill Sans MT" w:hAnsi="Gill Sans MT"/>
          <w:sz w:val="22"/>
          <w:szCs w:val="22"/>
        </w:rPr>
        <w:t xml:space="preserve"> Obchodních podmínek </w:t>
      </w:r>
      <w:r w:rsidR="000C71F7" w:rsidRPr="000C71F7">
        <w:rPr>
          <w:rFonts w:ascii="Gill Sans MT" w:hAnsi="Gill Sans MT"/>
          <w:sz w:val="22"/>
          <w:szCs w:val="22"/>
        </w:rPr>
        <w:t xml:space="preserve">a dále v Ceníku nadstandardních služeb Obchodníka, ve kterém jsou uvedeny ceny nákladů a poplatků za služby či jiná plnění, </w:t>
      </w:r>
      <w:r w:rsidR="007C5EDF" w:rsidRPr="000C71F7">
        <w:rPr>
          <w:rFonts w:ascii="Gill Sans MT" w:hAnsi="Gill Sans MT"/>
          <w:sz w:val="22"/>
          <w:szCs w:val="22"/>
        </w:rPr>
        <w:t>kter</w:t>
      </w:r>
      <w:r w:rsidR="007C5EDF">
        <w:rPr>
          <w:rFonts w:ascii="Gill Sans MT" w:hAnsi="Gill Sans MT"/>
          <w:sz w:val="22"/>
          <w:szCs w:val="22"/>
        </w:rPr>
        <w:t>á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 xml:space="preserve">jsou dle Smlouvy </w:t>
      </w:r>
      <w:r w:rsidR="007C5EDF" w:rsidRPr="000C71F7">
        <w:rPr>
          <w:rFonts w:ascii="Gill Sans MT" w:hAnsi="Gill Sans MT"/>
          <w:sz w:val="22"/>
          <w:szCs w:val="22"/>
        </w:rPr>
        <w:t>poskytován</w:t>
      </w:r>
      <w:r w:rsidR="007C5EDF">
        <w:rPr>
          <w:rFonts w:ascii="Gill Sans MT" w:hAnsi="Gill Sans MT"/>
          <w:sz w:val="22"/>
          <w:szCs w:val="22"/>
        </w:rPr>
        <w:t>a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>nad rámec běžných služeb a plnění</w:t>
      </w:r>
      <w:r w:rsidR="003A5C24" w:rsidRPr="00CE48EF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CE48EF">
        <w:rPr>
          <w:rFonts w:ascii="Gill Sans MT" w:hAnsi="Gill Sans MT"/>
          <w:sz w:val="22"/>
          <w:szCs w:val="22"/>
        </w:rPr>
        <w:t>S</w:t>
      </w:r>
      <w:r w:rsidR="003A5C24" w:rsidRPr="00CE48EF">
        <w:rPr>
          <w:rFonts w:ascii="Gill Sans MT" w:hAnsi="Gill Sans MT"/>
          <w:sz w:val="22"/>
          <w:szCs w:val="22"/>
        </w:rPr>
        <w:t>mlouvy dostatečně seznámen</w:t>
      </w:r>
      <w:r w:rsidR="001A020D" w:rsidRPr="00CE48EF">
        <w:rPr>
          <w:rFonts w:ascii="Gill Sans MT" w:hAnsi="Gill Sans MT"/>
          <w:sz w:val="22"/>
          <w:szCs w:val="22"/>
        </w:rPr>
        <w:t>,</w:t>
      </w:r>
      <w:r w:rsidR="003A5C24" w:rsidRPr="00CE48EF">
        <w:rPr>
          <w:rFonts w:ascii="Gill Sans MT" w:hAnsi="Gill Sans MT"/>
          <w:sz w:val="22"/>
          <w:szCs w:val="22"/>
        </w:rPr>
        <w:t xml:space="preserve"> byl mu vysvětlen</w:t>
      </w:r>
      <w:r w:rsidR="001A020D" w:rsidRPr="00CE48EF">
        <w:rPr>
          <w:rFonts w:ascii="Gill Sans MT" w:hAnsi="Gill Sans MT"/>
          <w:sz w:val="22"/>
          <w:szCs w:val="22"/>
        </w:rPr>
        <w:t xml:space="preserve"> a souhlasí s ním</w:t>
      </w:r>
      <w:r w:rsidR="003A5C24" w:rsidRPr="00CE48EF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CE48EF">
        <w:rPr>
          <w:rFonts w:ascii="Gill Sans MT" w:hAnsi="Gill Sans MT"/>
          <w:sz w:val="22"/>
          <w:szCs w:val="22"/>
        </w:rPr>
        <w:t>Obchodník</w:t>
      </w:r>
      <w:r w:rsidR="003A5C24" w:rsidRPr="00CE48EF">
        <w:rPr>
          <w:rFonts w:ascii="Gill Sans MT" w:hAnsi="Gill Sans MT"/>
          <w:sz w:val="22"/>
          <w:szCs w:val="22"/>
        </w:rPr>
        <w:t>em v dostatečné míře srozuměn a vysvětlena mu všechna ustanovení Smlouvy</w:t>
      </w:r>
      <w:r w:rsidR="00066DDA" w:rsidRPr="00CE48EF">
        <w:rPr>
          <w:rFonts w:ascii="Gill Sans MT" w:hAnsi="Gill Sans MT"/>
          <w:sz w:val="22"/>
          <w:szCs w:val="22"/>
        </w:rPr>
        <w:t xml:space="preserve"> a jejích nedílných příloh</w:t>
      </w:r>
      <w:r w:rsidR="003A5C24" w:rsidRPr="00CE48EF">
        <w:rPr>
          <w:rFonts w:ascii="Gill Sans MT" w:hAnsi="Gill Sans MT"/>
          <w:sz w:val="22"/>
          <w:szCs w:val="22"/>
        </w:rPr>
        <w:t xml:space="preserve">, především pak způsob stanovení celkové ceny za </w:t>
      </w:r>
      <w:r w:rsidR="00C55E8E">
        <w:rPr>
          <w:rFonts w:ascii="Gill Sans MT" w:hAnsi="Gill Sans MT"/>
          <w:sz w:val="22"/>
          <w:szCs w:val="22"/>
        </w:rPr>
        <w:t>elektřinu</w:t>
      </w:r>
      <w:r w:rsidR="00B26355" w:rsidRPr="00CE48EF">
        <w:rPr>
          <w:rFonts w:ascii="Gill Sans MT" w:hAnsi="Gill Sans MT"/>
          <w:sz w:val="22"/>
          <w:szCs w:val="22"/>
        </w:rPr>
        <w:t xml:space="preserve"> a související služby</w:t>
      </w:r>
      <w:r w:rsidR="003A5C24" w:rsidRPr="00CE48EF">
        <w:rPr>
          <w:rFonts w:ascii="Gill Sans MT" w:hAnsi="Gill Sans MT"/>
          <w:sz w:val="22"/>
          <w:szCs w:val="22"/>
        </w:rPr>
        <w:t xml:space="preserve"> jím hrazené na základě této Smlouvy.</w:t>
      </w:r>
    </w:p>
    <w:p w:rsidR="001A06EF" w:rsidRPr="00CE48EF" w:rsidRDefault="001A06EF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FC1A00" w:rsidRDefault="00FC1A0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si sjednávají splatnost </w:t>
      </w:r>
      <w:r w:rsidR="001A06EF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>odchylně od občanského zákoníku, která se počítá ode dne vystavení daňového dokladu ve lhůtě určené níže.</w:t>
      </w:r>
    </w:p>
    <w:p w:rsidR="00B65907" w:rsidRDefault="00B6590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A67DA7" w:rsidRPr="001E62B5" w:rsidRDefault="00A67DA7" w:rsidP="00A67DA7">
      <w:pPr>
        <w:ind w:left="-426" w:right="-426"/>
        <w:jc w:val="both"/>
        <w:rPr>
          <w:rFonts w:ascii="Gill Sans MT" w:hAnsi="Gill Sans MT"/>
          <w:color w:val="1F497D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Nestanoví-li dohoda Smluvních stran jinak, </w:t>
      </w:r>
      <w:r w:rsidRPr="001E62B5">
        <w:rPr>
          <w:rFonts w:ascii="Gill Sans MT" w:hAnsi="Gill Sans MT"/>
          <w:sz w:val="22"/>
          <w:szCs w:val="22"/>
        </w:rPr>
        <w:t xml:space="preserve">Smlouva se uzavírá na dobu </w:t>
      </w:r>
      <w:r w:rsidRPr="00420985">
        <w:rPr>
          <w:rFonts w:ascii="Gill Sans MT" w:hAnsi="Gill Sans MT"/>
          <w:b/>
          <w:sz w:val="22"/>
          <w:szCs w:val="22"/>
        </w:rPr>
        <w:t xml:space="preserve">určitou od </w:t>
      </w:r>
      <w:r w:rsidR="00420985" w:rsidRPr="00420985">
        <w:rPr>
          <w:rFonts w:ascii="Gill Sans MT" w:hAnsi="Gill Sans MT"/>
          <w:b/>
          <w:sz w:val="22"/>
          <w:szCs w:val="22"/>
        </w:rPr>
        <w:t>1. 7. 2017</w:t>
      </w:r>
      <w:r w:rsidRPr="00420985">
        <w:rPr>
          <w:rFonts w:ascii="Gill Sans MT" w:hAnsi="Gill Sans MT"/>
          <w:b/>
          <w:sz w:val="22"/>
          <w:szCs w:val="22"/>
        </w:rPr>
        <w:t xml:space="preserve"> do </w:t>
      </w:r>
      <w:r w:rsidR="00420985" w:rsidRPr="00420985">
        <w:rPr>
          <w:rFonts w:ascii="Gill Sans MT" w:hAnsi="Gill Sans MT"/>
          <w:b/>
          <w:sz w:val="22"/>
          <w:szCs w:val="22"/>
        </w:rPr>
        <w:t>31. 12. 2018</w:t>
      </w:r>
      <w:r w:rsidRPr="00420985">
        <w:rPr>
          <w:rFonts w:ascii="Gill Sans MT" w:hAnsi="Gill Sans MT"/>
          <w:b/>
          <w:sz w:val="22"/>
          <w:szCs w:val="22"/>
        </w:rPr>
        <w:t xml:space="preserve"> </w:t>
      </w:r>
      <w:r w:rsidRPr="00420985">
        <w:rPr>
          <w:rFonts w:ascii="Gill Sans MT" w:hAnsi="Gill Sans MT"/>
          <w:sz w:val="22"/>
          <w:szCs w:val="22"/>
        </w:rPr>
        <w:t>bez možnosti automatické prolongace</w:t>
      </w:r>
      <w:r w:rsidRPr="00420985">
        <w:rPr>
          <w:rFonts w:ascii="Gill Sans MT" w:hAnsi="Gill Sans MT"/>
          <w:b/>
          <w:sz w:val="22"/>
          <w:szCs w:val="22"/>
        </w:rPr>
        <w:t>,</w:t>
      </w:r>
      <w:r w:rsidRPr="00420985">
        <w:rPr>
          <w:rFonts w:ascii="Gill Sans MT" w:hAnsi="Gill Sans MT"/>
          <w:sz w:val="22"/>
          <w:szCs w:val="22"/>
        </w:rPr>
        <w:t xml:space="preserve"> s předpokládaným termínem dodávek zahájených </w:t>
      </w:r>
      <w:r w:rsidRPr="00420985">
        <w:rPr>
          <w:rFonts w:ascii="Gill Sans MT" w:hAnsi="Gill Sans MT"/>
          <w:sz w:val="22"/>
          <w:szCs w:val="22"/>
        </w:rPr>
        <w:br/>
        <w:t xml:space="preserve">od </w:t>
      </w:r>
      <w:r w:rsidR="00420985" w:rsidRPr="00420985">
        <w:rPr>
          <w:rFonts w:ascii="Gill Sans MT" w:hAnsi="Gill Sans MT"/>
          <w:sz w:val="22"/>
          <w:szCs w:val="22"/>
        </w:rPr>
        <w:t>1. 7. 2017</w:t>
      </w:r>
    </w:p>
    <w:p w:rsidR="0000054D" w:rsidRDefault="0000054D" w:rsidP="0000054D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6E7A98" w:rsidRPr="00A63C27" w:rsidRDefault="006E7A98" w:rsidP="0000054D">
      <w:pPr>
        <w:ind w:left="-426"/>
        <w:jc w:val="both"/>
        <w:rPr>
          <w:rFonts w:ascii="Gill Sans MT" w:hAnsi="Gill Sans MT"/>
          <w:sz w:val="22"/>
          <w:szCs w:val="22"/>
        </w:rPr>
      </w:pPr>
      <w:r w:rsidRPr="00A63C27">
        <w:rPr>
          <w:rFonts w:ascii="Gill Sans MT" w:hAnsi="Gill Sans MT"/>
          <w:sz w:val="22"/>
          <w:szCs w:val="22"/>
        </w:rPr>
        <w:t xml:space="preserve">Nestanoví-li dohoda Smluvních stran jinak, Obchodník není povinen zahájit dodávku do Odběrného místa Zákazníka dle této Smlouvy v termínu dle předchozí věty, nebude-li </w:t>
      </w:r>
    </w:p>
    <w:p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Odběrné místo Zákazníka př</w:t>
      </w:r>
      <w:r w:rsidR="000969E2" w:rsidRPr="000969E2">
        <w:rPr>
          <w:rFonts w:ascii="Gill Sans MT" w:hAnsi="Gill Sans MT"/>
          <w:sz w:val="22"/>
          <w:szCs w:val="22"/>
        </w:rPr>
        <w:t>ipojeno k distribuční soustavě,</w:t>
      </w:r>
    </w:p>
    <w:p w:rsidR="006E7A98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účinná smlouva o připojení Odběrného místa Zákazníka k distribuční soustavě s </w:t>
      </w:r>
      <w:r w:rsidR="000969E2">
        <w:rPr>
          <w:rFonts w:ascii="Gill Sans MT" w:hAnsi="Gill Sans MT"/>
          <w:sz w:val="22"/>
          <w:szCs w:val="22"/>
        </w:rPr>
        <w:t>jejím provozovatelem,</w:t>
      </w:r>
    </w:p>
    <w:p w:rsid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smluvní vztah o dodávkách elektřiny do Odběrného místa Zákazníka s Obchodníkovi předcházejícím dodavatelem (v případě změny dodavatele elektřiny) nebo</w:t>
      </w:r>
    </w:p>
    <w:p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proces změny dodavatele elektřiny do Odběrného místa Zákazníka ve smyslu obecně závazného právního předpisu, tj. v systému OTE, a.s. nebude coby dodavatel do Odběrného místa Zákazníka uveden Obchodník.</w:t>
      </w:r>
    </w:p>
    <w:p w:rsidR="00732890" w:rsidRPr="000969E2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Default="0005315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Pr="0085145A">
        <w:rPr>
          <w:rFonts w:ascii="Gill Sans MT" w:hAnsi="Gill Sans MT"/>
          <w:sz w:val="22"/>
          <w:szCs w:val="22"/>
        </w:rPr>
        <w:t xml:space="preserve">jednání o </w:t>
      </w:r>
      <w:r w:rsidRPr="00A46A71">
        <w:rPr>
          <w:rFonts w:ascii="Gill Sans MT" w:hAnsi="Gill Sans MT"/>
          <w:b/>
          <w:sz w:val="22"/>
          <w:szCs w:val="22"/>
          <w:u w:val="single"/>
        </w:rPr>
        <w:t xml:space="preserve">celkovém množství </w:t>
      </w:r>
      <w:r>
        <w:rPr>
          <w:rFonts w:ascii="Gill Sans MT" w:hAnsi="Gill Sans MT"/>
          <w:b/>
          <w:sz w:val="22"/>
          <w:szCs w:val="22"/>
          <w:u w:val="single"/>
        </w:rPr>
        <w:t xml:space="preserve">elektřiny </w:t>
      </w:r>
      <w:r w:rsidRPr="00DC49C2">
        <w:rPr>
          <w:rFonts w:ascii="Gill Sans MT" w:hAnsi="Gill Sans MT"/>
          <w:sz w:val="22"/>
          <w:szCs w:val="22"/>
          <w:u w:val="single"/>
        </w:rPr>
        <w:t>dodávané dle této Smlouvy</w:t>
      </w:r>
      <w:r w:rsidRPr="00A46A71">
        <w:rPr>
          <w:rFonts w:ascii="Gill Sans MT" w:hAnsi="Gill Sans MT"/>
          <w:sz w:val="22"/>
          <w:szCs w:val="22"/>
        </w:rPr>
        <w:t>, včetně</w:t>
      </w:r>
      <w:r>
        <w:rPr>
          <w:rFonts w:ascii="Gill Sans MT" w:hAnsi="Gill Sans MT"/>
          <w:b/>
          <w:sz w:val="22"/>
          <w:szCs w:val="22"/>
          <w:u w:val="single"/>
        </w:rPr>
        <w:t xml:space="preserve"> </w:t>
      </w:r>
      <w:r>
        <w:rPr>
          <w:rFonts w:ascii="Gill Sans MT" w:hAnsi="Gill Sans MT"/>
          <w:b/>
          <w:sz w:val="22"/>
          <w:szCs w:val="22"/>
        </w:rPr>
        <w:t>s</w:t>
      </w:r>
      <w:r w:rsidR="00CE48EF" w:rsidRPr="000969E2">
        <w:rPr>
          <w:rFonts w:ascii="Gill Sans MT" w:hAnsi="Gill Sans MT"/>
          <w:b/>
          <w:sz w:val="22"/>
          <w:szCs w:val="22"/>
        </w:rPr>
        <w:t>pecifikac</w:t>
      </w:r>
      <w:r w:rsidR="006E7A98" w:rsidRPr="000969E2">
        <w:rPr>
          <w:rFonts w:ascii="Gill Sans MT" w:hAnsi="Gill Sans MT"/>
          <w:b/>
          <w:sz w:val="22"/>
          <w:szCs w:val="22"/>
        </w:rPr>
        <w:t>e</w:t>
      </w:r>
      <w:r w:rsidR="00CE48EF" w:rsidRPr="000969E2">
        <w:rPr>
          <w:rFonts w:ascii="Gill Sans MT" w:hAnsi="Gill Sans MT"/>
          <w:b/>
          <w:sz w:val="22"/>
          <w:szCs w:val="22"/>
        </w:rPr>
        <w:t xml:space="preserve"> </w:t>
      </w:r>
      <w:r w:rsidR="0072437D">
        <w:rPr>
          <w:rFonts w:ascii="Gill Sans MT" w:hAnsi="Gill Sans MT"/>
          <w:b/>
          <w:sz w:val="22"/>
          <w:szCs w:val="22"/>
        </w:rPr>
        <w:t>O</w:t>
      </w:r>
      <w:r w:rsidR="00CE48EF" w:rsidRPr="000969E2">
        <w:rPr>
          <w:rFonts w:ascii="Gill Sans MT" w:hAnsi="Gill Sans MT"/>
          <w:b/>
          <w:sz w:val="22"/>
          <w:szCs w:val="22"/>
        </w:rPr>
        <w:t>dběrných míst</w:t>
      </w:r>
      <w:r w:rsidR="00EE0D33" w:rsidRPr="000969E2">
        <w:rPr>
          <w:rFonts w:ascii="Gill Sans MT" w:hAnsi="Gill Sans MT"/>
          <w:b/>
          <w:sz w:val="22"/>
          <w:szCs w:val="22"/>
        </w:rPr>
        <w:t xml:space="preserve"> Zákazníka</w:t>
      </w:r>
      <w:r w:rsidR="00CE48EF" w:rsidRPr="000969E2">
        <w:rPr>
          <w:rFonts w:ascii="Gill Sans MT" w:hAnsi="Gill Sans MT"/>
          <w:sz w:val="22"/>
          <w:szCs w:val="22"/>
        </w:rPr>
        <w:t xml:space="preserve"> j</w:t>
      </w:r>
      <w:r w:rsidR="000969E2" w:rsidRPr="000969E2">
        <w:rPr>
          <w:rFonts w:ascii="Gill Sans MT" w:hAnsi="Gill Sans MT"/>
          <w:sz w:val="22"/>
          <w:szCs w:val="22"/>
        </w:rPr>
        <w:t>e</w:t>
      </w:r>
      <w:r w:rsidR="00CE48EF" w:rsidRPr="000969E2">
        <w:rPr>
          <w:rFonts w:ascii="Gill Sans MT" w:hAnsi="Gill Sans MT"/>
          <w:sz w:val="22"/>
          <w:szCs w:val="22"/>
        </w:rPr>
        <w:t xml:space="preserve"> obsažen</w:t>
      </w:r>
      <w:r w:rsidR="006E7A98" w:rsidRPr="000969E2">
        <w:rPr>
          <w:rFonts w:ascii="Gill Sans MT" w:hAnsi="Gill Sans MT"/>
          <w:sz w:val="22"/>
          <w:szCs w:val="22"/>
        </w:rPr>
        <w:t>a</w:t>
      </w:r>
      <w:r w:rsidR="00CE48EF" w:rsidRPr="00896F22">
        <w:rPr>
          <w:rFonts w:ascii="Gill Sans MT" w:hAnsi="Gill Sans MT"/>
          <w:sz w:val="22"/>
          <w:szCs w:val="22"/>
        </w:rPr>
        <w:t xml:space="preserve"> v </w:t>
      </w:r>
      <w:r w:rsidR="00CE48EF" w:rsidRPr="00214704">
        <w:rPr>
          <w:rFonts w:ascii="Gill Sans MT" w:hAnsi="Gill Sans MT"/>
          <w:sz w:val="22"/>
          <w:szCs w:val="22"/>
          <w:u w:val="single"/>
        </w:rPr>
        <w:t>Příloze A</w:t>
      </w:r>
      <w:r w:rsidR="00CE48EF" w:rsidRPr="00896F22">
        <w:rPr>
          <w:rFonts w:ascii="Gill Sans MT" w:hAnsi="Gill Sans MT"/>
          <w:sz w:val="22"/>
          <w:szCs w:val="22"/>
        </w:rPr>
        <w:t xml:space="preserve"> Smlouv</w:t>
      </w:r>
      <w:r w:rsidR="001A06EF">
        <w:rPr>
          <w:rFonts w:ascii="Gill Sans MT" w:hAnsi="Gill Sans MT"/>
          <w:sz w:val="22"/>
          <w:szCs w:val="22"/>
        </w:rPr>
        <w:t>y</w:t>
      </w:r>
      <w:r w:rsidR="00CE48EF" w:rsidRPr="00896F22">
        <w:rPr>
          <w:rFonts w:ascii="Gill Sans MT" w:hAnsi="Gill Sans MT"/>
          <w:sz w:val="22"/>
          <w:szCs w:val="22"/>
        </w:rPr>
        <w:t>.</w:t>
      </w:r>
    </w:p>
    <w:p w:rsidR="00A63C27" w:rsidRPr="000969E2" w:rsidRDefault="00A63C2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6E7A98" w:rsidRDefault="000969E2" w:rsidP="006E7A98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</w:t>
      </w:r>
      <w:r w:rsidR="006E7A98" w:rsidRPr="000969E2">
        <w:rPr>
          <w:rFonts w:ascii="Gill Sans MT" w:hAnsi="Gill Sans MT"/>
          <w:b/>
          <w:sz w:val="22"/>
          <w:szCs w:val="22"/>
        </w:rPr>
        <w:t>en</w:t>
      </w:r>
      <w:r w:rsidR="007560F1">
        <w:rPr>
          <w:rFonts w:ascii="Gill Sans MT" w:hAnsi="Gill Sans MT"/>
          <w:b/>
          <w:sz w:val="22"/>
          <w:szCs w:val="22"/>
        </w:rPr>
        <w:t>a</w:t>
      </w:r>
      <w:r w:rsidR="006E7A98" w:rsidRPr="000969E2">
        <w:rPr>
          <w:rFonts w:ascii="Gill Sans MT" w:hAnsi="Gill Sans MT"/>
          <w:b/>
          <w:sz w:val="22"/>
          <w:szCs w:val="22"/>
        </w:rPr>
        <w:t xml:space="preserve"> za dodávku elektřiny </w:t>
      </w:r>
      <w:r w:rsidR="00053155">
        <w:rPr>
          <w:rFonts w:ascii="Gill Sans MT" w:hAnsi="Gill Sans MT"/>
          <w:b/>
          <w:sz w:val="22"/>
          <w:szCs w:val="22"/>
        </w:rPr>
        <w:t xml:space="preserve">dle této Smlouvy </w:t>
      </w:r>
      <w:r w:rsidR="006E7A98" w:rsidRPr="000969E2">
        <w:rPr>
          <w:rFonts w:ascii="Gill Sans MT" w:hAnsi="Gill Sans MT"/>
          <w:sz w:val="22"/>
          <w:szCs w:val="22"/>
        </w:rPr>
        <w:t xml:space="preserve">je </w:t>
      </w:r>
      <w:r w:rsidR="006E7A98" w:rsidRPr="00896F22">
        <w:rPr>
          <w:rFonts w:ascii="Gill Sans MT" w:hAnsi="Gill Sans MT"/>
          <w:sz w:val="22"/>
          <w:szCs w:val="22"/>
        </w:rPr>
        <w:t>obsažen</w:t>
      </w:r>
      <w:r w:rsidR="007560F1">
        <w:rPr>
          <w:rFonts w:ascii="Gill Sans MT" w:hAnsi="Gill Sans MT"/>
          <w:sz w:val="22"/>
          <w:szCs w:val="22"/>
        </w:rPr>
        <w:t>a</w:t>
      </w:r>
      <w:r w:rsidR="006E7A98" w:rsidRPr="00896F22">
        <w:rPr>
          <w:rFonts w:ascii="Gill Sans MT" w:hAnsi="Gill Sans MT"/>
          <w:sz w:val="22"/>
          <w:szCs w:val="22"/>
        </w:rPr>
        <w:t xml:space="preserve"> v </w:t>
      </w:r>
      <w:r w:rsidR="006E7A98" w:rsidRPr="00214704">
        <w:rPr>
          <w:rFonts w:ascii="Gill Sans MT" w:hAnsi="Gill Sans MT"/>
          <w:sz w:val="22"/>
          <w:szCs w:val="22"/>
          <w:u w:val="single"/>
        </w:rPr>
        <w:t xml:space="preserve">Příloze </w:t>
      </w:r>
      <w:r w:rsidR="006E7A98">
        <w:rPr>
          <w:rFonts w:ascii="Gill Sans MT" w:hAnsi="Gill Sans MT"/>
          <w:sz w:val="22"/>
          <w:szCs w:val="22"/>
          <w:u w:val="single"/>
        </w:rPr>
        <w:t>B</w:t>
      </w:r>
      <w:r w:rsidR="006E7A98" w:rsidRPr="00896F22">
        <w:rPr>
          <w:rFonts w:ascii="Gill Sans MT" w:hAnsi="Gill Sans MT"/>
          <w:sz w:val="22"/>
          <w:szCs w:val="22"/>
        </w:rPr>
        <w:t xml:space="preserve"> </w:t>
      </w:r>
      <w:r w:rsidR="00053155">
        <w:rPr>
          <w:rFonts w:ascii="Gill Sans MT" w:hAnsi="Gill Sans MT"/>
          <w:sz w:val="22"/>
          <w:szCs w:val="22"/>
        </w:rPr>
        <w:t xml:space="preserve">této </w:t>
      </w:r>
      <w:r w:rsidR="006E7A98" w:rsidRPr="00896F22">
        <w:rPr>
          <w:rFonts w:ascii="Gill Sans MT" w:hAnsi="Gill Sans MT"/>
          <w:sz w:val="22"/>
          <w:szCs w:val="22"/>
        </w:rPr>
        <w:t>Smlouv</w:t>
      </w:r>
      <w:r w:rsidR="006E7A98">
        <w:rPr>
          <w:rFonts w:ascii="Gill Sans MT" w:hAnsi="Gill Sans MT"/>
          <w:sz w:val="22"/>
          <w:szCs w:val="22"/>
        </w:rPr>
        <w:t>y</w:t>
      </w:r>
      <w:r w:rsidR="006E7A98" w:rsidRPr="00896F22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</w:t>
      </w:r>
      <w:r w:rsidRPr="00DC49C2">
        <w:rPr>
          <w:rFonts w:ascii="Gill Sans MT" w:hAnsi="Gill Sans MT"/>
          <w:sz w:val="22"/>
          <w:szCs w:val="22"/>
        </w:rPr>
        <w:t xml:space="preserve">sjednávají, že Zákazník je povinen hradit </w:t>
      </w:r>
      <w:r w:rsidRPr="00DC49C2">
        <w:rPr>
          <w:rFonts w:ascii="Gill Sans MT" w:hAnsi="Gill Sans MT"/>
          <w:b/>
          <w:sz w:val="22"/>
          <w:szCs w:val="22"/>
          <w:u w:val="single"/>
        </w:rPr>
        <w:t>zálohy</w:t>
      </w:r>
      <w:r w:rsidRPr="00DC49C2">
        <w:rPr>
          <w:rFonts w:ascii="Gill Sans MT" w:hAnsi="Gill Sans MT"/>
          <w:sz w:val="22"/>
          <w:szCs w:val="22"/>
        </w:rPr>
        <w:t xml:space="preserve"> na cenu </w:t>
      </w:r>
      <w:r w:rsidR="00053155" w:rsidRPr="00DC49C2">
        <w:rPr>
          <w:rFonts w:ascii="Gill Sans MT" w:hAnsi="Gill Sans MT"/>
          <w:sz w:val="22"/>
          <w:szCs w:val="22"/>
        </w:rPr>
        <w:t xml:space="preserve">dodávky </w:t>
      </w:r>
      <w:r w:rsidRPr="00DC49C2">
        <w:rPr>
          <w:rFonts w:ascii="Gill Sans MT" w:hAnsi="Gill Sans MT"/>
          <w:sz w:val="22"/>
          <w:szCs w:val="22"/>
        </w:rPr>
        <w:t xml:space="preserve">ve </w:t>
      </w:r>
      <w:r w:rsidRPr="00420985">
        <w:rPr>
          <w:rFonts w:ascii="Gill Sans MT" w:hAnsi="Gill Sans MT"/>
          <w:sz w:val="22"/>
          <w:szCs w:val="22"/>
        </w:rPr>
        <w:t xml:space="preserve">výši </w:t>
      </w:r>
      <w:r w:rsidR="000F3C4C" w:rsidRPr="00420985">
        <w:rPr>
          <w:rFonts w:ascii="Gill Sans MT" w:hAnsi="Gill Sans MT"/>
          <w:sz w:val="22"/>
          <w:szCs w:val="22"/>
        </w:rPr>
        <w:t>s</w:t>
      </w:r>
      <w:r w:rsidR="000F3C4C" w:rsidRPr="00DC49C2">
        <w:rPr>
          <w:rFonts w:ascii="Gill Sans MT" w:hAnsi="Gill Sans MT"/>
          <w:sz w:val="22"/>
          <w:szCs w:val="22"/>
        </w:rPr>
        <w:t>tanovené v</w:t>
      </w:r>
      <w:r w:rsidR="00934202" w:rsidRPr="00DC49C2">
        <w:rPr>
          <w:rFonts w:ascii="Gill Sans MT" w:hAnsi="Gill Sans MT"/>
          <w:sz w:val="22"/>
          <w:szCs w:val="22"/>
        </w:rPr>
        <w:t> Oznámení o výši záloh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  <w:r w:rsidRPr="00896F22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na cenu se sjednává jako </w:t>
      </w:r>
      <w:r w:rsidR="00FC1A00">
        <w:rPr>
          <w:rFonts w:ascii="Gill Sans MT" w:hAnsi="Gill Sans MT"/>
          <w:sz w:val="22"/>
          <w:szCs w:val="22"/>
        </w:rPr>
        <w:t>měsíční</w:t>
      </w:r>
      <w:r w:rsidR="00024A7A">
        <w:rPr>
          <w:rFonts w:ascii="Gill Sans MT" w:hAnsi="Gill Sans MT"/>
          <w:sz w:val="22"/>
          <w:szCs w:val="22"/>
        </w:rPr>
        <w:t xml:space="preserve"> a čtvrtletní</w:t>
      </w:r>
      <w:r w:rsidRPr="00420985">
        <w:rPr>
          <w:rFonts w:ascii="Gill Sans MT" w:hAnsi="Gill Sans MT"/>
          <w:sz w:val="22"/>
          <w:szCs w:val="22"/>
        </w:rPr>
        <w:t xml:space="preserve"> tak, že každá záloha je splatná k </w:t>
      </w:r>
      <w:r w:rsidR="000F3C4C" w:rsidRPr="00420985">
        <w:rPr>
          <w:rFonts w:ascii="Gill Sans MT" w:hAnsi="Gill Sans MT"/>
          <w:sz w:val="22"/>
          <w:szCs w:val="22"/>
        </w:rPr>
        <w:t xml:space="preserve">20. </w:t>
      </w:r>
      <w:r w:rsidR="00024A7A">
        <w:rPr>
          <w:rFonts w:ascii="Gill Sans MT" w:hAnsi="Gill Sans MT"/>
          <w:sz w:val="22"/>
          <w:szCs w:val="22"/>
        </w:rPr>
        <w:t xml:space="preserve">dni kalendářního měsíce a k 20. dni </w:t>
      </w:r>
      <w:r w:rsidR="00024A7A" w:rsidRPr="00360AA1">
        <w:rPr>
          <w:rFonts w:ascii="Gill Sans MT" w:hAnsi="Gill Sans MT"/>
          <w:sz w:val="22"/>
          <w:szCs w:val="22"/>
        </w:rPr>
        <w:t>prvního měsíce v příslušném čtvrtletí.</w:t>
      </w: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sjednávají </w:t>
      </w:r>
      <w:r w:rsidRPr="00896F22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ve lhůtě </w:t>
      </w:r>
      <w:r w:rsidR="00420985">
        <w:rPr>
          <w:rFonts w:ascii="Gill Sans MT" w:hAnsi="Gill Sans MT"/>
          <w:sz w:val="22"/>
          <w:szCs w:val="22"/>
        </w:rPr>
        <w:t xml:space="preserve">21 </w:t>
      </w:r>
      <w:r w:rsidRPr="00896F22">
        <w:rPr>
          <w:rFonts w:ascii="Gill Sans MT" w:hAnsi="Gill Sans MT"/>
          <w:sz w:val="22"/>
          <w:szCs w:val="22"/>
        </w:rPr>
        <w:t>dnů.</w:t>
      </w:r>
    </w:p>
    <w:p w:rsidR="00732890" w:rsidRDefault="00732890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732890" w:rsidRDefault="001A020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A46A71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85145A">
        <w:rPr>
          <w:rFonts w:ascii="Gill Sans MT" w:hAnsi="Gill Sans MT"/>
          <w:sz w:val="22"/>
          <w:szCs w:val="22"/>
        </w:rPr>
        <w:t xml:space="preserve"> Zákazníkem </w:t>
      </w:r>
      <w:r w:rsidR="00950C0A" w:rsidRPr="0085145A">
        <w:rPr>
          <w:rFonts w:ascii="Gill Sans MT" w:hAnsi="Gill Sans MT"/>
          <w:sz w:val="22"/>
          <w:szCs w:val="22"/>
        </w:rPr>
        <w:t>Obchodníkov</w:t>
      </w:r>
      <w:r w:rsidRPr="0085145A">
        <w:rPr>
          <w:rFonts w:ascii="Gill Sans MT" w:hAnsi="Gill Sans MT"/>
          <w:sz w:val="22"/>
          <w:szCs w:val="22"/>
        </w:rPr>
        <w:t xml:space="preserve">i budou prováděny bezhotovostní formou </w:t>
      </w:r>
      <w:r w:rsidRPr="00420985">
        <w:rPr>
          <w:rFonts w:ascii="Gill Sans MT" w:hAnsi="Gill Sans MT"/>
          <w:sz w:val="22"/>
          <w:szCs w:val="22"/>
        </w:rPr>
        <w:t>převodu na bankovní účet.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Obchodník bude vystavovat </w:t>
      </w:r>
      <w:r w:rsidRPr="00420985">
        <w:rPr>
          <w:rFonts w:ascii="Gill Sans MT" w:hAnsi="Gill Sans MT"/>
          <w:sz w:val="22"/>
          <w:szCs w:val="22"/>
        </w:rPr>
        <w:t>Zákazníkovi</w:t>
      </w:r>
      <w:r>
        <w:rPr>
          <w:rFonts w:ascii="Gill Sans MT" w:hAnsi="Gill Sans MT"/>
          <w:sz w:val="22"/>
          <w:szCs w:val="22"/>
        </w:rPr>
        <w:t xml:space="preserve"> souhrnnou fakturu i předpis zálohových plateb za všechna jeho odběrná místa s přiloženým vyúčtováním jednotlivých odběrných míst.</w:t>
      </w: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Zákazník může požadovat a Obchodník se pro tento případ zavazuje zasílat veškeré vyúčtování a fakturaci formou elektronických prostředků.</w:t>
      </w: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20985">
        <w:rPr>
          <w:rFonts w:ascii="Gill Sans MT" w:hAnsi="Gill Sans MT"/>
          <w:sz w:val="22"/>
          <w:szCs w:val="22"/>
        </w:rPr>
        <w:lastRenderedPageBreak/>
        <w:t xml:space="preserve">V případech zrušení odběrného místa, zejména z důvodu převodu vlastnických práv k odběrnému místu, odstranění odběrného místa, demolice, zničení živelnou pohromou, je </w:t>
      </w:r>
      <w:r w:rsidR="00DE1521">
        <w:rPr>
          <w:rFonts w:ascii="Gill Sans MT" w:hAnsi="Gill Sans MT"/>
          <w:sz w:val="22"/>
          <w:szCs w:val="22"/>
        </w:rPr>
        <w:t>Zákazník</w:t>
      </w:r>
      <w:r w:rsidRPr="00420985">
        <w:rPr>
          <w:rFonts w:ascii="Gill Sans MT" w:hAnsi="Gill Sans MT"/>
          <w:sz w:val="22"/>
          <w:szCs w:val="22"/>
        </w:rPr>
        <w:t xml:space="preserve"> oprávněn ukončit smluvní vztah s </w:t>
      </w:r>
      <w:r w:rsidR="00DE1521">
        <w:rPr>
          <w:rFonts w:ascii="Gill Sans MT" w:hAnsi="Gill Sans MT"/>
          <w:sz w:val="22"/>
          <w:szCs w:val="22"/>
        </w:rPr>
        <w:t>Obchodníkem</w:t>
      </w:r>
      <w:r w:rsidRPr="00420985">
        <w:rPr>
          <w:rFonts w:ascii="Gill Sans MT" w:hAnsi="Gill Sans MT"/>
          <w:sz w:val="22"/>
          <w:szCs w:val="22"/>
        </w:rPr>
        <w:t xml:space="preserve"> k danému odběrnému místu nejpozději do 30 dnů ode dne oznámení </w:t>
      </w:r>
      <w:r w:rsidR="00DE1521">
        <w:rPr>
          <w:rFonts w:ascii="Gill Sans MT" w:hAnsi="Gill Sans MT"/>
          <w:sz w:val="22"/>
          <w:szCs w:val="22"/>
        </w:rPr>
        <w:t>Obchodníkovi</w:t>
      </w:r>
      <w:r w:rsidRPr="00420985">
        <w:rPr>
          <w:rFonts w:ascii="Gill Sans MT" w:hAnsi="Gill Sans MT"/>
          <w:sz w:val="22"/>
          <w:szCs w:val="22"/>
        </w:rPr>
        <w:t xml:space="preserve"> o zrušení odběrného místa, a to </w:t>
      </w:r>
      <w:r w:rsidRPr="00420985">
        <w:rPr>
          <w:rFonts w:ascii="Gill Sans MT" w:hAnsi="Gill Sans MT"/>
          <w:b/>
          <w:bCs/>
          <w:sz w:val="22"/>
          <w:szCs w:val="22"/>
        </w:rPr>
        <w:t xml:space="preserve">bez nároku na finanční kompenzaci ze strany </w:t>
      </w:r>
      <w:r w:rsidR="00DE1521">
        <w:rPr>
          <w:rFonts w:ascii="Gill Sans MT" w:hAnsi="Gill Sans MT"/>
          <w:b/>
          <w:bCs/>
          <w:sz w:val="22"/>
          <w:szCs w:val="22"/>
        </w:rPr>
        <w:t>Obchodníka</w:t>
      </w:r>
      <w:r w:rsidRPr="00420985">
        <w:rPr>
          <w:rFonts w:ascii="Gill Sans MT" w:hAnsi="Gill Sans MT"/>
          <w:sz w:val="22"/>
          <w:szCs w:val="22"/>
        </w:rPr>
        <w:t>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DE1521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DE1521">
        <w:rPr>
          <w:rFonts w:ascii="Gill Sans MT" w:hAnsi="Gill Sans MT"/>
          <w:sz w:val="22"/>
          <w:szCs w:val="22"/>
        </w:rPr>
        <w:t xml:space="preserve">Z důvodu provozních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potřeb se může v průběhu smluvního období počet měřících nebo odběrných míst </w:t>
      </w:r>
      <w:r>
        <w:rPr>
          <w:rFonts w:ascii="Gill Sans MT" w:hAnsi="Gill Sans MT"/>
          <w:b/>
          <w:bCs/>
          <w:sz w:val="22"/>
          <w:szCs w:val="22"/>
        </w:rPr>
        <w:t>Zákazníka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 změnit</w:t>
      </w:r>
      <w:r w:rsidRPr="00DE1521">
        <w:rPr>
          <w:rFonts w:ascii="Gill Sans MT" w:hAnsi="Gill Sans MT"/>
          <w:sz w:val="22"/>
          <w:szCs w:val="22"/>
        </w:rPr>
        <w:t xml:space="preserve">, a to jak zrušením stávajících, tak zřízením nových odběrných míst. </w:t>
      </w:r>
      <w:r>
        <w:rPr>
          <w:rFonts w:ascii="Gill Sans MT" w:hAnsi="Gill Sans MT"/>
          <w:sz w:val="22"/>
          <w:szCs w:val="22"/>
        </w:rPr>
        <w:t>Obchodník</w:t>
      </w:r>
      <w:r w:rsidRPr="00DE1521">
        <w:rPr>
          <w:rFonts w:ascii="Gill Sans MT" w:hAnsi="Gill Sans MT"/>
          <w:sz w:val="22"/>
          <w:szCs w:val="22"/>
        </w:rPr>
        <w:t xml:space="preserve"> bude i pro tyto případy garantovat nabídnuté jednotkové ceny a neprodleně po</w:t>
      </w:r>
      <w:r>
        <w:rPr>
          <w:rFonts w:ascii="Gill Sans MT" w:hAnsi="Gill Sans MT"/>
          <w:sz w:val="22"/>
          <w:szCs w:val="22"/>
        </w:rPr>
        <w:t xml:space="preserve"> </w:t>
      </w:r>
      <w:r w:rsidRPr="00DE1521">
        <w:rPr>
          <w:rFonts w:ascii="Gill Sans MT" w:hAnsi="Gill Sans MT"/>
          <w:sz w:val="22"/>
          <w:szCs w:val="22"/>
        </w:rPr>
        <w:t>oznámení o zřízení nového odběrného místa zahájí dodávku sdružených služeb za podmínek sjednaných v rámci předmětné veřejné zakázky.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Obchodník</w:t>
      </w:r>
      <w:r w:rsidRPr="00DE1521">
        <w:rPr>
          <w:rFonts w:ascii="Gill Sans MT" w:hAnsi="Gill Sans MT"/>
          <w:sz w:val="22"/>
          <w:szCs w:val="22"/>
        </w:rPr>
        <w:t xml:space="preserve"> poskytne po skončení období plnění této veřejné zakázky </w:t>
      </w:r>
      <w:r>
        <w:rPr>
          <w:rFonts w:ascii="Gill Sans MT" w:hAnsi="Gill Sans MT"/>
          <w:sz w:val="22"/>
          <w:szCs w:val="22"/>
        </w:rPr>
        <w:t>Zákazníkovi</w:t>
      </w:r>
      <w:r w:rsidRPr="00DE1521">
        <w:rPr>
          <w:rFonts w:ascii="Gill Sans MT" w:hAnsi="Gill Sans MT"/>
          <w:sz w:val="22"/>
          <w:szCs w:val="22"/>
        </w:rPr>
        <w:t xml:space="preserve"> na základě jeho požadavku soubor dat v elektronické podobě, obsahující kompletní údaje o realizované dodávce elektřiny v rozsahu fakturačních dokladů za celé období dodávky. </w:t>
      </w: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Zákazník</w:t>
      </w:r>
      <w:r w:rsidRPr="00DE1521">
        <w:rPr>
          <w:rFonts w:ascii="Gill Sans MT" w:hAnsi="Gill Sans MT"/>
          <w:sz w:val="22"/>
          <w:szCs w:val="22"/>
        </w:rPr>
        <w:t xml:space="preserve">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nepřipouští hradit </w:t>
      </w:r>
      <w:r w:rsidRPr="00DE1521">
        <w:rPr>
          <w:rFonts w:ascii="Gill Sans MT" w:hAnsi="Gill Sans MT"/>
          <w:sz w:val="22"/>
          <w:szCs w:val="22"/>
        </w:rPr>
        <w:t xml:space="preserve">žádné zvláštní poplatky ani jiné platby v souvislosti s uzavřením smlouvy s vítězným </w:t>
      </w:r>
      <w:r>
        <w:rPr>
          <w:rFonts w:ascii="Gill Sans MT" w:hAnsi="Gill Sans MT"/>
          <w:sz w:val="22"/>
          <w:szCs w:val="22"/>
        </w:rPr>
        <w:t>Obchodníkem</w:t>
      </w:r>
      <w:r w:rsidRPr="00DE1521">
        <w:rPr>
          <w:rFonts w:ascii="Gill Sans MT" w:hAnsi="Gill Sans MT"/>
          <w:sz w:val="22"/>
          <w:szCs w:val="22"/>
        </w:rPr>
        <w:t xml:space="preserve">, vyjma poplatků a daní stanovených právním předpisem. Nejsou přípustné žádné aktivační a další poplatky související s dodávkami a správou OM </w:t>
      </w:r>
      <w:r>
        <w:rPr>
          <w:rFonts w:ascii="Gill Sans MT" w:hAnsi="Gill Sans MT"/>
          <w:sz w:val="22"/>
          <w:szCs w:val="22"/>
        </w:rPr>
        <w:t>Zákazníka</w:t>
      </w:r>
      <w:r w:rsidRPr="00DE1521">
        <w:rPr>
          <w:rFonts w:ascii="Gill Sans MT" w:hAnsi="Gill Sans MT"/>
          <w:sz w:val="22"/>
          <w:szCs w:val="22"/>
        </w:rPr>
        <w:t xml:space="preserve">. </w:t>
      </w: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Obchodník </w:t>
      </w:r>
      <w:r w:rsidRPr="00DE1521">
        <w:rPr>
          <w:rFonts w:ascii="Gill Sans MT" w:hAnsi="Gill Sans MT"/>
          <w:sz w:val="22"/>
          <w:szCs w:val="22"/>
        </w:rPr>
        <w:t xml:space="preserve">si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nebude nárokovat jakékoli sankce </w:t>
      </w:r>
      <w:r w:rsidRPr="00DE1521">
        <w:rPr>
          <w:rFonts w:ascii="Gill Sans MT" w:hAnsi="Gill Sans MT"/>
          <w:sz w:val="22"/>
          <w:szCs w:val="22"/>
        </w:rPr>
        <w:t>za překročení či neodebrání předpokládaného množství odběru silové elektřiny. Sankcí se rozumí rovněž navýšení smluvní ceny sjednané v</w:t>
      </w:r>
      <w:r>
        <w:rPr>
          <w:rFonts w:ascii="Gill Sans MT" w:hAnsi="Gill Sans MT"/>
          <w:sz w:val="22"/>
          <w:szCs w:val="22"/>
        </w:rPr>
        <w:t>e</w:t>
      </w:r>
      <w:r w:rsidRPr="00DE1521">
        <w:rPr>
          <w:rFonts w:ascii="Gill Sans MT" w:hAnsi="Gill Sans MT"/>
          <w:sz w:val="22"/>
          <w:szCs w:val="22"/>
        </w:rPr>
        <w:t xml:space="preserve"> smlouvě na základě výsledku elektronické aukce. </w:t>
      </w:r>
    </w:p>
    <w:p w:rsidR="00C55E8E" w:rsidRDefault="00F6000E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F6000E">
        <w:rPr>
          <w:rFonts w:ascii="Gill Sans MT" w:hAnsi="Gill Sans MT" w:cstheme="minorHAnsi"/>
          <w:sz w:val="22"/>
          <w:szCs w:val="22"/>
        </w:rPr>
        <w:t xml:space="preserve">Smlouva je vyhotovena ve dvou stejnopisech, z nichž každá ze </w:t>
      </w:r>
      <w:r w:rsidR="003577EB">
        <w:rPr>
          <w:rFonts w:ascii="Gill Sans MT" w:hAnsi="Gill Sans MT" w:cstheme="minorHAnsi"/>
          <w:sz w:val="22"/>
          <w:szCs w:val="22"/>
        </w:rPr>
        <w:t>S</w:t>
      </w:r>
      <w:r w:rsidRPr="00F6000E">
        <w:rPr>
          <w:rFonts w:ascii="Gill Sans MT" w:hAnsi="Gill Sans MT" w:cstheme="minorHAnsi"/>
          <w:sz w:val="22"/>
          <w:szCs w:val="22"/>
        </w:rPr>
        <w:t>mluvních stran obdrží jedno vyhotovení.</w:t>
      </w:r>
      <w:bookmarkStart w:id="1" w:name="PRODUCT"/>
      <w:bookmarkEnd w:id="1"/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V</w:t>
      </w:r>
      <w:r w:rsidR="003866DA">
        <w:rPr>
          <w:rFonts w:ascii="Gill Sans MT" w:hAnsi="Gill Sans MT" w:cstheme="minorHAnsi"/>
          <w:sz w:val="22"/>
          <w:szCs w:val="22"/>
        </w:rPr>
        <w:t xml:space="preserve"> Nové Pace  </w:t>
      </w:r>
      <w:r>
        <w:rPr>
          <w:rFonts w:ascii="Gill Sans MT" w:hAnsi="Gill Sans MT" w:cstheme="minorHAnsi"/>
          <w:sz w:val="22"/>
          <w:szCs w:val="22"/>
        </w:rPr>
        <w:t xml:space="preserve"> </w:t>
      </w:r>
      <w:r w:rsidR="00DE1521">
        <w:rPr>
          <w:rFonts w:ascii="Gill Sans MT" w:hAnsi="Gill Sans MT" w:cstheme="minorHAnsi"/>
          <w:sz w:val="22"/>
          <w:szCs w:val="22"/>
        </w:rPr>
        <w:t>d</w:t>
      </w:r>
      <w:r>
        <w:rPr>
          <w:rFonts w:ascii="Gill Sans MT" w:hAnsi="Gill Sans MT" w:cstheme="minorHAnsi"/>
          <w:sz w:val="22"/>
          <w:szCs w:val="22"/>
        </w:rPr>
        <w:t>ne</w:t>
      </w:r>
      <w:r w:rsidR="003866DA">
        <w:rPr>
          <w:rFonts w:ascii="Gill Sans MT" w:hAnsi="Gill Sans MT" w:cstheme="minorHAnsi"/>
          <w:sz w:val="22"/>
          <w:szCs w:val="22"/>
        </w:rPr>
        <w:t xml:space="preserve"> 29.6.2017</w:t>
      </w:r>
      <w:r>
        <w:rPr>
          <w:rFonts w:ascii="Gill Sans MT" w:hAnsi="Gill Sans MT" w:cstheme="minorHAnsi"/>
          <w:sz w:val="22"/>
          <w:szCs w:val="22"/>
        </w:rPr>
        <w:t xml:space="preserve">                                 V Praze dne</w:t>
      </w:r>
      <w:r w:rsidR="00024A7A">
        <w:rPr>
          <w:rFonts w:ascii="Gill Sans MT" w:hAnsi="Gill Sans MT" w:cstheme="minorHAnsi"/>
          <w:sz w:val="22"/>
          <w:szCs w:val="22"/>
        </w:rPr>
        <w:t xml:space="preserve"> 26</w:t>
      </w:r>
      <w:r w:rsidR="00DE1521">
        <w:rPr>
          <w:rFonts w:ascii="Gill Sans MT" w:hAnsi="Gill Sans MT" w:cstheme="minorHAnsi"/>
          <w:sz w:val="22"/>
          <w:szCs w:val="22"/>
        </w:rPr>
        <w:t xml:space="preserve">. </w:t>
      </w:r>
      <w:r w:rsidR="008C3AC2">
        <w:rPr>
          <w:rFonts w:ascii="Gill Sans MT" w:hAnsi="Gill Sans MT" w:cstheme="minorHAnsi"/>
          <w:sz w:val="22"/>
          <w:szCs w:val="22"/>
        </w:rPr>
        <w:t>6</w:t>
      </w:r>
      <w:r w:rsidR="00DE1521">
        <w:rPr>
          <w:rFonts w:ascii="Gill Sans MT" w:hAnsi="Gill Sans MT" w:cstheme="minorHAnsi"/>
          <w:sz w:val="22"/>
          <w:szCs w:val="22"/>
        </w:rPr>
        <w:t>. 2017</w:t>
      </w: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Pr="00E844AF" w:rsidRDefault="003C21D1" w:rsidP="003866DA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284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……………………………………….                                   ……………………………………………</w:t>
      </w:r>
    </w:p>
    <w:p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3C21D1" w:rsidRPr="00A67DA7" w:rsidRDefault="003C21D1" w:rsidP="00A67DA7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="003866DA">
        <w:rPr>
          <w:rFonts w:ascii="Gill Sans MT" w:hAnsi="Gill Sans MT" w:cstheme="minorHAnsi"/>
          <w:sz w:val="22"/>
          <w:szCs w:val="22"/>
        </w:rPr>
        <w:tab/>
      </w:r>
      <w:r w:rsidRPr="00E844AF">
        <w:rPr>
          <w:rFonts w:ascii="Gill Sans MT" w:hAnsi="Gill Sans MT" w:cstheme="minorHAnsi"/>
          <w:sz w:val="22"/>
          <w:szCs w:val="22"/>
        </w:rPr>
        <w:t>Obchodník</w:t>
      </w:r>
    </w:p>
    <w:sectPr w:rsidR="003C21D1" w:rsidRPr="00A67DA7" w:rsidSect="00A63C27">
      <w:footerReference w:type="even" r:id="rId8"/>
      <w:footerReference w:type="default" r:id="rId9"/>
      <w:pgSz w:w="11906" w:h="16838"/>
      <w:pgMar w:top="851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90" w:rsidRDefault="007E1E90">
      <w:r>
        <w:separator/>
      </w:r>
    </w:p>
  </w:endnote>
  <w:endnote w:type="continuationSeparator" w:id="0">
    <w:p w:rsidR="007E1E90" w:rsidRDefault="007E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Default="005760A8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Pr="00D207E3" w:rsidRDefault="005760A8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31101B">
      <w:rPr>
        <w:rStyle w:val="slostrnky"/>
        <w:rFonts w:ascii="Gill Sans MT" w:hAnsi="Gill Sans MT"/>
        <w:noProof/>
      </w:rPr>
      <w:t>1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90" w:rsidRDefault="007E1E90">
      <w:r>
        <w:separator/>
      </w:r>
    </w:p>
  </w:footnote>
  <w:footnote w:type="continuationSeparator" w:id="0">
    <w:p w:rsidR="007E1E90" w:rsidRDefault="007E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6E41"/>
    <w:multiLevelType w:val="hybridMultilevel"/>
    <w:tmpl w:val="02DC1536"/>
    <w:lvl w:ilvl="0" w:tplc="1E421B42">
      <w:start w:val="1"/>
      <w:numFmt w:val="lowerLetter"/>
      <w:lvlText w:val="%1)"/>
      <w:lvlJc w:val="left"/>
      <w:pPr>
        <w:ind w:left="-6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6EE2"/>
    <w:multiLevelType w:val="hybridMultilevel"/>
    <w:tmpl w:val="ACDCFC0E"/>
    <w:lvl w:ilvl="0" w:tplc="428E9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2F6F"/>
    <w:multiLevelType w:val="hybridMultilevel"/>
    <w:tmpl w:val="B7A01346"/>
    <w:lvl w:ilvl="0" w:tplc="1F508090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E63B5E"/>
    <w:multiLevelType w:val="hybridMultilevel"/>
    <w:tmpl w:val="43C67460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7FCA3305"/>
    <w:multiLevelType w:val="hybridMultilevel"/>
    <w:tmpl w:val="55E00008"/>
    <w:lvl w:ilvl="0" w:tplc="2D28E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00A5"/>
    <w:rsid w:val="0000054D"/>
    <w:rsid w:val="00002AB8"/>
    <w:rsid w:val="00002C16"/>
    <w:rsid w:val="00006DC9"/>
    <w:rsid w:val="00007BB5"/>
    <w:rsid w:val="00015BB6"/>
    <w:rsid w:val="000171E4"/>
    <w:rsid w:val="00020606"/>
    <w:rsid w:val="0002082B"/>
    <w:rsid w:val="00024A7A"/>
    <w:rsid w:val="000311BC"/>
    <w:rsid w:val="000345BA"/>
    <w:rsid w:val="000372D0"/>
    <w:rsid w:val="00037880"/>
    <w:rsid w:val="00044AE7"/>
    <w:rsid w:val="00045B74"/>
    <w:rsid w:val="00046938"/>
    <w:rsid w:val="00046E4F"/>
    <w:rsid w:val="00051F71"/>
    <w:rsid w:val="00053155"/>
    <w:rsid w:val="00055951"/>
    <w:rsid w:val="000560AB"/>
    <w:rsid w:val="000567A3"/>
    <w:rsid w:val="00061208"/>
    <w:rsid w:val="0006198C"/>
    <w:rsid w:val="000634DB"/>
    <w:rsid w:val="00064186"/>
    <w:rsid w:val="00066DDA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5B4"/>
    <w:rsid w:val="00091CEA"/>
    <w:rsid w:val="00091CF9"/>
    <w:rsid w:val="00092ED5"/>
    <w:rsid w:val="00093E09"/>
    <w:rsid w:val="000959D9"/>
    <w:rsid w:val="000969E2"/>
    <w:rsid w:val="000A37A5"/>
    <w:rsid w:val="000A4942"/>
    <w:rsid w:val="000A6499"/>
    <w:rsid w:val="000A7A0A"/>
    <w:rsid w:val="000B0069"/>
    <w:rsid w:val="000C1436"/>
    <w:rsid w:val="000C2B8C"/>
    <w:rsid w:val="000C3D72"/>
    <w:rsid w:val="000C3F12"/>
    <w:rsid w:val="000C71F7"/>
    <w:rsid w:val="000D326E"/>
    <w:rsid w:val="000D403C"/>
    <w:rsid w:val="000D4BCE"/>
    <w:rsid w:val="000D62AC"/>
    <w:rsid w:val="000E2266"/>
    <w:rsid w:val="000E6CAD"/>
    <w:rsid w:val="000E7080"/>
    <w:rsid w:val="000E75C6"/>
    <w:rsid w:val="000F31C9"/>
    <w:rsid w:val="000F3C4C"/>
    <w:rsid w:val="00101F5F"/>
    <w:rsid w:val="00105DB1"/>
    <w:rsid w:val="001078D0"/>
    <w:rsid w:val="00112144"/>
    <w:rsid w:val="0012080B"/>
    <w:rsid w:val="00125056"/>
    <w:rsid w:val="001250EF"/>
    <w:rsid w:val="00127EBD"/>
    <w:rsid w:val="001306F0"/>
    <w:rsid w:val="001326BC"/>
    <w:rsid w:val="00133BDF"/>
    <w:rsid w:val="00134A3B"/>
    <w:rsid w:val="0013504F"/>
    <w:rsid w:val="00140192"/>
    <w:rsid w:val="001421F2"/>
    <w:rsid w:val="00142268"/>
    <w:rsid w:val="00142CBE"/>
    <w:rsid w:val="00143E76"/>
    <w:rsid w:val="00144E38"/>
    <w:rsid w:val="00145441"/>
    <w:rsid w:val="00147536"/>
    <w:rsid w:val="0015100D"/>
    <w:rsid w:val="00151898"/>
    <w:rsid w:val="00170BA9"/>
    <w:rsid w:val="001721E5"/>
    <w:rsid w:val="001751FF"/>
    <w:rsid w:val="00176D74"/>
    <w:rsid w:val="00177E54"/>
    <w:rsid w:val="00182CDC"/>
    <w:rsid w:val="00184568"/>
    <w:rsid w:val="0018679E"/>
    <w:rsid w:val="0018716E"/>
    <w:rsid w:val="00191849"/>
    <w:rsid w:val="0019717D"/>
    <w:rsid w:val="00197762"/>
    <w:rsid w:val="00197E97"/>
    <w:rsid w:val="001A020D"/>
    <w:rsid w:val="001A06EF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7403"/>
    <w:rsid w:val="00221DB0"/>
    <w:rsid w:val="002231CF"/>
    <w:rsid w:val="00223353"/>
    <w:rsid w:val="00223D5D"/>
    <w:rsid w:val="00227A79"/>
    <w:rsid w:val="00233147"/>
    <w:rsid w:val="00233A12"/>
    <w:rsid w:val="0023693E"/>
    <w:rsid w:val="00237A4E"/>
    <w:rsid w:val="00242676"/>
    <w:rsid w:val="00243EFC"/>
    <w:rsid w:val="00246804"/>
    <w:rsid w:val="0024762D"/>
    <w:rsid w:val="002479F0"/>
    <w:rsid w:val="0025084F"/>
    <w:rsid w:val="00251E69"/>
    <w:rsid w:val="002531B2"/>
    <w:rsid w:val="00254927"/>
    <w:rsid w:val="0026245F"/>
    <w:rsid w:val="002634BD"/>
    <w:rsid w:val="0026462F"/>
    <w:rsid w:val="0026519A"/>
    <w:rsid w:val="00266FD3"/>
    <w:rsid w:val="0028224E"/>
    <w:rsid w:val="00282470"/>
    <w:rsid w:val="00283362"/>
    <w:rsid w:val="00287661"/>
    <w:rsid w:val="00295B25"/>
    <w:rsid w:val="00297A80"/>
    <w:rsid w:val="002A397B"/>
    <w:rsid w:val="002A53E1"/>
    <w:rsid w:val="002B0C2A"/>
    <w:rsid w:val="002B1A43"/>
    <w:rsid w:val="002B1F20"/>
    <w:rsid w:val="002B4C27"/>
    <w:rsid w:val="002B7519"/>
    <w:rsid w:val="002B7524"/>
    <w:rsid w:val="002C04D6"/>
    <w:rsid w:val="002C262B"/>
    <w:rsid w:val="002C5673"/>
    <w:rsid w:val="002C7673"/>
    <w:rsid w:val="002C78B1"/>
    <w:rsid w:val="002D4393"/>
    <w:rsid w:val="002D4540"/>
    <w:rsid w:val="002D5A1E"/>
    <w:rsid w:val="002D648F"/>
    <w:rsid w:val="002D7195"/>
    <w:rsid w:val="002E58D1"/>
    <w:rsid w:val="002E7AF6"/>
    <w:rsid w:val="002F028A"/>
    <w:rsid w:val="002F136D"/>
    <w:rsid w:val="002F1AD4"/>
    <w:rsid w:val="002F3708"/>
    <w:rsid w:val="00300E71"/>
    <w:rsid w:val="003020DC"/>
    <w:rsid w:val="00302DB9"/>
    <w:rsid w:val="0030520C"/>
    <w:rsid w:val="003068D4"/>
    <w:rsid w:val="0031101B"/>
    <w:rsid w:val="003123F1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0A58"/>
    <w:rsid w:val="003311DC"/>
    <w:rsid w:val="00332A90"/>
    <w:rsid w:val="003371A7"/>
    <w:rsid w:val="00341C70"/>
    <w:rsid w:val="003557E8"/>
    <w:rsid w:val="0035698E"/>
    <w:rsid w:val="003577EB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866DA"/>
    <w:rsid w:val="0038791F"/>
    <w:rsid w:val="003926A9"/>
    <w:rsid w:val="003927A9"/>
    <w:rsid w:val="003A0D59"/>
    <w:rsid w:val="003A415C"/>
    <w:rsid w:val="003A5C24"/>
    <w:rsid w:val="003A5C4D"/>
    <w:rsid w:val="003B0744"/>
    <w:rsid w:val="003B2833"/>
    <w:rsid w:val="003B2D92"/>
    <w:rsid w:val="003B65D3"/>
    <w:rsid w:val="003C07E1"/>
    <w:rsid w:val="003C21D1"/>
    <w:rsid w:val="003D0333"/>
    <w:rsid w:val="003D377F"/>
    <w:rsid w:val="003D7622"/>
    <w:rsid w:val="003E1C18"/>
    <w:rsid w:val="003E648F"/>
    <w:rsid w:val="003E78DF"/>
    <w:rsid w:val="003E7F78"/>
    <w:rsid w:val="003E7FCC"/>
    <w:rsid w:val="003F0231"/>
    <w:rsid w:val="003F06E2"/>
    <w:rsid w:val="003F1A98"/>
    <w:rsid w:val="003F33A6"/>
    <w:rsid w:val="003F5D05"/>
    <w:rsid w:val="003F670F"/>
    <w:rsid w:val="00403D0C"/>
    <w:rsid w:val="0040627F"/>
    <w:rsid w:val="00406595"/>
    <w:rsid w:val="0040674D"/>
    <w:rsid w:val="004126B2"/>
    <w:rsid w:val="00413E44"/>
    <w:rsid w:val="00415234"/>
    <w:rsid w:val="00417AD5"/>
    <w:rsid w:val="00420985"/>
    <w:rsid w:val="0042178C"/>
    <w:rsid w:val="004218AD"/>
    <w:rsid w:val="004221E6"/>
    <w:rsid w:val="004229B3"/>
    <w:rsid w:val="00425568"/>
    <w:rsid w:val="00426237"/>
    <w:rsid w:val="00432C3F"/>
    <w:rsid w:val="00434CFB"/>
    <w:rsid w:val="0043619B"/>
    <w:rsid w:val="00442EEC"/>
    <w:rsid w:val="00443368"/>
    <w:rsid w:val="00444081"/>
    <w:rsid w:val="004463FB"/>
    <w:rsid w:val="00446981"/>
    <w:rsid w:val="0045041F"/>
    <w:rsid w:val="00451465"/>
    <w:rsid w:val="004559B6"/>
    <w:rsid w:val="0045746D"/>
    <w:rsid w:val="0045791E"/>
    <w:rsid w:val="00463A72"/>
    <w:rsid w:val="0046401C"/>
    <w:rsid w:val="004715C7"/>
    <w:rsid w:val="0047282A"/>
    <w:rsid w:val="00473D82"/>
    <w:rsid w:val="00475D13"/>
    <w:rsid w:val="00476706"/>
    <w:rsid w:val="00477772"/>
    <w:rsid w:val="00477C60"/>
    <w:rsid w:val="004818BE"/>
    <w:rsid w:val="004818E9"/>
    <w:rsid w:val="00481DC0"/>
    <w:rsid w:val="004850CB"/>
    <w:rsid w:val="0048585B"/>
    <w:rsid w:val="00486579"/>
    <w:rsid w:val="00490522"/>
    <w:rsid w:val="004951E3"/>
    <w:rsid w:val="00497CC0"/>
    <w:rsid w:val="004A1715"/>
    <w:rsid w:val="004A7A22"/>
    <w:rsid w:val="004B2AB7"/>
    <w:rsid w:val="004B3AAF"/>
    <w:rsid w:val="004B3C68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17A0A"/>
    <w:rsid w:val="00520399"/>
    <w:rsid w:val="00522B87"/>
    <w:rsid w:val="00524EEC"/>
    <w:rsid w:val="00526E73"/>
    <w:rsid w:val="005322AB"/>
    <w:rsid w:val="0053310D"/>
    <w:rsid w:val="00534AE1"/>
    <w:rsid w:val="005360CD"/>
    <w:rsid w:val="005407C3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60A8"/>
    <w:rsid w:val="00576643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A5C38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3BAF"/>
    <w:rsid w:val="005E41DD"/>
    <w:rsid w:val="005E651D"/>
    <w:rsid w:val="005E695E"/>
    <w:rsid w:val="005E6B04"/>
    <w:rsid w:val="005F1082"/>
    <w:rsid w:val="005F20AF"/>
    <w:rsid w:val="005F24AB"/>
    <w:rsid w:val="005F4F37"/>
    <w:rsid w:val="005F5D50"/>
    <w:rsid w:val="005F69D9"/>
    <w:rsid w:val="00602053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2CEA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47CA"/>
    <w:rsid w:val="006557B8"/>
    <w:rsid w:val="00655E9B"/>
    <w:rsid w:val="00657099"/>
    <w:rsid w:val="006648AE"/>
    <w:rsid w:val="006715BD"/>
    <w:rsid w:val="00672E3C"/>
    <w:rsid w:val="00673526"/>
    <w:rsid w:val="00673F2B"/>
    <w:rsid w:val="00687A6C"/>
    <w:rsid w:val="0069248F"/>
    <w:rsid w:val="0069250D"/>
    <w:rsid w:val="006950F0"/>
    <w:rsid w:val="006958A6"/>
    <w:rsid w:val="00695A33"/>
    <w:rsid w:val="00696C1F"/>
    <w:rsid w:val="00697F21"/>
    <w:rsid w:val="006A15A9"/>
    <w:rsid w:val="006A685F"/>
    <w:rsid w:val="006B1DB9"/>
    <w:rsid w:val="006B2835"/>
    <w:rsid w:val="006B409D"/>
    <w:rsid w:val="006B441E"/>
    <w:rsid w:val="006B68A6"/>
    <w:rsid w:val="006B71DE"/>
    <w:rsid w:val="006C1006"/>
    <w:rsid w:val="006C1C6A"/>
    <w:rsid w:val="006C2153"/>
    <w:rsid w:val="006C22E4"/>
    <w:rsid w:val="006C4EFB"/>
    <w:rsid w:val="006C55C6"/>
    <w:rsid w:val="006C6C30"/>
    <w:rsid w:val="006C7B41"/>
    <w:rsid w:val="006D0D68"/>
    <w:rsid w:val="006D11F1"/>
    <w:rsid w:val="006D4AC2"/>
    <w:rsid w:val="006E16D5"/>
    <w:rsid w:val="006E7A98"/>
    <w:rsid w:val="006F1E9E"/>
    <w:rsid w:val="006F54D7"/>
    <w:rsid w:val="006F640B"/>
    <w:rsid w:val="00700C0D"/>
    <w:rsid w:val="0070161F"/>
    <w:rsid w:val="00702A8D"/>
    <w:rsid w:val="007031C4"/>
    <w:rsid w:val="0070377A"/>
    <w:rsid w:val="00706084"/>
    <w:rsid w:val="00706645"/>
    <w:rsid w:val="00706D8E"/>
    <w:rsid w:val="007228F5"/>
    <w:rsid w:val="00724031"/>
    <w:rsid w:val="0072437D"/>
    <w:rsid w:val="007258F0"/>
    <w:rsid w:val="0072680F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444EA"/>
    <w:rsid w:val="00750AD7"/>
    <w:rsid w:val="00754432"/>
    <w:rsid w:val="00754CBF"/>
    <w:rsid w:val="007560F1"/>
    <w:rsid w:val="007570C8"/>
    <w:rsid w:val="00757D06"/>
    <w:rsid w:val="0076197F"/>
    <w:rsid w:val="007624F2"/>
    <w:rsid w:val="00766DA0"/>
    <w:rsid w:val="00771663"/>
    <w:rsid w:val="00775149"/>
    <w:rsid w:val="00775EEB"/>
    <w:rsid w:val="00776FAF"/>
    <w:rsid w:val="0078066D"/>
    <w:rsid w:val="00782053"/>
    <w:rsid w:val="007825AA"/>
    <w:rsid w:val="00791AF4"/>
    <w:rsid w:val="0079439B"/>
    <w:rsid w:val="0079455E"/>
    <w:rsid w:val="00795402"/>
    <w:rsid w:val="00796A7B"/>
    <w:rsid w:val="007A1989"/>
    <w:rsid w:val="007A7D21"/>
    <w:rsid w:val="007A7FDB"/>
    <w:rsid w:val="007B294A"/>
    <w:rsid w:val="007B666D"/>
    <w:rsid w:val="007B6B3E"/>
    <w:rsid w:val="007B7283"/>
    <w:rsid w:val="007C3734"/>
    <w:rsid w:val="007C3D21"/>
    <w:rsid w:val="007C5EDF"/>
    <w:rsid w:val="007D0479"/>
    <w:rsid w:val="007D078A"/>
    <w:rsid w:val="007D4E6D"/>
    <w:rsid w:val="007D53A5"/>
    <w:rsid w:val="007D6CB1"/>
    <w:rsid w:val="007D723B"/>
    <w:rsid w:val="007D7DB2"/>
    <w:rsid w:val="007E08B5"/>
    <w:rsid w:val="007E0E42"/>
    <w:rsid w:val="007E0EEE"/>
    <w:rsid w:val="007E1E90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0C1F"/>
    <w:rsid w:val="0085145A"/>
    <w:rsid w:val="00851A75"/>
    <w:rsid w:val="00852997"/>
    <w:rsid w:val="00855215"/>
    <w:rsid w:val="008622D2"/>
    <w:rsid w:val="00866A0B"/>
    <w:rsid w:val="00880922"/>
    <w:rsid w:val="00882ECB"/>
    <w:rsid w:val="00883DCE"/>
    <w:rsid w:val="00886B05"/>
    <w:rsid w:val="00890F51"/>
    <w:rsid w:val="00893B2F"/>
    <w:rsid w:val="0089538E"/>
    <w:rsid w:val="008971C8"/>
    <w:rsid w:val="008A02A6"/>
    <w:rsid w:val="008A099F"/>
    <w:rsid w:val="008A4752"/>
    <w:rsid w:val="008A7D57"/>
    <w:rsid w:val="008B0535"/>
    <w:rsid w:val="008B1D3D"/>
    <w:rsid w:val="008B2931"/>
    <w:rsid w:val="008B42CE"/>
    <w:rsid w:val="008B4C1F"/>
    <w:rsid w:val="008B6B3C"/>
    <w:rsid w:val="008B7B82"/>
    <w:rsid w:val="008C0979"/>
    <w:rsid w:val="008C1F42"/>
    <w:rsid w:val="008C3AC2"/>
    <w:rsid w:val="008C6BD9"/>
    <w:rsid w:val="008C73BE"/>
    <w:rsid w:val="008D0234"/>
    <w:rsid w:val="008D127C"/>
    <w:rsid w:val="008D5514"/>
    <w:rsid w:val="008D5DD6"/>
    <w:rsid w:val="008D6AF1"/>
    <w:rsid w:val="008D7852"/>
    <w:rsid w:val="008E3AF0"/>
    <w:rsid w:val="008E7D0E"/>
    <w:rsid w:val="008F344C"/>
    <w:rsid w:val="008F6ABA"/>
    <w:rsid w:val="008F6BBE"/>
    <w:rsid w:val="008F7CF1"/>
    <w:rsid w:val="008F7FB5"/>
    <w:rsid w:val="009007D3"/>
    <w:rsid w:val="0090193B"/>
    <w:rsid w:val="00901D63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72CA"/>
    <w:rsid w:val="00927870"/>
    <w:rsid w:val="00931646"/>
    <w:rsid w:val="00932827"/>
    <w:rsid w:val="00934202"/>
    <w:rsid w:val="0093769F"/>
    <w:rsid w:val="00943852"/>
    <w:rsid w:val="00950C0A"/>
    <w:rsid w:val="00951194"/>
    <w:rsid w:val="00951D2E"/>
    <w:rsid w:val="009529F4"/>
    <w:rsid w:val="009550B2"/>
    <w:rsid w:val="00955A82"/>
    <w:rsid w:val="00956093"/>
    <w:rsid w:val="0095730D"/>
    <w:rsid w:val="0095748A"/>
    <w:rsid w:val="009577B2"/>
    <w:rsid w:val="009623C7"/>
    <w:rsid w:val="00962571"/>
    <w:rsid w:val="009633BC"/>
    <w:rsid w:val="0096504F"/>
    <w:rsid w:val="00967925"/>
    <w:rsid w:val="0098639F"/>
    <w:rsid w:val="00990932"/>
    <w:rsid w:val="00991619"/>
    <w:rsid w:val="00991852"/>
    <w:rsid w:val="0099200A"/>
    <w:rsid w:val="009954E6"/>
    <w:rsid w:val="00996C8F"/>
    <w:rsid w:val="009A16B1"/>
    <w:rsid w:val="009A1C3F"/>
    <w:rsid w:val="009A44AC"/>
    <w:rsid w:val="009B0BD0"/>
    <w:rsid w:val="009B1A77"/>
    <w:rsid w:val="009B624E"/>
    <w:rsid w:val="009C0D7F"/>
    <w:rsid w:val="009C237C"/>
    <w:rsid w:val="009C424E"/>
    <w:rsid w:val="009C4EEB"/>
    <w:rsid w:val="009C5D65"/>
    <w:rsid w:val="009D29F9"/>
    <w:rsid w:val="009D461C"/>
    <w:rsid w:val="009E0F0F"/>
    <w:rsid w:val="009E1BA2"/>
    <w:rsid w:val="009E1F16"/>
    <w:rsid w:val="009E2779"/>
    <w:rsid w:val="009E284B"/>
    <w:rsid w:val="009E2D0B"/>
    <w:rsid w:val="009E52BD"/>
    <w:rsid w:val="009E59F4"/>
    <w:rsid w:val="009E6D8D"/>
    <w:rsid w:val="009E7D06"/>
    <w:rsid w:val="009F1C91"/>
    <w:rsid w:val="009F2423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562A"/>
    <w:rsid w:val="00A169AC"/>
    <w:rsid w:val="00A171AA"/>
    <w:rsid w:val="00A1723A"/>
    <w:rsid w:val="00A178BE"/>
    <w:rsid w:val="00A205AC"/>
    <w:rsid w:val="00A23A31"/>
    <w:rsid w:val="00A2424A"/>
    <w:rsid w:val="00A24563"/>
    <w:rsid w:val="00A31BB0"/>
    <w:rsid w:val="00A32AEB"/>
    <w:rsid w:val="00A347C8"/>
    <w:rsid w:val="00A35478"/>
    <w:rsid w:val="00A37AAE"/>
    <w:rsid w:val="00A4082E"/>
    <w:rsid w:val="00A4222A"/>
    <w:rsid w:val="00A42DDC"/>
    <w:rsid w:val="00A46A71"/>
    <w:rsid w:val="00A50B86"/>
    <w:rsid w:val="00A532F6"/>
    <w:rsid w:val="00A53DE6"/>
    <w:rsid w:val="00A55D89"/>
    <w:rsid w:val="00A560EB"/>
    <w:rsid w:val="00A60457"/>
    <w:rsid w:val="00A6124C"/>
    <w:rsid w:val="00A63C27"/>
    <w:rsid w:val="00A64A32"/>
    <w:rsid w:val="00A67DA7"/>
    <w:rsid w:val="00A73397"/>
    <w:rsid w:val="00A75106"/>
    <w:rsid w:val="00A77C66"/>
    <w:rsid w:val="00A8159E"/>
    <w:rsid w:val="00A81C71"/>
    <w:rsid w:val="00A8264A"/>
    <w:rsid w:val="00A828F4"/>
    <w:rsid w:val="00A85308"/>
    <w:rsid w:val="00A85640"/>
    <w:rsid w:val="00A862D6"/>
    <w:rsid w:val="00A865A1"/>
    <w:rsid w:val="00A90389"/>
    <w:rsid w:val="00A904D7"/>
    <w:rsid w:val="00A90658"/>
    <w:rsid w:val="00A92059"/>
    <w:rsid w:val="00A92F81"/>
    <w:rsid w:val="00A94A1E"/>
    <w:rsid w:val="00A97699"/>
    <w:rsid w:val="00AA0AB9"/>
    <w:rsid w:val="00AA0CB7"/>
    <w:rsid w:val="00AA238D"/>
    <w:rsid w:val="00AA4ED2"/>
    <w:rsid w:val="00AA5A49"/>
    <w:rsid w:val="00AA6432"/>
    <w:rsid w:val="00AB06C2"/>
    <w:rsid w:val="00AB115A"/>
    <w:rsid w:val="00AB2591"/>
    <w:rsid w:val="00AB2911"/>
    <w:rsid w:val="00AB690D"/>
    <w:rsid w:val="00AB7D92"/>
    <w:rsid w:val="00AC7284"/>
    <w:rsid w:val="00AD2FB5"/>
    <w:rsid w:val="00AD3CE5"/>
    <w:rsid w:val="00AD6D54"/>
    <w:rsid w:val="00AE251A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B"/>
    <w:rsid w:val="00B21035"/>
    <w:rsid w:val="00B21AE4"/>
    <w:rsid w:val="00B232C9"/>
    <w:rsid w:val="00B24B27"/>
    <w:rsid w:val="00B24D3D"/>
    <w:rsid w:val="00B2555D"/>
    <w:rsid w:val="00B26355"/>
    <w:rsid w:val="00B3184C"/>
    <w:rsid w:val="00B32BB9"/>
    <w:rsid w:val="00B33B96"/>
    <w:rsid w:val="00B346CE"/>
    <w:rsid w:val="00B373C3"/>
    <w:rsid w:val="00B37F71"/>
    <w:rsid w:val="00B40923"/>
    <w:rsid w:val="00B43A70"/>
    <w:rsid w:val="00B4444C"/>
    <w:rsid w:val="00B44559"/>
    <w:rsid w:val="00B44A00"/>
    <w:rsid w:val="00B44D8B"/>
    <w:rsid w:val="00B45B39"/>
    <w:rsid w:val="00B46195"/>
    <w:rsid w:val="00B53C49"/>
    <w:rsid w:val="00B540E2"/>
    <w:rsid w:val="00B5683B"/>
    <w:rsid w:val="00B62746"/>
    <w:rsid w:val="00B65907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2C48"/>
    <w:rsid w:val="00BC33D7"/>
    <w:rsid w:val="00BC40B3"/>
    <w:rsid w:val="00BC5D4B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3B70"/>
    <w:rsid w:val="00BF494E"/>
    <w:rsid w:val="00C01607"/>
    <w:rsid w:val="00C025B0"/>
    <w:rsid w:val="00C02884"/>
    <w:rsid w:val="00C029BB"/>
    <w:rsid w:val="00C030E0"/>
    <w:rsid w:val="00C047A4"/>
    <w:rsid w:val="00C10458"/>
    <w:rsid w:val="00C1540F"/>
    <w:rsid w:val="00C206ED"/>
    <w:rsid w:val="00C240EE"/>
    <w:rsid w:val="00C245A2"/>
    <w:rsid w:val="00C24BBD"/>
    <w:rsid w:val="00C24E91"/>
    <w:rsid w:val="00C25A4C"/>
    <w:rsid w:val="00C25E91"/>
    <w:rsid w:val="00C261BA"/>
    <w:rsid w:val="00C3582F"/>
    <w:rsid w:val="00C35D9C"/>
    <w:rsid w:val="00C3642D"/>
    <w:rsid w:val="00C37AD8"/>
    <w:rsid w:val="00C408E5"/>
    <w:rsid w:val="00C438C0"/>
    <w:rsid w:val="00C44CBB"/>
    <w:rsid w:val="00C4748B"/>
    <w:rsid w:val="00C517BE"/>
    <w:rsid w:val="00C53643"/>
    <w:rsid w:val="00C537A0"/>
    <w:rsid w:val="00C53828"/>
    <w:rsid w:val="00C53A9B"/>
    <w:rsid w:val="00C55852"/>
    <w:rsid w:val="00C55E8E"/>
    <w:rsid w:val="00C60345"/>
    <w:rsid w:val="00C62A45"/>
    <w:rsid w:val="00C648E8"/>
    <w:rsid w:val="00C64E41"/>
    <w:rsid w:val="00C6534C"/>
    <w:rsid w:val="00C65D07"/>
    <w:rsid w:val="00C71668"/>
    <w:rsid w:val="00C7528E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2DD2"/>
    <w:rsid w:val="00CB3699"/>
    <w:rsid w:val="00CB5E2E"/>
    <w:rsid w:val="00CB6D20"/>
    <w:rsid w:val="00CC1D5D"/>
    <w:rsid w:val="00CC5F9A"/>
    <w:rsid w:val="00CD16A9"/>
    <w:rsid w:val="00CD198F"/>
    <w:rsid w:val="00CD1B1C"/>
    <w:rsid w:val="00CD45CD"/>
    <w:rsid w:val="00CE123E"/>
    <w:rsid w:val="00CE48EF"/>
    <w:rsid w:val="00CE5FB0"/>
    <w:rsid w:val="00CE66E1"/>
    <w:rsid w:val="00CF0782"/>
    <w:rsid w:val="00CF0AB1"/>
    <w:rsid w:val="00CF0D0A"/>
    <w:rsid w:val="00CF2CB4"/>
    <w:rsid w:val="00CF602F"/>
    <w:rsid w:val="00D10082"/>
    <w:rsid w:val="00D10A22"/>
    <w:rsid w:val="00D1211E"/>
    <w:rsid w:val="00D1304A"/>
    <w:rsid w:val="00D147DB"/>
    <w:rsid w:val="00D157D0"/>
    <w:rsid w:val="00D1699D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233B"/>
    <w:rsid w:val="00D64927"/>
    <w:rsid w:val="00D65BCB"/>
    <w:rsid w:val="00D70185"/>
    <w:rsid w:val="00D71FCB"/>
    <w:rsid w:val="00D72242"/>
    <w:rsid w:val="00D728CE"/>
    <w:rsid w:val="00D741E3"/>
    <w:rsid w:val="00D75595"/>
    <w:rsid w:val="00D7590B"/>
    <w:rsid w:val="00D76009"/>
    <w:rsid w:val="00D76921"/>
    <w:rsid w:val="00D777F8"/>
    <w:rsid w:val="00D81894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7B11"/>
    <w:rsid w:val="00DC26A7"/>
    <w:rsid w:val="00DC49C2"/>
    <w:rsid w:val="00DC675C"/>
    <w:rsid w:val="00DC6F20"/>
    <w:rsid w:val="00DD0708"/>
    <w:rsid w:val="00DD0F93"/>
    <w:rsid w:val="00DD2298"/>
    <w:rsid w:val="00DD46F4"/>
    <w:rsid w:val="00DD4885"/>
    <w:rsid w:val="00DD7DA9"/>
    <w:rsid w:val="00DE1521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503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221F"/>
    <w:rsid w:val="00E833CE"/>
    <w:rsid w:val="00E84E12"/>
    <w:rsid w:val="00E859B2"/>
    <w:rsid w:val="00E86124"/>
    <w:rsid w:val="00E87A98"/>
    <w:rsid w:val="00E9139E"/>
    <w:rsid w:val="00E93F37"/>
    <w:rsid w:val="00E96299"/>
    <w:rsid w:val="00E973E0"/>
    <w:rsid w:val="00EA309F"/>
    <w:rsid w:val="00EA74C4"/>
    <w:rsid w:val="00EB5C9D"/>
    <w:rsid w:val="00EC277E"/>
    <w:rsid w:val="00EC4778"/>
    <w:rsid w:val="00EC4A8D"/>
    <w:rsid w:val="00ED3A12"/>
    <w:rsid w:val="00ED43D7"/>
    <w:rsid w:val="00ED5D16"/>
    <w:rsid w:val="00ED64DA"/>
    <w:rsid w:val="00EE00E3"/>
    <w:rsid w:val="00EE0BF6"/>
    <w:rsid w:val="00EE0D33"/>
    <w:rsid w:val="00EE6C00"/>
    <w:rsid w:val="00EF1C24"/>
    <w:rsid w:val="00EF7CBF"/>
    <w:rsid w:val="00F00FF7"/>
    <w:rsid w:val="00F05539"/>
    <w:rsid w:val="00F0719F"/>
    <w:rsid w:val="00F10178"/>
    <w:rsid w:val="00F11B29"/>
    <w:rsid w:val="00F205B8"/>
    <w:rsid w:val="00F25365"/>
    <w:rsid w:val="00F258FF"/>
    <w:rsid w:val="00F261BE"/>
    <w:rsid w:val="00F31C0B"/>
    <w:rsid w:val="00F33C04"/>
    <w:rsid w:val="00F33C4D"/>
    <w:rsid w:val="00F33CDF"/>
    <w:rsid w:val="00F36489"/>
    <w:rsid w:val="00F40283"/>
    <w:rsid w:val="00F40A66"/>
    <w:rsid w:val="00F4506F"/>
    <w:rsid w:val="00F55865"/>
    <w:rsid w:val="00F561B5"/>
    <w:rsid w:val="00F5664B"/>
    <w:rsid w:val="00F56A4F"/>
    <w:rsid w:val="00F579EB"/>
    <w:rsid w:val="00F6000E"/>
    <w:rsid w:val="00F62BA6"/>
    <w:rsid w:val="00F64FBD"/>
    <w:rsid w:val="00F71348"/>
    <w:rsid w:val="00F71FCF"/>
    <w:rsid w:val="00F73C23"/>
    <w:rsid w:val="00F75358"/>
    <w:rsid w:val="00F75A98"/>
    <w:rsid w:val="00F75ED5"/>
    <w:rsid w:val="00F77CAE"/>
    <w:rsid w:val="00F77FF4"/>
    <w:rsid w:val="00F80FFB"/>
    <w:rsid w:val="00F8370D"/>
    <w:rsid w:val="00F83716"/>
    <w:rsid w:val="00F84D45"/>
    <w:rsid w:val="00F8687D"/>
    <w:rsid w:val="00F877C2"/>
    <w:rsid w:val="00F87A05"/>
    <w:rsid w:val="00F92394"/>
    <w:rsid w:val="00F96A65"/>
    <w:rsid w:val="00FA22F4"/>
    <w:rsid w:val="00FA29F9"/>
    <w:rsid w:val="00FA2C56"/>
    <w:rsid w:val="00FA35FF"/>
    <w:rsid w:val="00FA3A3D"/>
    <w:rsid w:val="00FA787F"/>
    <w:rsid w:val="00FB0959"/>
    <w:rsid w:val="00FB0DE7"/>
    <w:rsid w:val="00FB7220"/>
    <w:rsid w:val="00FC1A00"/>
    <w:rsid w:val="00FC6B9E"/>
    <w:rsid w:val="00FD165B"/>
    <w:rsid w:val="00FD1BCB"/>
    <w:rsid w:val="00FD2C8C"/>
    <w:rsid w:val="00FD57E4"/>
    <w:rsid w:val="00FD5CE8"/>
    <w:rsid w:val="00FE0329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BB9D61-2AFB-455F-954B-4D855FC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C55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customStyle="1" w:styleId="Nadpis3Char">
    <w:name w:val="Nadpis 3 Char"/>
    <w:basedOn w:val="Standardnpsmoodstavce"/>
    <w:link w:val="Nadpis3"/>
    <w:semiHidden/>
    <w:rsid w:val="00C55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h-tx">
    <w:name w:val="th-tx"/>
    <w:basedOn w:val="Standardnpsmoodstavce"/>
    <w:rsid w:val="0002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0C8F-82B9-4551-A150-327A3453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Jaroslav Gottstein</cp:lastModifiedBy>
  <cp:revision>6</cp:revision>
  <cp:lastPrinted>2017-06-14T08:59:00Z</cp:lastPrinted>
  <dcterms:created xsi:type="dcterms:W3CDTF">2017-06-28T09:39:00Z</dcterms:created>
  <dcterms:modified xsi:type="dcterms:W3CDTF">2017-07-10T15:09:00Z</dcterms:modified>
</cp:coreProperties>
</file>