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3733" w14:textId="7699A2E9" w:rsidR="00F73AD1" w:rsidRPr="00F73AD1" w:rsidRDefault="00F73AD1" w:rsidP="004E7473">
      <w:pPr>
        <w:tabs>
          <w:tab w:val="left" w:pos="0"/>
          <w:tab w:val="left" w:pos="7371"/>
        </w:tabs>
        <w:spacing w:after="0" w:line="240" w:lineRule="auto"/>
        <w:ind w:left="7655" w:hanging="7655"/>
        <w:jc w:val="right"/>
        <w:rPr>
          <w:rFonts w:ascii="Arial" w:eastAsia="Times New Roman" w:hAnsi="Arial" w:cs="Arial"/>
          <w:kern w:val="0"/>
          <w:lang w:eastAsia="cs-CZ"/>
          <w14:ligatures w14:val="none"/>
        </w:rPr>
      </w:pPr>
      <w:bookmarkStart w:id="0" w:name="_Hlk136523212"/>
      <w:bookmarkStart w:id="1" w:name="_Hlk137212326"/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Č.j.: </w:t>
      </w:r>
      <w:r w:rsidR="004E7473" w:rsidRPr="004E7473">
        <w:rPr>
          <w:rFonts w:ascii="Arial" w:eastAsia="Times New Roman" w:hAnsi="Arial" w:cs="Arial"/>
          <w:kern w:val="0"/>
          <w:lang w:eastAsia="cs-CZ"/>
          <w14:ligatures w14:val="none"/>
        </w:rPr>
        <w:t>SPU 190022/2024/33/</w:t>
      </w:r>
      <w:proofErr w:type="spellStart"/>
      <w:r w:rsidR="004E7473" w:rsidRPr="004E7473">
        <w:rPr>
          <w:rFonts w:ascii="Arial" w:eastAsia="Times New Roman" w:hAnsi="Arial" w:cs="Arial"/>
          <w:kern w:val="0"/>
          <w:lang w:eastAsia="cs-CZ"/>
          <w14:ligatures w14:val="none"/>
        </w:rPr>
        <w:t>Dol</w:t>
      </w:r>
      <w:proofErr w:type="spellEnd"/>
    </w:p>
    <w:p w14:paraId="4B1899E3" w14:textId="6AE45B26" w:rsidR="00F73AD1" w:rsidRPr="00F73AD1" w:rsidRDefault="00F73AD1" w:rsidP="004E7473">
      <w:pPr>
        <w:tabs>
          <w:tab w:val="left" w:pos="7371"/>
        </w:tabs>
        <w:spacing w:after="0" w:line="240" w:lineRule="auto"/>
        <w:jc w:val="righ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UID:</w:t>
      </w:r>
      <w:bookmarkEnd w:id="0"/>
      <w:r w:rsidR="004E7473" w:rsidRPr="004E7473">
        <w:t xml:space="preserve"> </w:t>
      </w:r>
      <w:r w:rsidR="004E7473" w:rsidRPr="004E7473">
        <w:rPr>
          <w:rFonts w:ascii="Arial" w:eastAsia="Times New Roman" w:hAnsi="Arial" w:cs="Arial"/>
          <w:kern w:val="0"/>
          <w:lang w:eastAsia="cs-CZ"/>
          <w14:ligatures w14:val="none"/>
        </w:rPr>
        <w:t>spuess920ae903</w:t>
      </w:r>
    </w:p>
    <w:bookmarkEnd w:id="1"/>
    <w:p w14:paraId="09D4704F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35E54E2F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Česká republika – Státní pozemkový úřad</w:t>
      </w:r>
    </w:p>
    <w:p w14:paraId="38F51F7E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sídlo: Husinecká 1024/</w:t>
      </w:r>
      <w:proofErr w:type="gramStart"/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11a</w:t>
      </w:r>
      <w:proofErr w:type="gramEnd"/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, 130 00 Praha 3 – Žižkov</w:t>
      </w:r>
    </w:p>
    <w:p w14:paraId="2EC5E404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IČO: 01312774 </w:t>
      </w:r>
    </w:p>
    <w:p w14:paraId="78C92C9D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73AD1">
          <w:rPr>
            <w:rFonts w:ascii="Arial" w:eastAsia="Times New Roman" w:hAnsi="Arial" w:cs="Arial"/>
            <w:kern w:val="0"/>
            <w:lang w:eastAsia="cs-CZ"/>
            <w14:ligatures w14:val="none"/>
          </w:rPr>
          <w:t>01312774</w:t>
        </w:r>
      </w:smartTag>
    </w:p>
    <w:p w14:paraId="58C187F5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za kterou právně jedná Ing. Josef Jakeš</w:t>
      </w:r>
      <w:r w:rsidRPr="00F73AD1">
        <w:rPr>
          <w:rFonts w:ascii="Times New Roman" w:eastAsia="Times New Roman" w:hAnsi="Times New Roman" w:cs="Arial"/>
          <w:kern w:val="0"/>
          <w:sz w:val="24"/>
          <w:lang w:eastAsia="cs-CZ"/>
          <w14:ligatures w14:val="none"/>
        </w:rPr>
        <w:t xml:space="preserve">, 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vedoucí pobočky</w:t>
      </w:r>
      <w:r w:rsidRPr="00F73AD1">
        <w:rPr>
          <w:rFonts w:ascii="Times New Roman" w:eastAsia="Times New Roman" w:hAnsi="Times New Roman" w:cs="Arial"/>
          <w:kern w:val="0"/>
          <w:sz w:val="24"/>
          <w:lang w:eastAsia="cs-CZ"/>
          <w14:ligatures w14:val="none"/>
        </w:rPr>
        <w:t xml:space="preserve"> 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Český Krumlov</w:t>
      </w:r>
    </w:p>
    <w:p w14:paraId="1389A4D6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adresa: 5. května 287</w:t>
      </w:r>
      <w:r w:rsidRPr="00F73AD1">
        <w:rPr>
          <w:rFonts w:ascii="Times New Roman" w:eastAsia="Times New Roman" w:hAnsi="Times New Roman" w:cs="Arial"/>
          <w:kern w:val="0"/>
          <w:sz w:val="24"/>
          <w:lang w:eastAsia="cs-CZ"/>
          <w14:ligatures w14:val="none"/>
        </w:rPr>
        <w:t xml:space="preserve">, 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38101</w:t>
      </w:r>
      <w:r w:rsidRPr="00F73AD1">
        <w:rPr>
          <w:rFonts w:ascii="Times New Roman" w:eastAsia="Times New Roman" w:hAnsi="Times New Roman" w:cs="Arial"/>
          <w:kern w:val="0"/>
          <w:sz w:val="24"/>
          <w:lang w:eastAsia="cs-CZ"/>
          <w14:ligatures w14:val="none"/>
        </w:rPr>
        <w:t xml:space="preserve"> 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Český Krumlov,</w:t>
      </w:r>
    </w:p>
    <w:p w14:paraId="22856FA0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na základě oprávnění vyplývajícího z platného Podpisového řádu Státního pozemkového úřadu účinného ke dni právního jednání </w:t>
      </w:r>
    </w:p>
    <w:p w14:paraId="74180458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bankovní spojení: Česká národní banka</w:t>
      </w:r>
    </w:p>
    <w:p w14:paraId="586B9F26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číslo účtu: 50016-3723001/0710</w:t>
      </w:r>
    </w:p>
    <w:p w14:paraId="33C56652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ID DS: z49per3</w:t>
      </w:r>
    </w:p>
    <w:p w14:paraId="36F338BF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BD4D2E0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(dále jen „pronajímatel“)</w:t>
      </w:r>
    </w:p>
    <w:p w14:paraId="1EAAACE6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– na straně jedné –</w:t>
      </w:r>
    </w:p>
    <w:p w14:paraId="14B7BF03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8278631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a</w:t>
      </w:r>
    </w:p>
    <w:p w14:paraId="4F53F72B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3DFFA4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i/>
          <w:kern w:val="0"/>
          <w:u w:val="single"/>
          <w:lang w:eastAsia="cs-CZ"/>
          <w14:ligatures w14:val="none"/>
        </w:rPr>
      </w:pPr>
    </w:p>
    <w:p w14:paraId="5C851A4E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iCs/>
          <w:snapToGrid w:val="0"/>
          <w:color w:val="000000"/>
          <w:kern w:val="0"/>
          <w:sz w:val="24"/>
          <w:szCs w:val="24"/>
          <w:lang w:eastAsia="cs-CZ"/>
          <w14:ligatures w14:val="none"/>
        </w:rPr>
        <w:t>LEVINS s.r.o.</w:t>
      </w:r>
      <w:r w:rsidRPr="00F73AD1">
        <w:rPr>
          <w:rFonts w:ascii="Arial" w:eastAsia="Times New Roman" w:hAnsi="Arial" w:cs="Arial"/>
          <w:iCs/>
          <w:kern w:val="0"/>
          <w:lang w:eastAsia="cs-CZ"/>
          <w14:ligatures w14:val="none"/>
        </w:rPr>
        <w:br/>
        <w:t xml:space="preserve">sídlo: </w:t>
      </w:r>
      <w:r w:rsidRPr="00F73AD1">
        <w:rPr>
          <w:rFonts w:ascii="Arial" w:eastAsia="Times New Roman" w:hAnsi="Arial" w:cs="Arial"/>
          <w:iCs/>
          <w:snapToGrid w:val="0"/>
          <w:color w:val="000000"/>
          <w:kern w:val="0"/>
          <w:lang w:eastAsia="cs-CZ"/>
          <w14:ligatures w14:val="none"/>
        </w:rPr>
        <w:t>Křenov 1, Kájov, Český Krumlov, 38101</w:t>
      </w:r>
      <w:r w:rsidRPr="00F73AD1">
        <w:rPr>
          <w:rFonts w:ascii="Arial" w:eastAsia="Times New Roman" w:hAnsi="Arial" w:cs="Arial"/>
          <w:iCs/>
          <w:kern w:val="0"/>
          <w:lang w:eastAsia="cs-CZ"/>
          <w14:ligatures w14:val="none"/>
        </w:rPr>
        <w:br/>
        <w:t xml:space="preserve">IČO: </w:t>
      </w:r>
      <w:r w:rsidRPr="00F73AD1">
        <w:rPr>
          <w:rFonts w:ascii="Arial" w:eastAsia="Times New Roman" w:hAnsi="Arial" w:cs="Arial"/>
          <w:iCs/>
          <w:snapToGrid w:val="0"/>
          <w:color w:val="000000"/>
          <w:kern w:val="0"/>
          <w:lang w:eastAsia="cs-CZ"/>
          <w14:ligatures w14:val="none"/>
        </w:rPr>
        <w:t>26110121</w:t>
      </w:r>
      <w:r w:rsidRPr="00F73AD1">
        <w:rPr>
          <w:rFonts w:ascii="Arial" w:eastAsia="Times New Roman" w:hAnsi="Arial" w:cs="Arial"/>
          <w:iCs/>
          <w:snapToGrid w:val="0"/>
          <w:color w:val="000000"/>
          <w:kern w:val="0"/>
          <w:lang w:eastAsia="cs-CZ"/>
          <w14:ligatures w14:val="none"/>
        </w:rPr>
        <w:br/>
      </w:r>
      <w:r w:rsidRPr="00F73AD1">
        <w:rPr>
          <w:rFonts w:ascii="Arial" w:eastAsia="Times New Roman" w:hAnsi="Arial" w:cs="Arial"/>
          <w:iCs/>
          <w:kern w:val="0"/>
          <w:lang w:eastAsia="cs-CZ"/>
          <w14:ligatures w14:val="none"/>
        </w:rPr>
        <w:t>zapsána v obchodním rejstříku vedeném Krajským soudem v Č. Budějovicích, oddíl C, vložka 14582</w:t>
      </w:r>
    </w:p>
    <w:p w14:paraId="794F1978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iCs/>
          <w:kern w:val="0"/>
          <w:lang w:eastAsia="cs-CZ"/>
          <w14:ligatures w14:val="none"/>
        </w:rPr>
        <w:t>osoba oprávněná jednat za právnickou osobu: Ing. Petr Hradský – jednatel</w:t>
      </w:r>
      <w:r w:rsidRPr="00F73AD1">
        <w:rPr>
          <w:rFonts w:ascii="Arial" w:eastAsia="Times New Roman" w:hAnsi="Arial" w:cs="Arial"/>
          <w:iCs/>
          <w:kern w:val="0"/>
          <w:lang w:eastAsia="cs-CZ"/>
          <w14:ligatures w14:val="none"/>
        </w:rPr>
        <w:br/>
        <w:t xml:space="preserve">bankovní spojení: </w:t>
      </w:r>
      <w:r w:rsidRPr="00F73AD1">
        <w:rPr>
          <w:rFonts w:ascii="Arial" w:eastAsia="Times New Roman" w:hAnsi="Arial" w:cs="Arial"/>
          <w:iCs/>
          <w:kern w:val="0"/>
          <w:lang w:eastAsia="cs-CZ"/>
          <w14:ligatures w14:val="none"/>
        </w:rPr>
        <w:br/>
        <w:t xml:space="preserve">číslo účtu: </w:t>
      </w:r>
      <w:r w:rsidRPr="00F73AD1">
        <w:rPr>
          <w:rFonts w:ascii="Arial" w:eastAsia="Times New Roman" w:hAnsi="Arial" w:cs="Arial"/>
          <w:iCs/>
          <w:kern w:val="0"/>
          <w:lang w:eastAsia="cs-CZ"/>
          <w14:ligatures w14:val="none"/>
        </w:rPr>
        <w:br/>
      </w:r>
    </w:p>
    <w:p w14:paraId="6A910973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(dále jen „nájemce“)</w:t>
      </w:r>
    </w:p>
    <w:p w14:paraId="59248087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– na straně druhé –</w:t>
      </w:r>
    </w:p>
    <w:p w14:paraId="6863AFA1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355A59A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7BEF74A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uzavírají podle ustanovení § 2201 a násl. zákona č. 89/2012 Sb., občanský zákoník, ve znění pozdějších předpisů (dále jen „OZ“), tuto</w:t>
      </w:r>
    </w:p>
    <w:p w14:paraId="14218C68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6141FEF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D1A0FD5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BDE2975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</w:rPr>
        <w:t>NÁJEMNÍ SMLOUVU</w:t>
      </w:r>
    </w:p>
    <w:p w14:paraId="74E9477D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</w:rPr>
        <w:t>č. 32N24/33</w:t>
      </w:r>
    </w:p>
    <w:p w14:paraId="34688C62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32"/>
          <w:szCs w:val="32"/>
          <w:lang w:eastAsia="cs-CZ"/>
          <w14:ligatures w14:val="none"/>
        </w:rPr>
      </w:pPr>
    </w:p>
    <w:p w14:paraId="29DE5CC0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I</w:t>
      </w:r>
    </w:p>
    <w:p w14:paraId="529900B9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52BDA447" w14:textId="77777777" w:rsidR="00F73AD1" w:rsidRPr="00F73AD1" w:rsidRDefault="00F73AD1" w:rsidP="00F73AD1">
      <w:pPr>
        <w:shd w:val="clear" w:color="auto" w:fill="FFFFFF"/>
        <w:spacing w:after="0" w:line="285" w:lineRule="atLeas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0542749" w14:textId="4F511ED0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Pronajímatel je ve smyslu zákona č. 503/2012 Sb., o Státním pozemkovém úřadu a o změně některých souvisejících zákonů, ve znění pozdějších předpisů, příslušný hospodařit s těmito pozemky ve vlastnictví státu vedenými u Katastrálního úřadu pro Český Krumlov Katastrální pracoviště Český Krumlov.</w:t>
      </w:r>
      <w:r w:rsidR="00FF5C9D">
        <w:rPr>
          <w:rFonts w:ascii="Arial" w:eastAsia="Times New Roman" w:hAnsi="Arial" w:cs="Arial"/>
          <w:kern w:val="0"/>
          <w:lang w:eastAsia="cs-CZ"/>
          <w14:ligatures w14:val="none"/>
        </w:rPr>
        <w:t xml:space="preserve"> Převod z NS 79N16/33.</w:t>
      </w:r>
    </w:p>
    <w:p w14:paraId="47740026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F73AD1" w:rsidRPr="00F73AD1" w14:paraId="2302C70F" w14:textId="77777777" w:rsidTr="008051BD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8368978" w14:textId="77777777" w:rsidR="00F73AD1" w:rsidRPr="00F73AD1" w:rsidRDefault="00F73AD1" w:rsidP="00F73AD1">
            <w:pPr>
              <w:jc w:val="center"/>
              <w:rPr>
                <w:rFonts w:cs="Arial"/>
                <w:sz w:val="24"/>
                <w:szCs w:val="24"/>
              </w:rPr>
            </w:pPr>
            <w:r w:rsidRPr="00F73AD1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F44AE5C" w14:textId="77777777" w:rsidR="00F73AD1" w:rsidRPr="00F73AD1" w:rsidRDefault="00F73AD1" w:rsidP="00F73AD1">
            <w:pPr>
              <w:jc w:val="center"/>
              <w:rPr>
                <w:rFonts w:cs="Arial"/>
                <w:sz w:val="24"/>
                <w:szCs w:val="24"/>
              </w:rPr>
            </w:pPr>
            <w:r w:rsidRPr="00F73AD1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8E20399" w14:textId="77777777" w:rsidR="00F73AD1" w:rsidRPr="00F73AD1" w:rsidRDefault="00F73AD1" w:rsidP="00F73AD1">
            <w:pPr>
              <w:jc w:val="center"/>
              <w:rPr>
                <w:rFonts w:cs="Arial"/>
                <w:sz w:val="24"/>
                <w:szCs w:val="24"/>
              </w:rPr>
            </w:pPr>
            <w:r w:rsidRPr="00F73AD1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1B0C7F1" w14:textId="77777777" w:rsidR="00F73AD1" w:rsidRPr="00F73AD1" w:rsidRDefault="00F73AD1" w:rsidP="00F73AD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5F34DB5" w14:textId="77777777" w:rsidR="00F73AD1" w:rsidRPr="00F73AD1" w:rsidRDefault="00F73AD1" w:rsidP="00F73AD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1F8D478" w14:textId="77777777" w:rsidR="00F73AD1" w:rsidRPr="00F73AD1" w:rsidRDefault="00F73AD1" w:rsidP="00F73AD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výměra</w:t>
            </w:r>
          </w:p>
          <w:p w14:paraId="21FBF6E2" w14:textId="77777777" w:rsidR="00F73AD1" w:rsidRPr="00F73AD1" w:rsidRDefault="00F73AD1" w:rsidP="00F73AD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(m</w:t>
            </w:r>
            <w:r w:rsidRPr="00F73AD1">
              <w:rPr>
                <w:rFonts w:ascii="Arial" w:hAnsi="Arial" w:cs="Arial"/>
                <w:vertAlign w:val="superscript"/>
              </w:rPr>
              <w:t>2</w:t>
            </w:r>
            <w:r w:rsidRPr="00F73AD1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A3AF62B" w14:textId="77777777" w:rsidR="00F73AD1" w:rsidRPr="00F73AD1" w:rsidRDefault="00F73AD1" w:rsidP="00F73AD1">
            <w:pPr>
              <w:jc w:val="center"/>
              <w:rPr>
                <w:rFonts w:cs="Arial"/>
                <w:sz w:val="24"/>
                <w:szCs w:val="24"/>
              </w:rPr>
            </w:pPr>
            <w:r w:rsidRPr="00F73AD1">
              <w:rPr>
                <w:rFonts w:ascii="Arial" w:hAnsi="Arial" w:cs="Arial"/>
              </w:rPr>
              <w:t>druh pozemku</w:t>
            </w:r>
          </w:p>
        </w:tc>
      </w:tr>
      <w:tr w:rsidR="00F73AD1" w:rsidRPr="00F73AD1" w14:paraId="6B55E3AA" w14:textId="77777777" w:rsidTr="008051BD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3C9B5275" w14:textId="77777777" w:rsidR="00F73AD1" w:rsidRPr="00F73AD1" w:rsidRDefault="00F73AD1" w:rsidP="00F73AD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DB71B56" w14:textId="77777777" w:rsidR="00F73AD1" w:rsidRPr="00F73AD1" w:rsidRDefault="00F73AD1" w:rsidP="00F73AD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4A07AFF" w14:textId="77777777" w:rsidR="00F73AD1" w:rsidRPr="00F73AD1" w:rsidRDefault="00F73AD1" w:rsidP="00F73AD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B9B70C9" w14:textId="77777777" w:rsidR="00F73AD1" w:rsidRPr="00F73AD1" w:rsidRDefault="00F73AD1" w:rsidP="00F73AD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542BB4B" w14:textId="77777777" w:rsidR="00F73AD1" w:rsidRPr="00F73AD1" w:rsidRDefault="00F73AD1" w:rsidP="00F73AD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C17F1DB" w14:textId="77777777" w:rsidR="00F73AD1" w:rsidRPr="00F73AD1" w:rsidRDefault="00F73AD1" w:rsidP="00F73AD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DA62E94" w14:textId="77777777" w:rsidR="00F73AD1" w:rsidRPr="00F73AD1" w:rsidRDefault="00F73AD1" w:rsidP="00F73AD1">
            <w:pPr>
              <w:rPr>
                <w:rFonts w:cs="Arial"/>
                <w:sz w:val="4"/>
                <w:szCs w:val="4"/>
              </w:rPr>
            </w:pPr>
          </w:p>
        </w:tc>
      </w:tr>
      <w:tr w:rsidR="00F73AD1" w:rsidRPr="00F73AD1" w14:paraId="189D897C" w14:textId="77777777" w:rsidTr="008051BD">
        <w:tc>
          <w:tcPr>
            <w:tcW w:w="1555" w:type="dxa"/>
            <w:vAlign w:val="center"/>
          </w:tcPr>
          <w:p w14:paraId="590BF35B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Bohdalovice</w:t>
            </w:r>
          </w:p>
        </w:tc>
        <w:tc>
          <w:tcPr>
            <w:tcW w:w="1417" w:type="dxa"/>
            <w:vAlign w:val="center"/>
          </w:tcPr>
          <w:p w14:paraId="3A83DAFA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Bohdalovice u Větřní</w:t>
            </w:r>
          </w:p>
        </w:tc>
        <w:tc>
          <w:tcPr>
            <w:tcW w:w="1559" w:type="dxa"/>
            <w:vAlign w:val="center"/>
          </w:tcPr>
          <w:p w14:paraId="6F747864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23B90C8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KN 1072/5</w:t>
            </w:r>
          </w:p>
        </w:tc>
        <w:tc>
          <w:tcPr>
            <w:tcW w:w="1134" w:type="dxa"/>
            <w:vAlign w:val="center"/>
          </w:tcPr>
          <w:p w14:paraId="222E3D9F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62FEC4FE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714</w:t>
            </w:r>
          </w:p>
        </w:tc>
        <w:tc>
          <w:tcPr>
            <w:tcW w:w="1275" w:type="dxa"/>
            <w:vAlign w:val="center"/>
          </w:tcPr>
          <w:p w14:paraId="62D82202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ostatní plocha</w:t>
            </w:r>
          </w:p>
        </w:tc>
      </w:tr>
      <w:tr w:rsidR="00F73AD1" w:rsidRPr="00F73AD1" w14:paraId="68CBA0ED" w14:textId="77777777" w:rsidTr="008051BD">
        <w:tc>
          <w:tcPr>
            <w:tcW w:w="1555" w:type="dxa"/>
            <w:vAlign w:val="center"/>
          </w:tcPr>
          <w:p w14:paraId="6EB01CF5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Bohdalovice</w:t>
            </w:r>
          </w:p>
        </w:tc>
        <w:tc>
          <w:tcPr>
            <w:tcW w:w="1417" w:type="dxa"/>
            <w:vAlign w:val="center"/>
          </w:tcPr>
          <w:p w14:paraId="7553C4B5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Bohdalovice u Větřní</w:t>
            </w:r>
          </w:p>
        </w:tc>
        <w:tc>
          <w:tcPr>
            <w:tcW w:w="1559" w:type="dxa"/>
            <w:vAlign w:val="center"/>
          </w:tcPr>
          <w:p w14:paraId="29AE4E90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F08B911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KN 1072/4</w:t>
            </w:r>
          </w:p>
        </w:tc>
        <w:tc>
          <w:tcPr>
            <w:tcW w:w="1134" w:type="dxa"/>
            <w:vAlign w:val="center"/>
          </w:tcPr>
          <w:p w14:paraId="2CB070FB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  <w:vAlign w:val="center"/>
          </w:tcPr>
          <w:p w14:paraId="07EB22AE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7 572</w:t>
            </w:r>
          </w:p>
        </w:tc>
        <w:tc>
          <w:tcPr>
            <w:tcW w:w="1275" w:type="dxa"/>
            <w:vAlign w:val="center"/>
          </w:tcPr>
          <w:p w14:paraId="629E2A5A" w14:textId="77777777" w:rsidR="00F73AD1" w:rsidRPr="00F73AD1" w:rsidRDefault="00F73AD1" w:rsidP="00F73AD1">
            <w:pPr>
              <w:jc w:val="center"/>
              <w:rPr>
                <w:rFonts w:ascii="Arial" w:hAnsi="Arial" w:cs="Arial"/>
              </w:rPr>
            </w:pPr>
            <w:r w:rsidRPr="00F73AD1">
              <w:rPr>
                <w:rFonts w:ascii="Arial" w:hAnsi="Arial" w:cs="Arial"/>
              </w:rPr>
              <w:t>ostatní plocha</w:t>
            </w:r>
          </w:p>
        </w:tc>
      </w:tr>
    </w:tbl>
    <w:p w14:paraId="66E982F4" w14:textId="77777777" w:rsidR="00F73AD1" w:rsidRPr="00F73AD1" w:rsidRDefault="00F73AD1" w:rsidP="00F73AD1">
      <w:pPr>
        <w:spacing w:after="0" w:line="240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cs-CZ"/>
          <w14:ligatures w14:val="none"/>
        </w:rPr>
      </w:pPr>
    </w:p>
    <w:p w14:paraId="2751C932" w14:textId="77777777" w:rsidR="00F73AD1" w:rsidRPr="00F73AD1" w:rsidRDefault="00F73AD1" w:rsidP="00F73AD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cs-CZ"/>
          <w14:ligatures w14:val="none"/>
        </w:rPr>
      </w:pPr>
    </w:p>
    <w:p w14:paraId="07A054FD" w14:textId="77777777" w:rsidR="00F73AD1" w:rsidRPr="00F73AD1" w:rsidRDefault="00F73AD1" w:rsidP="00F73AD1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CE92EE0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II</w:t>
      </w:r>
    </w:p>
    <w:p w14:paraId="08B80D5D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7E54EED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Pronajímatel přenechává nájemci pozemky uvedené v čl. I této smlouvy do užívání za účelem:</w:t>
      </w:r>
    </w:p>
    <w:p w14:paraId="53119F08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60ED3F0" w14:textId="77777777" w:rsidR="00F73AD1" w:rsidRPr="00F73AD1" w:rsidRDefault="00F73AD1" w:rsidP="00F73AD1">
      <w:pPr>
        <w:numPr>
          <w:ilvl w:val="0"/>
          <w:numId w:val="1"/>
        </w:num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provozování zemědělské činnosti – manipulační plocha v zemědělském areálu</w:t>
      </w:r>
    </w:p>
    <w:p w14:paraId="61E59CD1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0BDD6B7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III</w:t>
      </w:r>
    </w:p>
    <w:p w14:paraId="4DE30DAF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A90DF4C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Nájemce je povinen:</w:t>
      </w:r>
    </w:p>
    <w:p w14:paraId="42D32F97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AD58A8C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a) užívat předmět nájmu v souladu s účelem nájmu,</w:t>
      </w:r>
    </w:p>
    <w:p w14:paraId="2D30FCC5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B5DD839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b) v případě ukončení nájmu uvést předmět nájmu do stavu, ve kterém se nacházel ke dni zahájení nájemního vztahu, pokud se s pronajímatelem nedohodne jinak, </w:t>
      </w:r>
      <w:bookmarkStart w:id="2" w:name="_Hlk13059794"/>
    </w:p>
    <w:bookmarkEnd w:id="2"/>
    <w:p w14:paraId="6A3CE78F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D8C4585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c) trpět věcná břemena, resp. služebnosti spojené s pozemky, jež jsou předmětem nájmu,</w:t>
      </w:r>
      <w:r w:rsidRPr="00F73AD1">
        <w:rPr>
          <w:rFonts w:ascii="Arial" w:eastAsia="Times New Roman" w:hAnsi="Arial" w:cs="Arial"/>
          <w:i/>
          <w:kern w:val="0"/>
          <w:lang w:eastAsia="cs-CZ"/>
          <w14:ligatures w14:val="none"/>
        </w:rPr>
        <w:t xml:space="preserve"> </w:t>
      </w:r>
    </w:p>
    <w:p w14:paraId="4953E0B9" w14:textId="77777777" w:rsidR="00F73AD1" w:rsidRPr="00F73AD1" w:rsidRDefault="00F73AD1" w:rsidP="00F73AD1">
      <w:pPr>
        <w:tabs>
          <w:tab w:val="left" w:pos="0"/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1E0F824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d) platit v souladu se zákonnou úpravou daň z </w:t>
      </w:r>
      <w:r w:rsidRPr="00F73AD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nemovitých věcí 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za pozemky jež jsou předmětem nájmu,</w:t>
      </w:r>
    </w:p>
    <w:p w14:paraId="1E9C5C3D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F8B5DDC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e) umožnit pronajímateli na jeho žádost vstup na pozemky specifikované v čl. I, a to za účelem kontroly, zda jsou pozemky</w:t>
      </w:r>
      <w:r w:rsidRPr="00F73AD1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užívány v souladu s touto smlouvou; den, kdy pronajímatel hodlá provést kontrolu, bude nájemci oznámen písemně alespoň 7 dnů předem; v případě nutné potřeby je pronajímatel oprávněn kontrolu provést i za jeho nepřítomnosti.</w:t>
      </w:r>
      <w:r w:rsidRPr="00F73AD1">
        <w:rPr>
          <w:rFonts w:ascii="Arial" w:eastAsia="Times New Roman" w:hAnsi="Arial" w:cs="Arial"/>
          <w:i/>
          <w:kern w:val="0"/>
          <w:lang w:eastAsia="cs-CZ"/>
          <w14:ligatures w14:val="none"/>
        </w:rPr>
        <w:t xml:space="preserve"> </w:t>
      </w:r>
    </w:p>
    <w:p w14:paraId="509CA89F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4FDC497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IV</w:t>
      </w:r>
    </w:p>
    <w:p w14:paraId="366B8CC1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7038EEB" w14:textId="77777777" w:rsidR="00F73AD1" w:rsidRPr="00F73AD1" w:rsidRDefault="00F73AD1" w:rsidP="00F73AD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E8EC029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1) Tato smlouva se uzavírá </w:t>
      </w: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od 01.07.2024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 dobu neurčitou.</w:t>
      </w:r>
    </w:p>
    <w:p w14:paraId="056EC93A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62A71DE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2) Právní vztah založený touto smlouvou lze ukončit vzájemnou písemnou dohodou smluvních stran nebo jednostrannou písemnou výpovědí. </w:t>
      </w:r>
    </w:p>
    <w:p w14:paraId="255F032E" w14:textId="77777777" w:rsidR="00F73AD1" w:rsidRPr="00F73AD1" w:rsidRDefault="00F73AD1" w:rsidP="00F73AD1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909B1A9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13F171D8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30A92FF4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65A17E3A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F74680F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V</w:t>
      </w:r>
    </w:p>
    <w:p w14:paraId="2FC9045B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DB8E91B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1) Nájemce je povinen platit pronajímateli nájemné.</w:t>
      </w:r>
    </w:p>
    <w:p w14:paraId="49D386AD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E27AD4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2) Nájemné se platí </w:t>
      </w:r>
      <w:r w:rsidRPr="00F73AD1"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  <w:t>ročně pozadu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 vždy k 1. 10. běžného roku.</w:t>
      </w:r>
    </w:p>
    <w:p w14:paraId="558F0B01" w14:textId="77777777" w:rsidR="00F73AD1" w:rsidRPr="00F73AD1" w:rsidRDefault="00F73AD1" w:rsidP="00F73AD1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BA60618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3) Roční nájemné se stanovuje dohodou ve výši </w:t>
      </w:r>
      <w:r w:rsidRPr="00F73AD1">
        <w:rPr>
          <w:rFonts w:ascii="Arial" w:eastAsia="Times New Roman" w:hAnsi="Arial" w:cs="Arial"/>
          <w:b/>
          <w:kern w:val="0"/>
          <w:lang w:eastAsia="cs-CZ"/>
          <w14:ligatures w14:val="none"/>
        </w:rPr>
        <w:t>16 572,-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Kč (slovy: šestnáct tisíc pět set sedmdesát dvě koruny české).</w:t>
      </w:r>
    </w:p>
    <w:p w14:paraId="5B44B3AA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5AD5ECA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4)</w:t>
      </w: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Pr="00F73AD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Nájemné za období od účinnosti smlouvy do 30. 9. 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2024</w:t>
      </w:r>
      <w:r w:rsidRPr="00F73AD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včetně činí 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4 166</w:t>
      </w:r>
      <w:r w:rsidRPr="00F73AD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,-Kč (slovy: 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čtyři tisíce jedno sto šedesát šest korun českých</w:t>
      </w:r>
      <w:r w:rsidRPr="00F73AD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) a bude uhrazeno 1. 10. 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2024.</w:t>
      </w:r>
    </w:p>
    <w:p w14:paraId="171A6A04" w14:textId="77777777" w:rsidR="00F73AD1" w:rsidRPr="00F73AD1" w:rsidRDefault="00F73AD1" w:rsidP="00F73A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61CE07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 xml:space="preserve">5) </w:t>
      </w:r>
      <w:r w:rsidRPr="00F73AD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Nájemné bude hrazeno převodem na účet pronajímatele vedený u České národní banky, </w:t>
      </w:r>
      <w:r w:rsidRPr="00F73AD1">
        <w:rPr>
          <w:rFonts w:ascii="Arial" w:eastAsia="Times New Roman" w:hAnsi="Arial" w:cs="Arial"/>
          <w:b/>
          <w:kern w:val="0"/>
          <w:lang w:eastAsia="cs-CZ"/>
          <w14:ligatures w14:val="none"/>
        </w:rPr>
        <w:t>číslo účtu 50016-3723001/0710, variabilní symbol 3212433.</w:t>
      </w:r>
    </w:p>
    <w:p w14:paraId="2229D3B0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9AAC534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Zaplacením se rozumí připsání placené částky na účet pronajímatele.</w:t>
      </w:r>
    </w:p>
    <w:p w14:paraId="675C338E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5732BC5B" w14:textId="77777777" w:rsidR="00F73AD1" w:rsidRPr="00F73AD1" w:rsidRDefault="00F73AD1" w:rsidP="00F73AD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6) Nedodrží-li nájemce lhůtu pro úhradu nájemného, je povinen podle ustanovení § 1970 OZ zaplatit pronajímateli úrok z prodlení, a to na účet pronajímatele vedený u České národní banky, číslo účtu 180013-3723001/0710, variabilní symbol 3212433.</w:t>
      </w:r>
    </w:p>
    <w:p w14:paraId="5070CCDE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2704A60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78E203A9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1B372D8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8) 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C49731B" w14:textId="77777777" w:rsidR="00F73AD1" w:rsidRPr="00F73AD1" w:rsidRDefault="00F73AD1" w:rsidP="00F73AD1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18D193D9" w14:textId="77777777" w:rsidR="00F73AD1" w:rsidRPr="00F73AD1" w:rsidRDefault="00F73AD1" w:rsidP="00F73AD1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Základem pro výpočet zvýšeného nájemného bude nájemné sjednané před tímto zvýšením.</w:t>
      </w:r>
    </w:p>
    <w:p w14:paraId="3B21B8C9" w14:textId="77777777" w:rsidR="00F73AD1" w:rsidRPr="00F73AD1" w:rsidRDefault="00F73AD1" w:rsidP="00F73AD1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17BABF67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5C29516" w14:textId="77777777" w:rsidR="00F73AD1" w:rsidRPr="00F73AD1" w:rsidRDefault="00F73AD1" w:rsidP="004E747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kern w:val="0"/>
          <w:lang w:eastAsia="cs-CZ"/>
          <w14:ligatures w14:val="none"/>
        </w:rPr>
        <w:t>Čl. VI</w:t>
      </w:r>
    </w:p>
    <w:p w14:paraId="34DE30A7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AFD5155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Cs/>
          <w:kern w:val="0"/>
          <w:lang w:eastAsia="cs-CZ"/>
          <w14:ligatures w14:val="none"/>
        </w:rPr>
        <w:t>Nájemce je oprávněn přenechat pronajaté pozemky, některé z nich nebo jejich části do podnájmu jen s předchozím písemným souhlasem pronajímatele.</w:t>
      </w:r>
    </w:p>
    <w:p w14:paraId="7325FB79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32D49BF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VII</w:t>
      </w:r>
    </w:p>
    <w:p w14:paraId="4B72D05F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EB097E5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1) Nájemce bere na vědomí a je srozuměn s tím, že pozemky</w:t>
      </w:r>
      <w:r w:rsidRPr="00F73AD1">
        <w:rPr>
          <w:rFonts w:ascii="Arial" w:eastAsia="Times New Roman" w:hAnsi="Arial" w:cs="Arial"/>
          <w:i/>
          <w:kern w:val="0"/>
          <w:lang w:eastAsia="cs-CZ"/>
          <w14:ligatures w14:val="none"/>
        </w:rPr>
        <w:t>,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 které jsou předmětem nájmu dle této smlouvy, mohou být pronajímatelem převedeny na třetí osoby v souladu s jeho dispozičním oprávněním. V případě změny vlastnictví platí ustanovení § 2221 a § 2222 OZ.</w:t>
      </w:r>
    </w:p>
    <w:p w14:paraId="27BFD554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567C6A5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93C5439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VIII</w:t>
      </w:r>
    </w:p>
    <w:p w14:paraId="1A77F5F6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07239D89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C5F48F6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E7F0E69" w14:textId="77777777" w:rsidR="00F73AD1" w:rsidRPr="00F73AD1" w:rsidRDefault="00F73AD1" w:rsidP="00F73AD1">
      <w:pPr>
        <w:tabs>
          <w:tab w:val="left" w:pos="284"/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B58B487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512658D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DCEA924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IX</w:t>
      </w:r>
    </w:p>
    <w:p w14:paraId="1C3B9888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55753B4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Tato smlouva je vyhotovena ve dvou stejnopisech, z nichž každý má platnost originálu. Jeden stejnopis</w:t>
      </w:r>
      <w:r w:rsidRPr="00F73AD1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přebírá nájemce a jeden je určen pro pronajímatele.</w:t>
      </w:r>
    </w:p>
    <w:p w14:paraId="7232E001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4C8685F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X</w:t>
      </w:r>
    </w:p>
    <w:p w14:paraId="3758CE78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highlight w:val="yellow"/>
          <w14:ligatures w14:val="none"/>
        </w:rPr>
      </w:pPr>
    </w:p>
    <w:p w14:paraId="64F58FC8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73AD1">
        <w:rPr>
          <w:rFonts w:ascii="Arial" w:eastAsia="Times New Roman" w:hAnsi="Arial" w:cs="Arial"/>
          <w:kern w:val="0"/>
          <w14:ligatures w14:val="none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</w:t>
      </w:r>
      <w:r w:rsidRPr="00F73AD1">
        <w:rPr>
          <w:rFonts w:ascii="Arial" w:eastAsia="Times New Roman" w:hAnsi="Arial" w:cs="Arial"/>
          <w:kern w:val="0"/>
          <w14:ligatures w14:val="none"/>
        </w:rPr>
        <w:lastRenderedPageBreak/>
        <w:t xml:space="preserve">smluv, uveřejňování těchto smluv a o registru smluv (zákon o registru smluv), ve znění pozdějších předpisů. </w:t>
      </w:r>
    </w:p>
    <w:p w14:paraId="3B99E2B8" w14:textId="77777777" w:rsidR="00F73AD1" w:rsidRPr="00F73AD1" w:rsidRDefault="00F73AD1" w:rsidP="00F73AD1">
      <w:pPr>
        <w:spacing w:before="120"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F73AD1">
        <w:rPr>
          <w:rFonts w:ascii="Arial" w:eastAsia="Times New Roman" w:hAnsi="Arial" w:cs="Arial"/>
          <w:kern w:val="0"/>
          <w14:ligatures w14:val="none"/>
        </w:rPr>
        <w:t>Uveřejnění této smlouvy v registru smluv zajistí pronajímatel.</w:t>
      </w:r>
    </w:p>
    <w:p w14:paraId="199B7860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C65B1F2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XI</w:t>
      </w:r>
    </w:p>
    <w:p w14:paraId="64687E28" w14:textId="77777777" w:rsidR="00F73AD1" w:rsidRPr="00F73AD1" w:rsidRDefault="00F73AD1" w:rsidP="00F73A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7BCBE71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EE2BCD5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B7311AC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879A23E" w14:textId="2F6296D0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 xml:space="preserve">V Českém Krumlově dne </w:t>
      </w:r>
      <w:r w:rsidR="001B3588">
        <w:rPr>
          <w:rFonts w:ascii="Arial" w:eastAsia="Times New Roman" w:hAnsi="Arial" w:cs="Arial"/>
          <w:kern w:val="0"/>
          <w:lang w:eastAsia="cs-CZ"/>
          <w14:ligatures w14:val="none"/>
        </w:rPr>
        <w:t>31.5.2024</w:t>
      </w:r>
    </w:p>
    <w:p w14:paraId="71D31DF9" w14:textId="77777777" w:rsidR="006D4C4E" w:rsidRDefault="006D4C4E" w:rsidP="006D4C4E">
      <w:pPr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DC95B0" w14:textId="77777777" w:rsidR="006D4C4E" w:rsidRDefault="006D4C4E" w:rsidP="006D4C4E">
      <w:pPr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0448E53" w14:textId="77777777" w:rsidR="006D4C4E" w:rsidRDefault="006D4C4E" w:rsidP="006D4C4E">
      <w:pPr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2794EC7" w14:textId="77777777" w:rsidR="006D4C4E" w:rsidRDefault="006D4C4E" w:rsidP="006D4C4E">
      <w:pPr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84B7390" w14:textId="77777777" w:rsidR="006D4C4E" w:rsidRDefault="006D4C4E" w:rsidP="006D4C4E">
      <w:pPr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AAA8132" w14:textId="77777777" w:rsidR="006D4C4E" w:rsidRDefault="006D4C4E" w:rsidP="006D4C4E">
      <w:pPr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8E79EBA" w14:textId="77777777" w:rsidR="006D4C4E" w:rsidRDefault="006D4C4E" w:rsidP="006D4C4E">
      <w:pPr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D5857F3" w14:textId="27DB4D40" w:rsidR="006D4C4E" w:rsidRPr="00F73AD1" w:rsidRDefault="006D4C4E" w:rsidP="006D4C4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……………………………………</w:t>
      </w: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ab/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…………………………………….</w:t>
      </w:r>
    </w:p>
    <w:p w14:paraId="0381E41F" w14:textId="0132DF1F" w:rsidR="006D4C4E" w:rsidRDefault="006D4C4E" w:rsidP="006D4C4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</w:p>
    <w:p w14:paraId="668A06E2" w14:textId="543657ED" w:rsidR="006D4C4E" w:rsidRPr="00F73AD1" w:rsidRDefault="006D4C4E" w:rsidP="006D4C4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Ing. Josef Jakeš</w:t>
      </w: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ab/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LEVINS s.r.o.</w:t>
      </w:r>
      <w:r w:rsidRPr="00F73AD1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br/>
        <w:t>vedoucí pobočky Český Krumlov</w:t>
      </w: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ab/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Ing. Petr Hradský – jednatel</w:t>
      </w:r>
    </w:p>
    <w:p w14:paraId="522278A3" w14:textId="77777777" w:rsidR="006D4C4E" w:rsidRDefault="006D4C4E" w:rsidP="006D4C4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</w:p>
    <w:p w14:paraId="5D51E52F" w14:textId="063BDE80" w:rsidR="00F73AD1" w:rsidRPr="00F73AD1" w:rsidRDefault="006D4C4E" w:rsidP="006D4C4E">
      <w:pPr>
        <w:tabs>
          <w:tab w:val="left" w:pos="3367"/>
          <w:tab w:val="left" w:pos="5670"/>
        </w:tabs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Pronajímatel</w:t>
      </w:r>
      <w:r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ab/>
        <w:t xml:space="preserve">                          Nájemce</w:t>
      </w:r>
    </w:p>
    <w:p w14:paraId="29D232EA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FF7F1A1" w14:textId="6C7F80D0" w:rsidR="00F73AD1" w:rsidRPr="00F73AD1" w:rsidRDefault="00F73AD1" w:rsidP="00F73AD1">
      <w:pPr>
        <w:tabs>
          <w:tab w:val="left" w:pos="5111"/>
        </w:tabs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  <w:sectPr w:rsidR="00F73AD1" w:rsidRPr="00F73AD1" w:rsidSect="00DD4645">
          <w:headerReference w:type="default" r:id="rId7"/>
          <w:footerReference w:type="default" r:id="rId8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4CA1B7A4" w14:textId="2FDA8079" w:rsidR="00F73AD1" w:rsidRPr="00F73AD1" w:rsidRDefault="00F73AD1" w:rsidP="006D4C4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                   </w:t>
      </w:r>
    </w:p>
    <w:p w14:paraId="1E953B6F" w14:textId="77777777" w:rsidR="00F73AD1" w:rsidRPr="00F73AD1" w:rsidRDefault="00F73AD1" w:rsidP="00F73AD1">
      <w:pPr>
        <w:tabs>
          <w:tab w:val="left" w:pos="4860"/>
        </w:tabs>
        <w:spacing w:after="0" w:line="240" w:lineRule="auto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</w:p>
    <w:p w14:paraId="5E15C7F2" w14:textId="7006DCA6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br w:type="column"/>
      </w:r>
    </w:p>
    <w:p w14:paraId="04A478B7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  <w:sectPr w:rsidR="00F73AD1" w:rsidRPr="00F73AD1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bookmarkStart w:id="3" w:name="_Hlk156982838"/>
      <w:bookmarkStart w:id="4" w:name="_Hlk156982848"/>
      <w:bookmarkEnd w:id="3"/>
      <w:bookmarkEnd w:id="4"/>
    </w:p>
    <w:p w14:paraId="09D66420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  <w:sectPr w:rsidR="00F73AD1" w:rsidRPr="00F73AD1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526ACDD" w14:textId="77777777" w:rsidR="00F73AD1" w:rsidRPr="00F73AD1" w:rsidRDefault="00F73AD1" w:rsidP="00F73AD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7C256C1" w14:textId="77777777" w:rsidR="00F73AD1" w:rsidRPr="00F73AD1" w:rsidRDefault="00F73AD1" w:rsidP="00F73AD1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586FF7E" w14:textId="77777777" w:rsidR="00F73AD1" w:rsidRPr="00F73AD1" w:rsidRDefault="00F73AD1" w:rsidP="00F73AD1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F73AD1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Za</w:t>
      </w:r>
      <w:r w:rsidRPr="00F73AD1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</w:t>
      </w:r>
      <w:r w:rsidRPr="00F73AD1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správnost:</w:t>
      </w:r>
      <w:r w:rsidRPr="00F73A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F73AD1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Romana Dolejší</w:t>
      </w:r>
      <w:r w:rsidRPr="00F73AD1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</w:t>
      </w:r>
    </w:p>
    <w:p w14:paraId="370470F9" w14:textId="77777777" w:rsidR="00F73AD1" w:rsidRPr="00F73AD1" w:rsidRDefault="00F73AD1" w:rsidP="00F73AD1">
      <w:pPr>
        <w:spacing w:before="120"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F73AD1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…………………………..</w:t>
      </w:r>
    </w:p>
    <w:p w14:paraId="406EBF06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F73AD1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podpis</w:t>
      </w:r>
    </w:p>
    <w:p w14:paraId="73A3165A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529D7E58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7F04D559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7779C04C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14D32550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034B31BA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6BF60DE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6F41C9D" w14:textId="341411B0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Datum registrace ……………………</w:t>
      </w:r>
    </w:p>
    <w:p w14:paraId="7DFA7618" w14:textId="7731F0B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ID smlouvy …………………………</w:t>
      </w:r>
      <w:r w:rsidR="004E7473">
        <w:rPr>
          <w:rFonts w:ascii="Arial" w:eastAsia="Times New Roman" w:hAnsi="Arial" w:cs="Arial"/>
          <w:kern w:val="0"/>
          <w:lang w:eastAsia="cs-CZ"/>
          <w14:ligatures w14:val="none"/>
        </w:rPr>
        <w:t>..</w:t>
      </w:r>
    </w:p>
    <w:p w14:paraId="0C91665E" w14:textId="00F74E81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ID verze ………………………………</w:t>
      </w:r>
    </w:p>
    <w:p w14:paraId="4110CA23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Registraci provedl: Romana Dolejší</w:t>
      </w:r>
    </w:p>
    <w:p w14:paraId="3C277E13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1C852E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B2E0D3B" w14:textId="77777777" w:rsidR="00F73AD1" w:rsidRPr="00F73AD1" w:rsidRDefault="00F73AD1" w:rsidP="00F73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>V Českém Krumlově dne ……………..</w:t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ab/>
        <w:t>…………………………………..</w:t>
      </w:r>
    </w:p>
    <w:p w14:paraId="20BE49E8" w14:textId="77777777" w:rsidR="00F73AD1" w:rsidRPr="00F73AD1" w:rsidRDefault="00F73AD1" w:rsidP="00F73AD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F73AD1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                       </w:t>
      </w:r>
      <w:r w:rsidRPr="00F73AD1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podpis </w:t>
      </w:r>
    </w:p>
    <w:p w14:paraId="6371C613" w14:textId="77777777" w:rsidR="00B4331B" w:rsidRDefault="00B4331B"/>
    <w:sectPr w:rsidR="00B4331B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C447" w14:textId="77777777" w:rsidR="00D542E3" w:rsidRDefault="00D542E3">
      <w:pPr>
        <w:spacing w:after="0" w:line="240" w:lineRule="auto"/>
      </w:pPr>
      <w:r>
        <w:separator/>
      </w:r>
    </w:p>
  </w:endnote>
  <w:endnote w:type="continuationSeparator" w:id="0">
    <w:p w14:paraId="79004059" w14:textId="77777777" w:rsidR="00D542E3" w:rsidRDefault="00D5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A760" w14:textId="77777777" w:rsidR="004E7473" w:rsidRPr="00C52319" w:rsidRDefault="004E7473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44DFCC71" w14:textId="77777777" w:rsidR="004E7473" w:rsidRDefault="004E74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642D" w14:textId="77777777" w:rsidR="00D542E3" w:rsidRDefault="00D542E3">
      <w:pPr>
        <w:spacing w:after="0" w:line="240" w:lineRule="auto"/>
      </w:pPr>
      <w:r>
        <w:separator/>
      </w:r>
    </w:p>
  </w:footnote>
  <w:footnote w:type="continuationSeparator" w:id="0">
    <w:p w14:paraId="1E9C61D4" w14:textId="77777777" w:rsidR="00D542E3" w:rsidRDefault="00D5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08F8" w14:textId="77777777" w:rsidR="004E7473" w:rsidRPr="001A3BFB" w:rsidRDefault="004E7473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1254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D1"/>
    <w:rsid w:val="001B3588"/>
    <w:rsid w:val="004E7473"/>
    <w:rsid w:val="006D4C4E"/>
    <w:rsid w:val="00B4331B"/>
    <w:rsid w:val="00D542E3"/>
    <w:rsid w:val="00F73AD1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67A14C5"/>
  <w15:chartTrackingRefBased/>
  <w15:docId w15:val="{6C72B287-08A5-4B70-BA0E-BDDEEA41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F73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73AD1"/>
  </w:style>
  <w:style w:type="paragraph" w:styleId="Zhlav">
    <w:name w:val="header"/>
    <w:basedOn w:val="Normln"/>
    <w:link w:val="ZhlavChar"/>
    <w:rsid w:val="00F73A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F73A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rsid w:val="00F73A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1074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Dolejší Romana</dc:creator>
  <cp:keywords/>
  <dc:description/>
  <cp:lastModifiedBy>Dolejší Romana</cp:lastModifiedBy>
  <cp:revision>3</cp:revision>
  <cp:lastPrinted>2024-05-15T07:49:00Z</cp:lastPrinted>
  <dcterms:created xsi:type="dcterms:W3CDTF">2024-05-15T07:21:00Z</dcterms:created>
  <dcterms:modified xsi:type="dcterms:W3CDTF">2024-05-31T07:30:00Z</dcterms:modified>
</cp:coreProperties>
</file>