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48" w:rsidRDefault="00C77B8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1874520</wp:posOffset>
                </wp:positionH>
                <wp:positionV relativeFrom="paragraph">
                  <wp:posOffset>0</wp:posOffset>
                </wp:positionV>
                <wp:extent cx="2560320" cy="215900"/>
                <wp:effectExtent l="0" t="0" r="3810" b="1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38B" w:rsidRDefault="0051438B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40" w:lineRule="exact"/>
                            </w:pPr>
                            <w:bookmarkStart w:id="0" w:name="bookmark0"/>
                            <w:r>
                              <w:t>KRYCÍ LIST ROZPOČTU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6pt;margin-top:0;width:201.6pt;height:1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GarQIAAKo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" filled="f" stroked="f">
                <v:textbox style="mso-fit-shape-to-text:t" inset="0,0,0,0">
                  <w:txbxContent>
                    <w:p w:rsidR="0051438B" w:rsidRDefault="0051438B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40" w:lineRule="exact"/>
                      </w:pPr>
                      <w:bookmarkStart w:id="1" w:name="bookmark0"/>
                      <w:r>
                        <w:t>KRYCÍ LIST ROZPOČTU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299720</wp:posOffset>
                </wp:positionV>
                <wp:extent cx="701040" cy="1604645"/>
                <wp:effectExtent l="0" t="4445" r="0" b="381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60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38B" w:rsidRDefault="0051438B">
                            <w:pPr>
                              <w:pStyle w:val="Zkladntext30"/>
                              <w:shd w:val="clear" w:color="auto" w:fill="auto"/>
                              <w:spacing w:after="280"/>
                            </w:pPr>
                            <w:r>
                              <w:rPr>
                                <w:rStyle w:val="Zkladntext3Exact"/>
                              </w:rPr>
                              <w:t>Název stavby Název objektu Název části</w:t>
                            </w:r>
                          </w:p>
                          <w:p w:rsidR="0051438B" w:rsidRDefault="0051438B">
                            <w:pPr>
                              <w:pStyle w:val="Zkladntext30"/>
                              <w:shd w:val="clear" w:color="auto" w:fill="auto"/>
                              <w:spacing w:after="0" w:line="312" w:lineRule="exact"/>
                            </w:pPr>
                            <w:r>
                              <w:rPr>
                                <w:rStyle w:val="Zkladntext3Exact"/>
                              </w:rPr>
                              <w:t>Objednatel</w:t>
                            </w:r>
                          </w:p>
                          <w:p w:rsidR="0051438B" w:rsidRDefault="0051438B">
                            <w:pPr>
                              <w:pStyle w:val="Zkladntext30"/>
                              <w:shd w:val="clear" w:color="auto" w:fill="auto"/>
                              <w:spacing w:after="0" w:line="312" w:lineRule="exact"/>
                            </w:pPr>
                            <w:r>
                              <w:rPr>
                                <w:rStyle w:val="Zkladntext3Exact"/>
                              </w:rPr>
                              <w:t>Projektant</w:t>
                            </w:r>
                          </w:p>
                          <w:p w:rsidR="0051438B" w:rsidRDefault="0051438B">
                            <w:pPr>
                              <w:pStyle w:val="Zkladntext30"/>
                              <w:shd w:val="clear" w:color="auto" w:fill="auto"/>
                              <w:spacing w:after="0" w:line="312" w:lineRule="exact"/>
                            </w:pPr>
                            <w:r>
                              <w:rPr>
                                <w:rStyle w:val="Zkladntext3Exact"/>
                              </w:rP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.75pt;margin-top:23.6pt;width:55.2pt;height:126.3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" filled="f" stroked="f">
                <v:textbox style="mso-fit-shape-to-text:t" inset="0,0,0,0">
                  <w:txbxContent>
                    <w:p w:rsidR="0051438B" w:rsidRDefault="0051438B">
                      <w:pPr>
                        <w:pStyle w:val="Zkladntext30"/>
                        <w:shd w:val="clear" w:color="auto" w:fill="auto"/>
                        <w:spacing w:after="280"/>
                      </w:pPr>
                      <w:r>
                        <w:rPr>
                          <w:rStyle w:val="Zkladntext3Exact"/>
                        </w:rPr>
                        <w:t>Název stavby Název objektu Název části</w:t>
                      </w:r>
                    </w:p>
                    <w:p w:rsidR="0051438B" w:rsidRDefault="0051438B">
                      <w:pPr>
                        <w:pStyle w:val="Zkladntext30"/>
                        <w:shd w:val="clear" w:color="auto" w:fill="auto"/>
                        <w:spacing w:after="0" w:line="312" w:lineRule="exact"/>
                      </w:pPr>
                      <w:r>
                        <w:rPr>
                          <w:rStyle w:val="Zkladntext3Exact"/>
                        </w:rPr>
                        <w:t>Objednatel</w:t>
                      </w:r>
                    </w:p>
                    <w:p w:rsidR="0051438B" w:rsidRDefault="0051438B">
                      <w:pPr>
                        <w:pStyle w:val="Zkladntext30"/>
                        <w:shd w:val="clear" w:color="auto" w:fill="auto"/>
                        <w:spacing w:after="0" w:line="312" w:lineRule="exact"/>
                      </w:pPr>
                      <w:r>
                        <w:rPr>
                          <w:rStyle w:val="Zkladntext3Exact"/>
                        </w:rPr>
                        <w:t>Projektant</w:t>
                      </w:r>
                    </w:p>
                    <w:p w:rsidR="0051438B" w:rsidRDefault="0051438B">
                      <w:pPr>
                        <w:pStyle w:val="Zkladntext30"/>
                        <w:shd w:val="clear" w:color="auto" w:fill="auto"/>
                        <w:spacing w:after="0" w:line="312" w:lineRule="exact"/>
                      </w:pPr>
                      <w:r>
                        <w:rPr>
                          <w:rStyle w:val="Zkladntext3Exact"/>
                        </w:rPr>
                        <w:t>Zhotovitel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905510</wp:posOffset>
                </wp:positionH>
                <wp:positionV relativeFrom="paragraph">
                  <wp:posOffset>432435</wp:posOffset>
                </wp:positionV>
                <wp:extent cx="1969135" cy="358775"/>
                <wp:effectExtent l="635" t="3810" r="190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38B" w:rsidRDefault="0051438B">
                            <w:pPr>
                              <w:pStyle w:val="Zkladntext30"/>
                              <w:shd w:val="clear" w:color="auto" w:fill="auto"/>
                              <w:spacing w:after="265" w:line="15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Mladecko</w:t>
                            </w:r>
                          </w:p>
                          <w:p w:rsidR="0051438B" w:rsidRDefault="0051438B">
                            <w:pPr>
                              <w:pStyle w:val="Zkladntext3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Oprava terasy - výměna dlažby a odvodnění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1.3pt;margin-top:34.05pt;width:155.05pt;height:28.2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EhrgIAALA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" filled="f" stroked="f">
                <v:textbox style="mso-fit-shape-to-text:t" inset="0,0,0,0">
                  <w:txbxContent>
                    <w:p w:rsidR="0051438B" w:rsidRDefault="0051438B">
                      <w:pPr>
                        <w:pStyle w:val="Zkladntext30"/>
                        <w:shd w:val="clear" w:color="auto" w:fill="auto"/>
                        <w:spacing w:after="265" w:line="15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Mladecko</w:t>
                      </w:r>
                    </w:p>
                    <w:p w:rsidR="0051438B" w:rsidRDefault="0051438B">
                      <w:pPr>
                        <w:pStyle w:val="Zkladntext3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Oprava terasy - výměna dlažby a odvodnění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4282440</wp:posOffset>
                </wp:positionH>
                <wp:positionV relativeFrom="paragraph">
                  <wp:posOffset>290195</wp:posOffset>
                </wp:positionV>
                <wp:extent cx="347345" cy="927735"/>
                <wp:effectExtent l="0" t="4445" r="0" b="19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38B" w:rsidRDefault="0051438B">
                            <w:pPr>
                              <w:pStyle w:val="Zkladntext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JKSO</w:t>
                            </w:r>
                          </w:p>
                          <w:p w:rsidR="0051438B" w:rsidRDefault="0051438B">
                            <w:pPr>
                              <w:pStyle w:val="Zkladntext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EČO</w:t>
                            </w:r>
                          </w:p>
                          <w:p w:rsidR="0051438B" w:rsidRDefault="0051438B">
                            <w:pPr>
                              <w:pStyle w:val="Zkladntext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Místo</w:t>
                            </w:r>
                          </w:p>
                          <w:p w:rsidR="0051438B" w:rsidRDefault="0051438B">
                            <w:pPr>
                              <w:pStyle w:val="Zkladntext4"/>
                              <w:shd w:val="clear" w:color="auto" w:fill="auto"/>
                              <w:spacing w:line="150" w:lineRule="exact"/>
                            </w:pPr>
                            <w:r>
                              <w:t>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37.2pt;margin-top:22.85pt;width:27.35pt;height:73.0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" filled="f" stroked="f">
                <v:textbox style="mso-fit-shape-to-text:t" inset="0,0,0,0">
                  <w:txbxContent>
                    <w:p w:rsidR="0051438B" w:rsidRDefault="0051438B">
                      <w:pPr>
                        <w:pStyle w:val="Zkladntext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3Exact"/>
                        </w:rPr>
                        <w:t>JKSO</w:t>
                      </w:r>
                    </w:p>
                    <w:p w:rsidR="0051438B" w:rsidRDefault="0051438B">
                      <w:pPr>
                        <w:pStyle w:val="Zkladntext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3Exact"/>
                        </w:rPr>
                        <w:t>EČO</w:t>
                      </w:r>
                    </w:p>
                    <w:p w:rsidR="0051438B" w:rsidRDefault="0051438B">
                      <w:pPr>
                        <w:pStyle w:val="Zkladntext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3Exact"/>
                        </w:rPr>
                        <w:t>Místo</w:t>
                      </w:r>
                    </w:p>
                    <w:p w:rsidR="0051438B" w:rsidRDefault="0051438B">
                      <w:pPr>
                        <w:pStyle w:val="Zkladntext4"/>
                        <w:shd w:val="clear" w:color="auto" w:fill="auto"/>
                        <w:spacing w:line="150" w:lineRule="exact"/>
                      </w:pPr>
                      <w:r>
                        <w:t>IČ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917575</wp:posOffset>
                </wp:positionH>
                <wp:positionV relativeFrom="paragraph">
                  <wp:posOffset>2240280</wp:posOffset>
                </wp:positionV>
                <wp:extent cx="707390" cy="95250"/>
                <wp:effectExtent l="3175" t="1905" r="381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38B" w:rsidRDefault="0051438B">
                            <w:pPr>
                              <w:pStyle w:val="Zkladntext3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Rozpočet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72.25pt;margin-top:176.4pt;width:55.7pt;height:7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" filled="f" stroked="f">
                <v:textbox style="mso-fit-shape-to-text:t" inset="0,0,0,0">
                  <w:txbxContent>
                    <w:p w:rsidR="0051438B" w:rsidRDefault="0051438B">
                      <w:pPr>
                        <w:pStyle w:val="Zkladntext3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Rozpočet číslo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1850390</wp:posOffset>
                </wp:positionH>
                <wp:positionV relativeFrom="paragraph">
                  <wp:posOffset>2237105</wp:posOffset>
                </wp:positionV>
                <wp:extent cx="518160" cy="95250"/>
                <wp:effectExtent l="2540" t="0" r="317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38B" w:rsidRDefault="0051438B">
                            <w:pPr>
                              <w:pStyle w:val="Zkladntext3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Zpracoval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45.7pt;margin-top:176.15pt;width:40.8pt;height:7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" filled="f" stroked="f">
                <v:textbox style="mso-fit-shape-to-text:t" inset="0,0,0,0">
                  <w:txbxContent>
                    <w:p w:rsidR="0051438B" w:rsidRDefault="0051438B">
                      <w:pPr>
                        <w:pStyle w:val="Zkladntext3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Zpracoval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4288790</wp:posOffset>
                </wp:positionH>
                <wp:positionV relativeFrom="paragraph">
                  <wp:posOffset>2237105</wp:posOffset>
                </wp:positionV>
                <wp:extent cx="267970" cy="95250"/>
                <wp:effectExtent l="254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38B" w:rsidRDefault="0051438B">
                            <w:pPr>
                              <w:pStyle w:val="Zkladntext3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37.7pt;margin-top:176.15pt;width:21.1pt;height:7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cvrQIAAK4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" filled="f" stroked="f">
                <v:textbox style="mso-fit-shape-to-text:t" inset="0,0,0,0">
                  <w:txbxContent>
                    <w:p w:rsidR="0051438B" w:rsidRDefault="0051438B">
                      <w:pPr>
                        <w:pStyle w:val="Zkladntext3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4324985</wp:posOffset>
                </wp:positionH>
                <wp:positionV relativeFrom="paragraph">
                  <wp:posOffset>2438400</wp:posOffset>
                </wp:positionV>
                <wp:extent cx="536575" cy="95250"/>
                <wp:effectExtent l="635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38B" w:rsidRDefault="0051438B">
                            <w:pPr>
                              <w:pStyle w:val="Zkladntext3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05.09.2016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40.55pt;margin-top:192pt;width:42.25pt;height:7.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" filled="f" stroked="f">
                <v:textbox style="mso-fit-shape-to-text:t" inset="0,0,0,0">
                  <w:txbxContent>
                    <w:p w:rsidR="0051438B" w:rsidRDefault="0051438B">
                      <w:pPr>
                        <w:pStyle w:val="Zkladntext3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05.09.2016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1423670</wp:posOffset>
                </wp:positionH>
                <wp:positionV relativeFrom="paragraph">
                  <wp:posOffset>2734945</wp:posOffset>
                </wp:positionV>
                <wp:extent cx="1548130" cy="120650"/>
                <wp:effectExtent l="4445" t="127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38B" w:rsidRDefault="0051438B">
                            <w:pPr>
                              <w:pStyle w:val="Zkladntext5"/>
                              <w:shd w:val="clear" w:color="auto" w:fill="auto"/>
                              <w:spacing w:line="190" w:lineRule="exact"/>
                            </w:pPr>
                            <w:r>
                              <w:t>Měrné a účelové jednotky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12.1pt;margin-top:215.35pt;width:121.9pt;height:9.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zQsgIAALE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" filled="f" stroked="f">
                <v:textbox style="mso-fit-shape-to-text:t" inset="0,0,0,0">
                  <w:txbxContent>
                    <w:p w:rsidR="0051438B" w:rsidRDefault="0051438B">
                      <w:pPr>
                        <w:pStyle w:val="Zkladntext5"/>
                        <w:shd w:val="clear" w:color="auto" w:fill="auto"/>
                        <w:spacing w:line="190" w:lineRule="exact"/>
                      </w:pPr>
                      <w:r>
                        <w:t>Měrné a účelové jednotky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2914015</wp:posOffset>
                </wp:positionV>
                <wp:extent cx="6446520" cy="4999355"/>
                <wp:effectExtent l="635" t="0" r="127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499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480"/>
                              <w:gridCol w:w="720"/>
                              <w:gridCol w:w="1483"/>
                              <w:gridCol w:w="269"/>
                              <w:gridCol w:w="1306"/>
                              <w:gridCol w:w="1498"/>
                              <w:gridCol w:w="259"/>
                              <w:gridCol w:w="293"/>
                              <w:gridCol w:w="216"/>
                              <w:gridCol w:w="1325"/>
                              <w:gridCol w:w="509"/>
                              <w:gridCol w:w="1512"/>
                            </w:tblGrid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148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Náklady /1 m.j.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Náklady /1 m.j.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Náklady /1 m.j.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48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0153" w:type="dxa"/>
                                  <w:gridSpan w:val="1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320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Rozpočtové náklady v CZK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"/>
                                      <w:b/>
                                      <w:bCs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Základní rozp. náklady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"/>
                                      <w:b/>
                                      <w:bCs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Doplňkové náklady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"/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56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Vedlejší rozpočtové náklady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HSV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Práce přesčas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Zařízení staveniště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438B" w:rsidRDefault="0051438B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19</w:t>
                                  </w:r>
                                  <w:r>
                                    <w:rPr>
                                      <w:rStyle w:val="Zkladntext29ptNe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UnicodeMS9ptNetun"/>
                                    </w:rPr>
                                    <w:t>582,93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Bez pevné podl.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Projektové práce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PSV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40</w:t>
                                  </w:r>
                                  <w:r>
                                    <w:rPr>
                                      <w:rStyle w:val="Zkladntext29ptNe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UnicodeMS9ptNetun"/>
                                    </w:rPr>
                                    <w:t>996,76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Kulturní památka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Územní vlivy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438B" w:rsidRDefault="0051438B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58</w:t>
                                  </w:r>
                                  <w:r>
                                    <w:rPr>
                                      <w:rStyle w:val="Zkladntext29ptNe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UnicodeMS9ptNetun"/>
                                    </w:rPr>
                                    <w:t>418,42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438B" w:rsidRDefault="005143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Provozní vlivy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438B" w:rsidRDefault="005143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438B" w:rsidRDefault="005143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438B" w:rsidRDefault="005143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Ostatní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438B" w:rsidRDefault="0051438B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438B" w:rsidRDefault="005143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1438B" w:rsidRDefault="005143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VRN z rozpočtu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9ptNe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UnicodeMS9ptNetun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ZRN (ř. 1-6)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118</w:t>
                                  </w:r>
                                  <w:r>
                                    <w:rPr>
                                      <w:rStyle w:val="Zkladntext29ptNe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UnicodeMS9ptNetun"/>
                                    </w:rPr>
                                    <w:t>998,11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DN (ř. 8-11)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VRN (ř. 13-18)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9ptNe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UnicodeMS9ptNetun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HZS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Kompl. činnost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Ostatní náklady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after="72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Projektant</w:t>
                                  </w:r>
                                </w:p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before="72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Datum a podpis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Razítko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56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Celkové náklady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/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Součet 7, 12, 19-22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120</w:t>
                                  </w:r>
                                  <w:r>
                                    <w:rPr>
                                      <w:rStyle w:val="Zkladntext29ptNe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UnicodeMS9ptNetun"/>
                                    </w:rPr>
                                    <w:t>498,10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/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15 %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120 498,10 DPH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18</w:t>
                                  </w:r>
                                  <w:r>
                                    <w:rPr>
                                      <w:rStyle w:val="Zkladntext29ptNe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UnicodeMS9ptNetun"/>
                                    </w:rPr>
                                    <w:t>074,70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after="72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Objednatel</w:t>
                                  </w:r>
                                </w:p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before="72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Datum a podpis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Razítko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0,00 DPH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/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Cena s DPH (ř. 23-25)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138 572,80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/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/>
                              </w:tc>
                              <w:tc>
                                <w:tcPr>
                                  <w:tcW w:w="5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"/>
                                      <w:b/>
                                      <w:bCs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6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Přípočty a odpočty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after="66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Zhotovitel</w:t>
                                  </w:r>
                                </w:p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before="660"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 xml:space="preserve">p^tum a podpis </w:t>
                                  </w:r>
                                  <w:r>
                                    <w:rPr>
                                      <w:rStyle w:val="Zkladntext2ArialUnicodeMS11ptNetunKurzvadkovn-1ptMtko150"/>
                                    </w:rPr>
                                    <w:t xml:space="preserve">S~. </w:t>
                                  </w:r>
                                  <w:r>
                                    <w:rPr>
                                      <w:rStyle w:val="Zkladntext210ptKurzva"/>
                                      <w:b/>
                                      <w:bCs/>
                                    </w:rPr>
                                    <w:t>ý</w:t>
                                  </w:r>
                                  <w:r>
                                    <w:rPr>
                                      <w:rStyle w:val="Zkladntext2ArialUnicodeMS11ptNetunKurzvadkovn-1ptMtko15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Malpsmena"/>
                                    </w:rPr>
                                    <w:t>«RODíUr.0.</w:t>
                                  </w:r>
                                </w:p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hyphen" w:pos="216"/>
                                      <w:tab w:val="left" w:leader="hyphen" w:pos="1301"/>
                                      <w:tab w:val="left" w:leader="hyphen" w:pos="1339"/>
                                      <w:tab w:val="left" w:leader="hyphen" w:pos="1906"/>
                                    </w:tabs>
                                    <w:spacing w:line="200" w:lineRule="exac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ab/>
                                    <w:t>—</w:t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ab/>
                                  </w:r>
                                  <w:bookmarkStart w:id="2" w:name="_GoBack"/>
                                  <w:bookmarkEnd w:id="2"/>
                                  <w:r>
                                    <w:rPr>
                                      <w:rStyle w:val="Zkladntext2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Style w:val="Zkladntext210ptKurzva"/>
                                      <w:b/>
                                      <w:bCs/>
                                    </w:rPr>
                                    <w:t>fí)</w:t>
                                  </w:r>
                                </w:p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49" w:lineRule="exact"/>
                                    <w:ind w:firstLine="200"/>
                                    <w:jc w:val="lef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 xml:space="preserve">Palackého </w:t>
                                  </w:r>
                                  <w:r>
                                    <w:rPr>
                                      <w:rStyle w:val="Zkladntext26ptNetun0"/>
                                    </w:rPr>
                                    <w:t xml:space="preserve">378/42, </w:t>
                                  </w:r>
                                  <w:r>
                                    <w:rPr>
                                      <w:rStyle w:val="Zkladntext26ptNetun"/>
                                    </w:rPr>
                                    <w:t xml:space="preserve">Ostrava^Přívoz, </w:t>
                                  </w:r>
                                  <w:r>
                                    <w:rPr>
                                      <w:rStyle w:val="Zkladntext26ptNetun0"/>
                                    </w:rPr>
                                    <w:t xml:space="preserve">/o? 00 </w:t>
                                  </w:r>
                                  <w:r>
                                    <w:rPr>
                                      <w:rStyle w:val="Zkladntext26ptNetun"/>
                                    </w:rPr>
                                    <w:t xml:space="preserve">IČO: </w:t>
                                  </w:r>
                                  <w:r>
                                    <w:rPr>
                                      <w:rStyle w:val="Zkladntext26ptNetun0"/>
                                    </w:rPr>
                                    <w:t xml:space="preserve">25821491, DIČ: </w:t>
                                  </w:r>
                                  <w:r>
                                    <w:rPr>
                                      <w:rStyle w:val="Zkladntext26ptNetun"/>
                                    </w:rPr>
                                    <w:t xml:space="preserve">CZ25821491 prov.: Vrchní </w:t>
                                  </w:r>
                                  <w:r>
                                    <w:rPr>
                                      <w:rStyle w:val="Zkladntext26ptNetun0"/>
                                    </w:rPr>
                                    <w:t xml:space="preserve">4, </w:t>
                                  </w:r>
                                  <w:r>
                                    <w:rPr>
                                      <w:rStyle w:val="Zkladntext26ptNetun"/>
                                    </w:rPr>
                                    <w:t xml:space="preserve">Opava </w:t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 xml:space="preserve">5, </w:t>
                                  </w:r>
                                  <w:r>
                                    <w:rPr>
                                      <w:rStyle w:val="Zkladntext26ptNetun"/>
                                    </w:rPr>
                                    <w:t xml:space="preserve">74/ 05 </w:t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>Razítko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Dodávky objednatele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/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Klouzavá doložka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143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/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1438B" w:rsidRDefault="0051438B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 xml:space="preserve">Zvýhodnění </w:t>
                                  </w:r>
                                  <w:r>
                                    <w:rPr>
                                      <w:rStyle w:val="Zkladntext26ptNetun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1438B" w:rsidRDefault="0051438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ArialUnicodeMS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51438B" w:rsidRDefault="0051438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.05pt;margin-top:229.45pt;width:507.6pt;height:393.6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grrwIAALI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480"/>
                        <w:gridCol w:w="720"/>
                        <w:gridCol w:w="1483"/>
                        <w:gridCol w:w="269"/>
                        <w:gridCol w:w="1306"/>
                        <w:gridCol w:w="1498"/>
                        <w:gridCol w:w="259"/>
                        <w:gridCol w:w="293"/>
                        <w:gridCol w:w="216"/>
                        <w:gridCol w:w="1325"/>
                        <w:gridCol w:w="509"/>
                        <w:gridCol w:w="1512"/>
                      </w:tblGrid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148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Náklady /1 m.j.</w:t>
                            </w:r>
                          </w:p>
                        </w:tc>
                        <w:tc>
                          <w:tcPr>
                            <w:tcW w:w="15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Náklady /1 m.j.</w:t>
                            </w:r>
                          </w:p>
                        </w:tc>
                        <w:tc>
                          <w:tcPr>
                            <w:tcW w:w="20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Náklady /1 m.j.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48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0153" w:type="dxa"/>
                            <w:gridSpan w:val="1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320"/>
                              <w:jc w:val="lef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Rozpočtové náklady v CZK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296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"/>
                                <w:b/>
                                <w:bCs/>
                              </w:rPr>
                              <w:t xml:space="preserve">A </w:t>
                            </w: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Základní rozp. náklady</w:t>
                            </w:r>
                          </w:p>
                        </w:tc>
                        <w:tc>
                          <w:tcPr>
                            <w:tcW w:w="307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"/>
                                <w:b/>
                                <w:bCs/>
                              </w:rPr>
                              <w:t xml:space="preserve">B </w:t>
                            </w: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Doplňkové náklady</w:t>
                            </w:r>
                          </w:p>
                        </w:tc>
                        <w:tc>
                          <w:tcPr>
                            <w:tcW w:w="5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"/>
                                <w:b/>
                                <w:bCs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56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Vedlejší rozpočtové náklady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HSV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Práce přesčas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34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Zařízení staveniště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438B" w:rsidRDefault="0051438B"/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19</w:t>
                            </w:r>
                            <w:r>
                              <w:rPr>
                                <w:rStyle w:val="Zkladntext29ptNe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UnicodeMS9ptNetun"/>
                              </w:rPr>
                              <w:t>582,93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Bez pevné podl.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34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Projektové práce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PSV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40</w:t>
                            </w:r>
                            <w:r>
                              <w:rPr>
                                <w:rStyle w:val="Zkladntext29ptNe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UnicodeMS9ptNetun"/>
                              </w:rPr>
                              <w:t>996,76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Kulturní památka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34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Územní vlivy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438B" w:rsidRDefault="0051438B"/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58</w:t>
                            </w:r>
                            <w:r>
                              <w:rPr>
                                <w:rStyle w:val="Zkladntext29ptNe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UnicodeMS9ptNetun"/>
                              </w:rPr>
                              <w:t>418,42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438B" w:rsidRDefault="005143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34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Provozní vlivy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438B" w:rsidRDefault="005143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438B" w:rsidRDefault="005143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438B" w:rsidRDefault="005143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34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Ostatní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438B" w:rsidRDefault="0051438B"/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438B" w:rsidRDefault="005143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1438B" w:rsidRDefault="005143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34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VRN z rozpočtu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1</w:t>
                            </w:r>
                            <w:r>
                              <w:rPr>
                                <w:rStyle w:val="Zkladntext29ptNe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UnicodeMS9ptNetun"/>
                              </w:rPr>
                              <w:t>500,00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ZRN (ř. 1-6)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118</w:t>
                            </w:r>
                            <w:r>
                              <w:rPr>
                                <w:rStyle w:val="Zkladntext29ptNe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UnicodeMS9ptNetun"/>
                              </w:rPr>
                              <w:t>998,11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DN (ř. 8-11)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34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VRN (ř. 13-18)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1</w:t>
                            </w:r>
                            <w:r>
                              <w:rPr>
                                <w:rStyle w:val="Zkladntext29ptNe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UnicodeMS9ptNetun"/>
                              </w:rPr>
                              <w:t>500,00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HZS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Kompl. činnost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34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Ostatní náklady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2966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after="72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Projektant</w:t>
                            </w:r>
                          </w:p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before="720"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Datum a podpis</w:t>
                            </w:r>
                          </w:p>
                        </w:tc>
                        <w:tc>
                          <w:tcPr>
                            <w:tcW w:w="3073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Razítko</w:t>
                            </w:r>
                          </w:p>
                        </w:tc>
                        <w:tc>
                          <w:tcPr>
                            <w:tcW w:w="5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56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Celkové náklady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2966" w:type="dxa"/>
                            <w:gridSpan w:val="4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/>
                        </w:tc>
                        <w:tc>
                          <w:tcPr>
                            <w:tcW w:w="3073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34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Součet 7, 12, 19-22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120</w:t>
                            </w:r>
                            <w:r>
                              <w:rPr>
                                <w:rStyle w:val="Zkladntext29ptNe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UnicodeMS9ptNetun"/>
                              </w:rPr>
                              <w:t>498,10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2966" w:type="dxa"/>
                            <w:gridSpan w:val="4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/>
                        </w:tc>
                        <w:tc>
                          <w:tcPr>
                            <w:tcW w:w="3073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15 %</w:t>
                            </w:r>
                          </w:p>
                        </w:tc>
                        <w:tc>
                          <w:tcPr>
                            <w:tcW w:w="18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120 498,10 DPH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18</w:t>
                            </w:r>
                            <w:r>
                              <w:rPr>
                                <w:rStyle w:val="Zkladntext29ptNe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UnicodeMS9ptNetun"/>
                              </w:rPr>
                              <w:t>074,70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2966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after="72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Objednatel</w:t>
                            </w:r>
                          </w:p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before="720"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Datum a podpis</w:t>
                            </w:r>
                          </w:p>
                        </w:tc>
                        <w:tc>
                          <w:tcPr>
                            <w:tcW w:w="3073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Razítko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8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0,00 DPH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2966" w:type="dxa"/>
                            <w:gridSpan w:val="4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/>
                        </w:tc>
                        <w:tc>
                          <w:tcPr>
                            <w:tcW w:w="3073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34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Cena s DPH (ř. 23-25)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138 572,80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2966" w:type="dxa"/>
                            <w:gridSpan w:val="4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/>
                        </w:tc>
                        <w:tc>
                          <w:tcPr>
                            <w:tcW w:w="3073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/>
                        </w:tc>
                        <w:tc>
                          <w:tcPr>
                            <w:tcW w:w="5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"/>
                                <w:b/>
                                <w:bCs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6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Přípočty a odpočty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2966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after="66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Zhotovitel</w:t>
                            </w:r>
                          </w:p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before="660" w:line="22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 xml:space="preserve">p^tum a podpis </w:t>
                            </w:r>
                            <w:r>
                              <w:rPr>
                                <w:rStyle w:val="Zkladntext2ArialUnicodeMS11ptNetunKurzvadkovn-1ptMtko150"/>
                              </w:rPr>
                              <w:t xml:space="preserve">S~. </w:t>
                            </w:r>
                            <w:r>
                              <w:rPr>
                                <w:rStyle w:val="Zkladntext210ptKurzva"/>
                                <w:b/>
                                <w:bCs/>
                              </w:rPr>
                              <w:t>ý</w:t>
                            </w:r>
                            <w:r>
                              <w:rPr>
                                <w:rStyle w:val="Zkladntext2ArialUnicodeMS11ptNetunKurzvadkovn-1ptMtko15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73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Malpsmena"/>
                              </w:rPr>
                              <w:t>«RODíUr.0.</w:t>
                            </w:r>
                          </w:p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216"/>
                                <w:tab w:val="left" w:leader="hyphen" w:pos="1301"/>
                                <w:tab w:val="left" w:leader="hyphen" w:pos="1339"/>
                                <w:tab w:val="left" w:leader="hyphen" w:pos="1906"/>
                              </w:tabs>
                              <w:spacing w:line="200" w:lineRule="exact"/>
                            </w:pPr>
                            <w:r>
                              <w:rPr>
                                <w:rStyle w:val="Zkladntext2Netun"/>
                              </w:rPr>
                              <w:tab/>
                              <w:t>—</w:t>
                            </w:r>
                            <w:r>
                              <w:rPr>
                                <w:rStyle w:val="Zkladntext2Netun"/>
                              </w:rPr>
                              <w:tab/>
                            </w:r>
                            <w:bookmarkStart w:id="3" w:name="_GoBack"/>
                            <w:bookmarkEnd w:id="3"/>
                            <w:r>
                              <w:rPr>
                                <w:rStyle w:val="Zkladntext2Netun"/>
                              </w:rPr>
                              <w:tab/>
                            </w:r>
                            <w:r>
                              <w:rPr>
                                <w:rStyle w:val="Zkladntext2Netu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kladntext210ptKurzva"/>
                                <w:b/>
                                <w:bCs/>
                              </w:rPr>
                              <w:t>fí)</w:t>
                            </w:r>
                          </w:p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49" w:lineRule="exact"/>
                              <w:ind w:firstLine="200"/>
                              <w:jc w:val="left"/>
                            </w:pPr>
                            <w:r>
                              <w:rPr>
                                <w:rStyle w:val="Zkladntext26ptNetun"/>
                              </w:rPr>
                              <w:t xml:space="preserve">Palackého </w:t>
                            </w:r>
                            <w:r>
                              <w:rPr>
                                <w:rStyle w:val="Zkladntext26ptNetun0"/>
                              </w:rPr>
                              <w:t xml:space="preserve">378/42, </w:t>
                            </w:r>
                            <w:r>
                              <w:rPr>
                                <w:rStyle w:val="Zkladntext26ptNetun"/>
                              </w:rPr>
                              <w:t xml:space="preserve">Ostrava^Přívoz, </w:t>
                            </w:r>
                            <w:r>
                              <w:rPr>
                                <w:rStyle w:val="Zkladntext26ptNetun0"/>
                              </w:rPr>
                              <w:t xml:space="preserve">/o? 00 </w:t>
                            </w:r>
                            <w:r>
                              <w:rPr>
                                <w:rStyle w:val="Zkladntext26ptNetun"/>
                              </w:rPr>
                              <w:t xml:space="preserve">IČO: </w:t>
                            </w:r>
                            <w:r>
                              <w:rPr>
                                <w:rStyle w:val="Zkladntext26ptNetun0"/>
                              </w:rPr>
                              <w:t xml:space="preserve">25821491, DIČ: </w:t>
                            </w:r>
                            <w:r>
                              <w:rPr>
                                <w:rStyle w:val="Zkladntext26ptNetun"/>
                              </w:rPr>
                              <w:t xml:space="preserve">CZ25821491 prov.: Vrchní </w:t>
                            </w:r>
                            <w:r>
                              <w:rPr>
                                <w:rStyle w:val="Zkladntext26ptNetun0"/>
                              </w:rPr>
                              <w:t xml:space="preserve">4, </w:t>
                            </w:r>
                            <w:r>
                              <w:rPr>
                                <w:rStyle w:val="Zkladntext26ptNetun"/>
                              </w:rPr>
                              <w:t xml:space="preserve">Opava </w:t>
                            </w:r>
                            <w:r>
                              <w:rPr>
                                <w:rStyle w:val="Zkladntext2Netun"/>
                              </w:rPr>
                              <w:t xml:space="preserve">5, </w:t>
                            </w:r>
                            <w:r>
                              <w:rPr>
                                <w:rStyle w:val="Zkladntext26ptNetun"/>
                              </w:rPr>
                              <w:t xml:space="preserve">74/ 05 </w:t>
                            </w:r>
                            <w:r>
                              <w:rPr>
                                <w:rStyle w:val="Zkladntext2Netun"/>
                              </w:rPr>
                              <w:t>Razítko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34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Dodávky objednatele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2966" w:type="dxa"/>
                            <w:gridSpan w:val="4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/>
                        </w:tc>
                        <w:tc>
                          <w:tcPr>
                            <w:tcW w:w="3073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34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Klouzavá doložka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</w:tr>
                      <w:tr w:rsidR="005143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2966" w:type="dxa"/>
                            <w:gridSpan w:val="4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/>
                        </w:tc>
                        <w:tc>
                          <w:tcPr>
                            <w:tcW w:w="3073" w:type="dxa"/>
                            <w:gridSpan w:val="3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1438B" w:rsidRDefault="0051438B"/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34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 xml:space="preserve">Zvýhodnění </w:t>
                            </w:r>
                            <w:r>
                              <w:rPr>
                                <w:rStyle w:val="Zkladntext26ptNetun"/>
                              </w:rPr>
                              <w:t xml:space="preserve">+ </w:t>
                            </w:r>
                            <w:r>
                              <w:rPr>
                                <w:rStyle w:val="Zkladntext2Netun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1438B" w:rsidRDefault="0051438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ArialUnicodeMS9ptNetun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51438B" w:rsidRDefault="0051438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360" w:lineRule="exact"/>
      </w:pPr>
    </w:p>
    <w:p w:rsidR="00FA2948" w:rsidRDefault="00FA2948">
      <w:pPr>
        <w:spacing w:line="525" w:lineRule="exact"/>
      </w:pPr>
    </w:p>
    <w:p w:rsidR="00FA2948" w:rsidRDefault="00FA2948">
      <w:pPr>
        <w:rPr>
          <w:sz w:val="2"/>
          <w:szCs w:val="2"/>
        </w:rPr>
        <w:sectPr w:rsidR="00FA2948">
          <w:type w:val="continuous"/>
          <w:pgSz w:w="11900" w:h="16840"/>
          <w:pgMar w:top="2081" w:right="1044" w:bottom="2081" w:left="703" w:header="0" w:footer="3" w:gutter="0"/>
          <w:cols w:space="720"/>
          <w:noEndnote/>
          <w:docGrid w:linePitch="360"/>
        </w:sectPr>
      </w:pPr>
    </w:p>
    <w:p w:rsidR="00FA2948" w:rsidRDefault="0051438B">
      <w:pPr>
        <w:pStyle w:val="Nadpis20"/>
        <w:keepNext/>
        <w:keepLines/>
        <w:shd w:val="clear" w:color="auto" w:fill="auto"/>
        <w:spacing w:after="0" w:line="260" w:lineRule="exact"/>
      </w:pPr>
      <w:bookmarkStart w:id="4" w:name="bookmark1"/>
      <w:r>
        <w:lastRenderedPageBreak/>
        <w:t>REKAPITULACE ROZPOČTU</w:t>
      </w:r>
      <w:bookmarkEnd w:id="4"/>
    </w:p>
    <w:p w:rsidR="00FA2948" w:rsidRDefault="0051438B">
      <w:pPr>
        <w:pStyle w:val="Zkladntext30"/>
        <w:shd w:val="clear" w:color="auto" w:fill="auto"/>
        <w:tabs>
          <w:tab w:val="left" w:pos="1255"/>
        </w:tabs>
        <w:spacing w:after="0" w:line="226" w:lineRule="exact"/>
      </w:pPr>
      <w:r>
        <w:rPr>
          <w:rStyle w:val="Zkladntext3Tun"/>
        </w:rPr>
        <w:t>Stavba:</w:t>
      </w:r>
      <w:r>
        <w:rPr>
          <w:rStyle w:val="Zkladntext3Tun"/>
        </w:rPr>
        <w:tab/>
      </w:r>
      <w:r>
        <w:t>Mladecko</w:t>
      </w:r>
    </w:p>
    <w:p w:rsidR="00FA2948" w:rsidRDefault="0051438B">
      <w:pPr>
        <w:pStyle w:val="Zkladntext30"/>
        <w:shd w:val="clear" w:color="auto" w:fill="auto"/>
        <w:tabs>
          <w:tab w:val="left" w:pos="1255"/>
        </w:tabs>
        <w:spacing w:after="0" w:line="226" w:lineRule="exact"/>
      </w:pPr>
      <w:r>
        <w:rPr>
          <w:rStyle w:val="Zkladntext3Tun"/>
        </w:rPr>
        <w:t>Objekt:</w:t>
      </w:r>
      <w:r>
        <w:rPr>
          <w:rStyle w:val="Zkladntext3Tun"/>
        </w:rPr>
        <w:tab/>
      </w:r>
      <w:r>
        <w:t>Oprava terasy - výměna dlažby a odvodnění</w:t>
      </w:r>
    </w:p>
    <w:p w:rsidR="00FA2948" w:rsidRDefault="0051438B">
      <w:pPr>
        <w:pStyle w:val="Zkladntext20"/>
        <w:shd w:val="clear" w:color="auto" w:fill="auto"/>
      </w:pPr>
      <w:r>
        <w:t>Část:</w:t>
      </w:r>
    </w:p>
    <w:p w:rsidR="00FA2948" w:rsidRDefault="0051438B">
      <w:pPr>
        <w:pStyle w:val="Zkladntext30"/>
        <w:shd w:val="clear" w:color="auto" w:fill="auto"/>
        <w:spacing w:after="60" w:line="226" w:lineRule="exact"/>
      </w:pPr>
      <w:r>
        <w:t>JKSO:</w:t>
      </w:r>
    </w:p>
    <w:p w:rsidR="00FA2948" w:rsidRDefault="0051438B">
      <w:pPr>
        <w:pStyle w:val="Zkladntext30"/>
        <w:shd w:val="clear" w:color="auto" w:fill="auto"/>
        <w:spacing w:after="0" w:line="226" w:lineRule="exact"/>
      </w:pPr>
      <w:r>
        <w:t>Objednatel:</w:t>
      </w:r>
    </w:p>
    <w:p w:rsidR="00FA2948" w:rsidRDefault="0051438B">
      <w:pPr>
        <w:pStyle w:val="Zkladntext30"/>
        <w:shd w:val="clear" w:color="auto" w:fill="auto"/>
        <w:spacing w:after="0" w:line="226" w:lineRule="exact"/>
      </w:pPr>
      <w:r>
        <w:t>Zhotovitel:</w:t>
      </w:r>
    </w:p>
    <w:p w:rsidR="00FA2948" w:rsidRDefault="0051438B">
      <w:pPr>
        <w:pStyle w:val="Zkladntext30"/>
        <w:shd w:val="clear" w:color="auto" w:fill="auto"/>
        <w:tabs>
          <w:tab w:val="left" w:pos="1255"/>
        </w:tabs>
        <w:spacing w:after="0" w:line="226" w:lineRule="exact"/>
      </w:pPr>
      <w:r>
        <w:t>Datum:</w:t>
      </w:r>
      <w:r>
        <w:tab/>
        <w:t>05.09.2016</w:t>
      </w:r>
    </w:p>
    <w:p w:rsidR="00FA2948" w:rsidRDefault="0051438B">
      <w:pPr>
        <w:pStyle w:val="Zkladntext20"/>
        <w:shd w:val="clear" w:color="auto" w:fill="auto"/>
        <w:tabs>
          <w:tab w:val="left" w:pos="1255"/>
          <w:tab w:val="right" w:pos="8170"/>
          <w:tab w:val="right" w:pos="8656"/>
        </w:tabs>
        <w:spacing w:line="235" w:lineRule="exact"/>
        <w:ind w:left="540"/>
      </w:pPr>
      <w:r>
        <w:t>HSV</w:t>
      </w:r>
      <w:r>
        <w:tab/>
        <w:t>Práce a dodávky HSV</w:t>
      </w:r>
      <w:r>
        <w:tab/>
        <w:t>19</w:t>
      </w:r>
      <w:r>
        <w:tab/>
        <w:t>239,23</w:t>
      </w:r>
    </w:p>
    <w:p w:rsidR="00FA2948" w:rsidRDefault="0051438B">
      <w:pPr>
        <w:pStyle w:val="Zkladntext20"/>
        <w:shd w:val="clear" w:color="auto" w:fill="auto"/>
        <w:tabs>
          <w:tab w:val="left" w:pos="1255"/>
          <w:tab w:val="right" w:pos="8170"/>
          <w:tab w:val="right" w:pos="8656"/>
        </w:tabs>
        <w:spacing w:line="235" w:lineRule="exact"/>
        <w:ind w:left="540"/>
      </w:pPr>
      <w:r>
        <w:t>6</w:t>
      </w:r>
      <w:r>
        <w:tab/>
        <w:t>Úpravy povrchů, podlahy a osazováni výplni</w:t>
      </w:r>
      <w:r>
        <w:tab/>
        <w:t>3</w:t>
      </w:r>
      <w:r>
        <w:tab/>
        <w:t>337,08</w:t>
      </w:r>
    </w:p>
    <w:p w:rsidR="00FA2948" w:rsidRDefault="0051438B">
      <w:pPr>
        <w:pStyle w:val="Zkladntext20"/>
        <w:shd w:val="clear" w:color="auto" w:fill="auto"/>
        <w:tabs>
          <w:tab w:val="left" w:pos="1255"/>
          <w:tab w:val="center" w:pos="3942"/>
          <w:tab w:val="right" w:pos="8170"/>
          <w:tab w:val="right" w:pos="8656"/>
        </w:tabs>
        <w:spacing w:line="235" w:lineRule="exact"/>
        <w:ind w:left="540"/>
      </w:pPr>
      <w:r>
        <w:t>93</w:t>
      </w:r>
      <w:r>
        <w:tab/>
        <w:t>Různé dokončovací konstrukce a</w:t>
      </w:r>
      <w:r>
        <w:tab/>
        <w:t>práce inženýrských staveb</w:t>
      </w:r>
      <w:r>
        <w:tab/>
        <w:t>6</w:t>
      </w:r>
      <w:r>
        <w:tab/>
        <w:t>870,00</w:t>
      </w:r>
    </w:p>
    <w:p w:rsidR="00FA2948" w:rsidRDefault="0051438B">
      <w:pPr>
        <w:pStyle w:val="Zkladntext20"/>
        <w:shd w:val="clear" w:color="auto" w:fill="auto"/>
        <w:tabs>
          <w:tab w:val="left" w:pos="1255"/>
          <w:tab w:val="right" w:pos="8170"/>
          <w:tab w:val="right" w:pos="8656"/>
        </w:tabs>
        <w:spacing w:line="235" w:lineRule="exact"/>
        <w:ind w:left="540"/>
      </w:pPr>
      <w:r>
        <w:t>96</w:t>
      </w:r>
      <w:r>
        <w:tab/>
        <w:t>Bourání konstrukcí</w:t>
      </w:r>
      <w:r>
        <w:tab/>
        <w:t>6</w:t>
      </w:r>
      <w:r>
        <w:tab/>
        <w:t>972,30</w:t>
      </w:r>
    </w:p>
    <w:p w:rsidR="00FA2948" w:rsidRDefault="0051438B">
      <w:pPr>
        <w:pStyle w:val="Zkladntext20"/>
        <w:numPr>
          <w:ilvl w:val="0"/>
          <w:numId w:val="1"/>
        </w:numPr>
        <w:shd w:val="clear" w:color="auto" w:fill="auto"/>
        <w:tabs>
          <w:tab w:val="left" w:pos="1255"/>
          <w:tab w:val="right" w:pos="8170"/>
          <w:tab w:val="right" w:pos="8656"/>
        </w:tabs>
        <w:spacing w:line="235" w:lineRule="exact"/>
        <w:ind w:left="540"/>
      </w:pPr>
      <w:r>
        <w:t>Přesun sutě</w:t>
      </w:r>
      <w:r>
        <w:tab/>
        <w:t>1</w:t>
      </w:r>
      <w:r>
        <w:tab/>
        <w:t>759,97</w:t>
      </w:r>
    </w:p>
    <w:p w:rsidR="00FA2948" w:rsidRDefault="0051438B">
      <w:pPr>
        <w:pStyle w:val="Zkladntext20"/>
        <w:numPr>
          <w:ilvl w:val="0"/>
          <w:numId w:val="1"/>
        </w:numPr>
        <w:shd w:val="clear" w:color="auto" w:fill="auto"/>
        <w:tabs>
          <w:tab w:val="left" w:pos="1255"/>
          <w:tab w:val="left" w:pos="8196"/>
        </w:tabs>
        <w:spacing w:line="235" w:lineRule="exact"/>
        <w:ind w:left="540"/>
      </w:pPr>
      <w:r>
        <w:t>Přesun hmot</w:t>
      </w:r>
      <w:r>
        <w:tab/>
        <w:t>299,88</w:t>
      </w:r>
    </w:p>
    <w:p w:rsidR="00FA2948" w:rsidRDefault="0051438B">
      <w:pPr>
        <w:pStyle w:val="Zkladntext20"/>
        <w:shd w:val="clear" w:color="auto" w:fill="auto"/>
        <w:tabs>
          <w:tab w:val="left" w:pos="1255"/>
          <w:tab w:val="right" w:pos="8170"/>
          <w:tab w:val="right" w:pos="8656"/>
        </w:tabs>
        <w:spacing w:line="235" w:lineRule="exact"/>
        <w:ind w:left="540"/>
      </w:pPr>
      <w:r>
        <w:t>PSV</w:t>
      </w:r>
      <w:r>
        <w:tab/>
        <w:t>Práce a dodávky PSV</w:t>
      </w:r>
      <w:r>
        <w:tab/>
        <w:t>99</w:t>
      </w:r>
      <w:r>
        <w:tab/>
        <w:t>758,88</w:t>
      </w:r>
    </w:p>
    <w:p w:rsidR="00FA2948" w:rsidRDefault="0051438B">
      <w:pPr>
        <w:pStyle w:val="Zkladntext20"/>
        <w:shd w:val="clear" w:color="auto" w:fill="auto"/>
        <w:tabs>
          <w:tab w:val="left" w:pos="1255"/>
          <w:tab w:val="right" w:pos="8170"/>
          <w:tab w:val="right" w:pos="8656"/>
        </w:tabs>
        <w:spacing w:line="235" w:lineRule="exact"/>
        <w:ind w:left="540"/>
      </w:pPr>
      <w:r>
        <w:t>711</w:t>
      </w:r>
      <w:r>
        <w:tab/>
        <w:t>Izolace proti vodě, vlhkosti a plynům</w:t>
      </w:r>
      <w:r>
        <w:tab/>
        <w:t>23</w:t>
      </w:r>
      <w:r>
        <w:tab/>
        <w:t>494,47</w:t>
      </w:r>
    </w:p>
    <w:p w:rsidR="00FA2948" w:rsidRDefault="0051438B">
      <w:pPr>
        <w:pStyle w:val="Zkladntext20"/>
        <w:shd w:val="clear" w:color="auto" w:fill="auto"/>
        <w:tabs>
          <w:tab w:val="left" w:pos="1255"/>
          <w:tab w:val="right" w:pos="8170"/>
          <w:tab w:val="right" w:pos="8656"/>
        </w:tabs>
        <w:spacing w:line="235" w:lineRule="exact"/>
        <w:ind w:left="540"/>
      </w:pPr>
      <w:r>
        <w:t>764</w:t>
      </w:r>
      <w:r>
        <w:tab/>
        <w:t>Konstrukce klempířské</w:t>
      </w:r>
      <w:r>
        <w:tab/>
        <w:t>8</w:t>
      </w:r>
      <w:r>
        <w:tab/>
        <w:t>571,55</w:t>
      </w:r>
    </w:p>
    <w:p w:rsidR="00FA2948" w:rsidRDefault="0051438B">
      <w:pPr>
        <w:pStyle w:val="Zkladntext20"/>
        <w:shd w:val="clear" w:color="auto" w:fill="auto"/>
        <w:tabs>
          <w:tab w:val="left" w:pos="1255"/>
          <w:tab w:val="right" w:pos="8170"/>
          <w:tab w:val="right" w:pos="8656"/>
        </w:tabs>
        <w:spacing w:line="235" w:lineRule="exact"/>
        <w:ind w:left="540"/>
      </w:pPr>
      <w:r>
        <w:t>771</w:t>
      </w:r>
      <w:r>
        <w:tab/>
        <w:t>Podlahy z dlaždic</w:t>
      </w:r>
      <w:r>
        <w:tab/>
        <w:t>61</w:t>
      </w:r>
      <w:r>
        <w:tab/>
        <w:t>689,44</w:t>
      </w:r>
    </w:p>
    <w:p w:rsidR="00FA2948" w:rsidRDefault="0051438B">
      <w:pPr>
        <w:pStyle w:val="Zkladntext20"/>
        <w:shd w:val="clear" w:color="auto" w:fill="auto"/>
        <w:tabs>
          <w:tab w:val="left" w:pos="1255"/>
          <w:tab w:val="right" w:pos="8170"/>
          <w:tab w:val="right" w:pos="8656"/>
        </w:tabs>
        <w:spacing w:line="235" w:lineRule="exact"/>
        <w:ind w:left="540"/>
      </w:pPr>
      <w:r>
        <w:t>781</w:t>
      </w:r>
      <w:r>
        <w:tab/>
        <w:t>Dokončovací práce - obklady</w:t>
      </w:r>
      <w:r>
        <w:tab/>
        <w:t>3</w:t>
      </w:r>
      <w:r>
        <w:tab/>
        <w:t>867,85</w:t>
      </w:r>
    </w:p>
    <w:p w:rsidR="00FA2948" w:rsidRDefault="0051438B">
      <w:pPr>
        <w:pStyle w:val="Zkladntext20"/>
        <w:shd w:val="clear" w:color="auto" w:fill="auto"/>
        <w:tabs>
          <w:tab w:val="left" w:pos="1255"/>
          <w:tab w:val="right" w:pos="8170"/>
          <w:tab w:val="right" w:pos="8656"/>
        </w:tabs>
        <w:spacing w:line="235" w:lineRule="exact"/>
        <w:ind w:left="540"/>
      </w:pPr>
      <w:r>
        <w:t>783</w:t>
      </w:r>
      <w:r>
        <w:tab/>
        <w:t>Dokončovací práce - nátěry</w:t>
      </w:r>
      <w:r>
        <w:tab/>
        <w:t>2</w:t>
      </w:r>
      <w:r>
        <w:tab/>
        <w:t>135,57</w:t>
      </w:r>
    </w:p>
    <w:p w:rsidR="00FA2948" w:rsidRDefault="0051438B">
      <w:pPr>
        <w:pStyle w:val="Zkladntext20"/>
        <w:shd w:val="clear" w:color="auto" w:fill="auto"/>
        <w:tabs>
          <w:tab w:val="left" w:pos="1255"/>
          <w:tab w:val="right" w:pos="8170"/>
          <w:tab w:val="right" w:pos="8656"/>
        </w:tabs>
        <w:spacing w:line="235" w:lineRule="exact"/>
        <w:ind w:left="540"/>
      </w:pPr>
      <w:r>
        <w:t>VRN</w:t>
      </w:r>
      <w:r>
        <w:tab/>
        <w:t>Vedlejší rozpočtové náklady</w:t>
      </w:r>
      <w:r>
        <w:tab/>
        <w:t>1</w:t>
      </w:r>
      <w:r>
        <w:tab/>
        <w:t>500,00</w:t>
      </w:r>
    </w:p>
    <w:p w:rsidR="00FA2948" w:rsidRDefault="0051438B">
      <w:pPr>
        <w:pStyle w:val="Zkladntext20"/>
        <w:shd w:val="clear" w:color="auto" w:fill="auto"/>
        <w:tabs>
          <w:tab w:val="right" w:pos="8170"/>
          <w:tab w:val="right" w:pos="8656"/>
        </w:tabs>
        <w:spacing w:line="235" w:lineRule="exact"/>
        <w:ind w:left="1320"/>
        <w:sectPr w:rsidR="00FA2948">
          <w:pgSz w:w="11900" w:h="16840"/>
          <w:pgMar w:top="1102" w:right="1728" w:bottom="1102" w:left="1469" w:header="0" w:footer="3" w:gutter="0"/>
          <w:cols w:space="720"/>
          <w:noEndnote/>
          <w:docGrid w:linePitch="360"/>
        </w:sectPr>
      </w:pPr>
      <w:r>
        <w:rPr>
          <w:rStyle w:val="Zkladntext22"/>
          <w:b/>
          <w:bCs/>
        </w:rPr>
        <w:t>Celkem</w:t>
      </w:r>
      <w:r>
        <w:rPr>
          <w:rStyle w:val="Zkladntext22"/>
          <w:b/>
          <w:bCs/>
        </w:rPr>
        <w:tab/>
        <w:t>120</w:t>
      </w:r>
      <w:r>
        <w:rPr>
          <w:rStyle w:val="Zkladntext22"/>
          <w:b/>
          <w:bCs/>
        </w:rPr>
        <w:tab/>
        <w:t>498,11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42"/>
        <w:gridCol w:w="494"/>
        <w:gridCol w:w="1099"/>
        <w:gridCol w:w="6115"/>
        <w:gridCol w:w="610"/>
        <w:gridCol w:w="1114"/>
        <w:gridCol w:w="1152"/>
        <w:gridCol w:w="1133"/>
        <w:gridCol w:w="451"/>
      </w:tblGrid>
      <w:tr w:rsidR="00FA2948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08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lastRenderedPageBreak/>
              <w:t>31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771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771591111</w:t>
            </w:r>
          </w:p>
        </w:tc>
        <w:tc>
          <w:tcPr>
            <w:tcW w:w="6115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206" w:lineRule="exact"/>
              <w:ind w:left="300"/>
              <w:jc w:val="left"/>
            </w:pPr>
            <w:r>
              <w:rPr>
                <w:rStyle w:val="Zkladntext2Netun"/>
              </w:rPr>
              <w:t>Podlahy penetrace podkladu základním nátěrem na bázi syntetické pryskyřice MAP El PRIMERG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40,448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36,10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1 460,17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8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32</w:t>
            </w:r>
          </w:p>
        </w:tc>
        <w:tc>
          <w:tcPr>
            <w:tcW w:w="44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771</w:t>
            </w:r>
          </w:p>
        </w:tc>
        <w:tc>
          <w:tcPr>
            <w:tcW w:w="109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771591117</w:t>
            </w:r>
          </w:p>
        </w:tc>
        <w:tc>
          <w:tcPr>
            <w:tcW w:w="611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278" w:lineRule="exact"/>
              <w:ind w:left="300"/>
              <w:jc w:val="left"/>
            </w:pPr>
            <w:r>
              <w:rPr>
                <w:rStyle w:val="Zkladntext2Netun"/>
              </w:rPr>
              <w:t>Podlahy spárování dilatačních a koutových spár tmelem na bázi PU MAPEI PU 45 "spoj dlažba - soklík</w:t>
            </w:r>
          </w:p>
        </w:tc>
        <w:tc>
          <w:tcPr>
            <w:tcW w:w="610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11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19,220</w:t>
            </w:r>
          </w:p>
        </w:tc>
        <w:tc>
          <w:tcPr>
            <w:tcW w:w="115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50,50</w:t>
            </w:r>
          </w:p>
        </w:tc>
        <w:tc>
          <w:tcPr>
            <w:tcW w:w="1133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970,61</w:t>
            </w:r>
          </w:p>
        </w:tc>
        <w:tc>
          <w:tcPr>
            <w:tcW w:w="451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08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6,25+5,22+0,25*2</w:t>
            </w:r>
          </w:p>
        </w:tc>
        <w:tc>
          <w:tcPr>
            <w:tcW w:w="610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11,970</w:t>
            </w:r>
          </w:p>
        </w:tc>
        <w:tc>
          <w:tcPr>
            <w:tcW w:w="1152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8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"dilatce v ploše</w:t>
            </w:r>
          </w:p>
        </w:tc>
        <w:tc>
          <w:tcPr>
            <w:tcW w:w="610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08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1,45+2,90*2</w:t>
            </w:r>
          </w:p>
        </w:tc>
        <w:tc>
          <w:tcPr>
            <w:tcW w:w="610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7,250</w:t>
            </w:r>
          </w:p>
        </w:tc>
        <w:tc>
          <w:tcPr>
            <w:tcW w:w="1152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08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33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771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771990110</w:t>
            </w:r>
          </w:p>
        </w:tc>
        <w:tc>
          <w:tcPr>
            <w:tcW w:w="611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202" w:lineRule="exact"/>
              <w:ind w:left="300"/>
              <w:jc w:val="left"/>
            </w:pPr>
            <w:r>
              <w:rPr>
                <w:rStyle w:val="Zkladntext2Netun"/>
              </w:rPr>
              <w:t>Vyrovnání podkladu vyrovnávací cementovou maltou s obsahem vyztužujících vláken MAPEI PLANITOP FAST 330 v tl. do 4 mm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40,448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239,00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9 667,07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08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34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771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998771201</w:t>
            </w:r>
          </w:p>
        </w:tc>
        <w:tc>
          <w:tcPr>
            <w:tcW w:w="611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Přesun hmot procentní pro podlahy z dlaždic v objektech v do 6 m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%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584,900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5,47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3 199,40</w:t>
            </w:r>
          </w:p>
        </w:tc>
        <w:tc>
          <w:tcPr>
            <w:tcW w:w="451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08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1"/>
                <w:b/>
                <w:bCs/>
              </w:rPr>
              <w:t>D</w:t>
            </w: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781</w:t>
            </w:r>
          </w:p>
        </w:tc>
        <w:tc>
          <w:tcPr>
            <w:tcW w:w="611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1"/>
                <w:b/>
                <w:bCs/>
              </w:rPr>
              <w:t>Dokončovací práce - obklady</w:t>
            </w:r>
          </w:p>
        </w:tc>
        <w:tc>
          <w:tcPr>
            <w:tcW w:w="610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  <w:b/>
                <w:bCs/>
              </w:rPr>
              <w:t>3 867,85</w:t>
            </w:r>
          </w:p>
        </w:tc>
        <w:tc>
          <w:tcPr>
            <w:tcW w:w="451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08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35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781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781674115</w:t>
            </w:r>
          </w:p>
        </w:tc>
        <w:tc>
          <w:tcPr>
            <w:tcW w:w="6115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206" w:lineRule="exact"/>
              <w:ind w:left="300"/>
              <w:jc w:val="left"/>
            </w:pPr>
            <w:r>
              <w:rPr>
                <w:rStyle w:val="Zkladntext2Netun"/>
              </w:rPr>
              <w:t>Montáž obkladů parapetů šířky do 400 mm z dlaždic keramických lepených flexibilním lepidlem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7,000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196,00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1 372,00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36</w:t>
            </w:r>
          </w:p>
        </w:tc>
        <w:tc>
          <w:tcPr>
            <w:tcW w:w="44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M</w:t>
            </w:r>
          </w:p>
        </w:tc>
        <w:tc>
          <w:tcPr>
            <w:tcW w:w="49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MAT</w:t>
            </w:r>
          </w:p>
        </w:tc>
        <w:tc>
          <w:tcPr>
            <w:tcW w:w="109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597614086</w:t>
            </w:r>
          </w:p>
        </w:tc>
        <w:tc>
          <w:tcPr>
            <w:tcW w:w="6115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dlažba keramická slinutá mrazuvzdorná TAURUS S 29,8 x 29,8 x 0,9 cm</w:t>
            </w:r>
          </w:p>
        </w:tc>
        <w:tc>
          <w:tcPr>
            <w:tcW w:w="610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11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4,200</w:t>
            </w:r>
          </w:p>
        </w:tc>
        <w:tc>
          <w:tcPr>
            <w:tcW w:w="115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355,00</w:t>
            </w:r>
          </w:p>
        </w:tc>
        <w:tc>
          <w:tcPr>
            <w:tcW w:w="1133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1 491,00</w:t>
            </w:r>
          </w:p>
        </w:tc>
        <w:tc>
          <w:tcPr>
            <w:tcW w:w="451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08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7,00*0,40*1,5</w:t>
            </w:r>
          </w:p>
        </w:tc>
        <w:tc>
          <w:tcPr>
            <w:tcW w:w="610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4,200</w:t>
            </w:r>
          </w:p>
        </w:tc>
        <w:tc>
          <w:tcPr>
            <w:tcW w:w="1152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08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37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M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MAT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585821710</w:t>
            </w:r>
          </w:p>
        </w:tc>
        <w:tc>
          <w:tcPr>
            <w:tcW w:w="611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202" w:lineRule="exact"/>
              <w:ind w:left="300"/>
              <w:jc w:val="left"/>
            </w:pPr>
            <w:r>
              <w:rPr>
                <w:rStyle w:val="Zkladntext2Netun"/>
              </w:rPr>
              <w:t>lepidlo cementové flexibilní na keramické obklady MAPEI KERAFLEX MAXI S1 šedé bal. 25kg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kg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15,000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28,10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421,50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08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38</w:t>
            </w:r>
          </w:p>
        </w:tc>
        <w:tc>
          <w:tcPr>
            <w:tcW w:w="44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M</w:t>
            </w:r>
          </w:p>
        </w:tc>
        <w:tc>
          <w:tcPr>
            <w:tcW w:w="49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MAT</w:t>
            </w:r>
          </w:p>
        </w:tc>
        <w:tc>
          <w:tcPr>
            <w:tcW w:w="109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585825750</w:t>
            </w:r>
          </w:p>
        </w:tc>
        <w:tc>
          <w:tcPr>
            <w:tcW w:w="6115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hmota spárovací dvousložková epoxidová MAPEI KERAPOXY (RG)</w:t>
            </w:r>
          </w:p>
        </w:tc>
        <w:tc>
          <w:tcPr>
            <w:tcW w:w="610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kg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2,000</w:t>
            </w:r>
          </w:p>
        </w:tc>
        <w:tc>
          <w:tcPr>
            <w:tcW w:w="115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239,00</w:t>
            </w:r>
          </w:p>
        </w:tc>
        <w:tc>
          <w:tcPr>
            <w:tcW w:w="1133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478,00</w:t>
            </w:r>
          </w:p>
        </w:tc>
        <w:tc>
          <w:tcPr>
            <w:tcW w:w="451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39</w:t>
            </w:r>
          </w:p>
        </w:tc>
        <w:tc>
          <w:tcPr>
            <w:tcW w:w="44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781</w:t>
            </w:r>
          </w:p>
        </w:tc>
        <w:tc>
          <w:tcPr>
            <w:tcW w:w="109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998781201</w:t>
            </w:r>
          </w:p>
        </w:tc>
        <w:tc>
          <w:tcPr>
            <w:tcW w:w="6115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Přesun hmot procentní pro obklady keramické v objektech v do 6 m</w:t>
            </w:r>
          </w:p>
        </w:tc>
        <w:tc>
          <w:tcPr>
            <w:tcW w:w="610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%</w:t>
            </w:r>
          </w:p>
        </w:tc>
        <w:tc>
          <w:tcPr>
            <w:tcW w:w="111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37,625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2,80</w:t>
            </w:r>
          </w:p>
        </w:tc>
        <w:tc>
          <w:tcPr>
            <w:tcW w:w="1133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105,35</w:t>
            </w:r>
          </w:p>
        </w:tc>
        <w:tc>
          <w:tcPr>
            <w:tcW w:w="451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08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1"/>
                <w:b/>
                <w:bCs/>
              </w:rPr>
              <w:t>D</w:t>
            </w: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783</w:t>
            </w:r>
          </w:p>
        </w:tc>
        <w:tc>
          <w:tcPr>
            <w:tcW w:w="611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1"/>
                <w:b/>
                <w:bCs/>
              </w:rPr>
              <w:t>Dokončovací práce - nátěry</w:t>
            </w:r>
          </w:p>
        </w:tc>
        <w:tc>
          <w:tcPr>
            <w:tcW w:w="610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  <w:b/>
                <w:bCs/>
              </w:rPr>
              <w:t>2 135,57</w:t>
            </w:r>
          </w:p>
        </w:tc>
        <w:tc>
          <w:tcPr>
            <w:tcW w:w="451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40</w:t>
            </w:r>
          </w:p>
        </w:tc>
        <w:tc>
          <w:tcPr>
            <w:tcW w:w="44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783</w:t>
            </w:r>
          </w:p>
        </w:tc>
        <w:tc>
          <w:tcPr>
            <w:tcW w:w="109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783201820</w:t>
            </w:r>
          </w:p>
        </w:tc>
        <w:tc>
          <w:tcPr>
            <w:tcW w:w="6115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Odstranění nátěrů ze zámečnických konstrukcí</w:t>
            </w:r>
          </w:p>
        </w:tc>
        <w:tc>
          <w:tcPr>
            <w:tcW w:w="610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11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6,337</w:t>
            </w:r>
          </w:p>
        </w:tc>
        <w:tc>
          <w:tcPr>
            <w:tcW w:w="115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55,00</w:t>
            </w:r>
          </w:p>
        </w:tc>
        <w:tc>
          <w:tcPr>
            <w:tcW w:w="1133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348,54</w:t>
            </w:r>
          </w:p>
        </w:tc>
        <w:tc>
          <w:tcPr>
            <w:tcW w:w="451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8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41</w:t>
            </w:r>
          </w:p>
        </w:tc>
        <w:tc>
          <w:tcPr>
            <w:tcW w:w="44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783</w:t>
            </w:r>
          </w:p>
        </w:tc>
        <w:tc>
          <w:tcPr>
            <w:tcW w:w="109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783221122</w:t>
            </w:r>
          </w:p>
        </w:tc>
        <w:tc>
          <w:tcPr>
            <w:tcW w:w="6115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Nátěry syntetické KDK 1x základní, 2x email</w:t>
            </w:r>
          </w:p>
        </w:tc>
        <w:tc>
          <w:tcPr>
            <w:tcW w:w="610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11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6,337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282,00</w:t>
            </w:r>
          </w:p>
        </w:tc>
        <w:tc>
          <w:tcPr>
            <w:tcW w:w="1133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1 787,03</w:t>
            </w:r>
          </w:p>
        </w:tc>
        <w:tc>
          <w:tcPr>
            <w:tcW w:w="451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08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293" w:lineRule="exact"/>
              <w:ind w:left="300"/>
              <w:jc w:val="left"/>
            </w:pPr>
            <w:r>
              <w:rPr>
                <w:rStyle w:val="Zkladntext2Netun"/>
              </w:rPr>
              <w:t>"pohledová část ocelové nosné konstrukce (r.š. 210+80 = 290 mm) (7,90+1,20+6,45+3,40+2,90)*(0,21 +0,08)</w:t>
            </w:r>
          </w:p>
        </w:tc>
        <w:tc>
          <w:tcPr>
            <w:tcW w:w="610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6,337</w:t>
            </w:r>
          </w:p>
        </w:tc>
        <w:tc>
          <w:tcPr>
            <w:tcW w:w="1152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08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1"/>
                <w:b/>
                <w:bCs/>
              </w:rPr>
              <w:t>D</w:t>
            </w: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VRN</w:t>
            </w:r>
          </w:p>
        </w:tc>
        <w:tc>
          <w:tcPr>
            <w:tcW w:w="611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1"/>
                <w:b/>
                <w:bCs/>
              </w:rPr>
              <w:t>Vedlejší rozpočtové náklady</w:t>
            </w:r>
          </w:p>
        </w:tc>
        <w:tc>
          <w:tcPr>
            <w:tcW w:w="610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  <w:b/>
                <w:bCs/>
              </w:rPr>
              <w:t>1 500,00</w:t>
            </w:r>
          </w:p>
        </w:tc>
        <w:tc>
          <w:tcPr>
            <w:tcW w:w="451" w:type="dxa"/>
            <w:shd w:val="clear" w:color="auto" w:fill="FFFFFF"/>
          </w:tcPr>
          <w:p w:rsidR="00FA2948" w:rsidRDefault="00FA2948">
            <w:pPr>
              <w:framePr w:w="13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08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42</w:t>
            </w:r>
          </w:p>
        </w:tc>
        <w:tc>
          <w:tcPr>
            <w:tcW w:w="44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000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081002000</w:t>
            </w:r>
          </w:p>
        </w:tc>
        <w:tc>
          <w:tcPr>
            <w:tcW w:w="6115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Doprava zaměstnanců</w:t>
            </w:r>
          </w:p>
        </w:tc>
        <w:tc>
          <w:tcPr>
            <w:tcW w:w="610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kpl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1,000</w:t>
            </w:r>
          </w:p>
        </w:tc>
        <w:tc>
          <w:tcPr>
            <w:tcW w:w="115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1 500,00</w:t>
            </w:r>
          </w:p>
        </w:tc>
        <w:tc>
          <w:tcPr>
            <w:tcW w:w="1133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1 500,00</w:t>
            </w:r>
          </w:p>
        </w:tc>
        <w:tc>
          <w:tcPr>
            <w:tcW w:w="451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</w:tbl>
    <w:p w:rsidR="00FA2948" w:rsidRDefault="0051438B">
      <w:pPr>
        <w:pStyle w:val="Titulektabulky0"/>
        <w:framePr w:w="13018" w:wrap="notBeside" w:vAnchor="text" w:hAnchor="text" w:xAlign="center" w:y="1"/>
        <w:shd w:val="clear" w:color="auto" w:fill="auto"/>
        <w:tabs>
          <w:tab w:val="left" w:pos="8938"/>
        </w:tabs>
        <w:spacing w:line="150" w:lineRule="exact"/>
      </w:pPr>
      <w:r>
        <w:rPr>
          <w:rStyle w:val="Titulektabulky1"/>
          <w:b/>
          <w:bCs/>
        </w:rPr>
        <w:t>Celkem</w:t>
      </w:r>
      <w:r>
        <w:rPr>
          <w:rStyle w:val="Titulektabulky1"/>
          <w:b/>
          <w:bCs/>
        </w:rPr>
        <w:tab/>
        <w:t>120 498,11</w:t>
      </w:r>
    </w:p>
    <w:p w:rsidR="00FA2948" w:rsidRDefault="00FA2948">
      <w:pPr>
        <w:framePr w:w="13018" w:wrap="notBeside" w:vAnchor="text" w:hAnchor="text" w:xAlign="center" w:y="1"/>
        <w:rPr>
          <w:sz w:val="2"/>
          <w:szCs w:val="2"/>
        </w:rPr>
      </w:pPr>
    </w:p>
    <w:p w:rsidR="00FA2948" w:rsidRDefault="00FA2948">
      <w:pPr>
        <w:rPr>
          <w:sz w:val="2"/>
          <w:szCs w:val="2"/>
        </w:rPr>
      </w:pPr>
    </w:p>
    <w:p w:rsidR="00FA2948" w:rsidRDefault="00FA2948">
      <w:pPr>
        <w:rPr>
          <w:sz w:val="2"/>
          <w:szCs w:val="2"/>
        </w:rPr>
        <w:sectPr w:rsidR="00FA2948">
          <w:pgSz w:w="16840" w:h="11900" w:orient="landscape"/>
          <w:pgMar w:top="1159" w:right="2449" w:bottom="1159" w:left="1373" w:header="0" w:footer="3" w:gutter="0"/>
          <w:cols w:space="720"/>
          <w:noEndnote/>
          <w:docGrid w:linePitch="360"/>
        </w:sectPr>
      </w:pPr>
    </w:p>
    <w:p w:rsidR="00FA2948" w:rsidRDefault="00FA2948"/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442"/>
        <w:gridCol w:w="494"/>
        <w:gridCol w:w="1099"/>
        <w:gridCol w:w="6096"/>
        <w:gridCol w:w="624"/>
        <w:gridCol w:w="1109"/>
        <w:gridCol w:w="1114"/>
        <w:gridCol w:w="1176"/>
        <w:gridCol w:w="461"/>
      </w:tblGrid>
      <w:tr w:rsidR="00FA2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3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13</w:t>
            </w:r>
          </w:p>
        </w:tc>
        <w:tc>
          <w:tcPr>
            <w:tcW w:w="44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011</w:t>
            </w:r>
          </w:p>
        </w:tc>
        <w:tc>
          <w:tcPr>
            <w:tcW w:w="109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998018001</w:t>
            </w:r>
          </w:p>
        </w:tc>
        <w:tc>
          <w:tcPr>
            <w:tcW w:w="609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Přesun hmot ruční pro budovy v do 6 m</w:t>
            </w:r>
          </w:p>
        </w:tc>
        <w:tc>
          <w:tcPr>
            <w:tcW w:w="62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right="340"/>
              <w:jc w:val="right"/>
            </w:pPr>
            <w:r>
              <w:rPr>
                <w:rStyle w:val="Zkladntext2Netun"/>
              </w:rPr>
              <w:t>t</w:t>
            </w:r>
          </w:p>
        </w:tc>
        <w:tc>
          <w:tcPr>
            <w:tcW w:w="110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0,360</w:t>
            </w:r>
          </w:p>
        </w:tc>
        <w:tc>
          <w:tcPr>
            <w:tcW w:w="111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833,00</w:t>
            </w:r>
          </w:p>
        </w:tc>
        <w:tc>
          <w:tcPr>
            <w:tcW w:w="117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299,88</w:t>
            </w:r>
          </w:p>
        </w:tc>
        <w:tc>
          <w:tcPr>
            <w:tcW w:w="461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3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1"/>
                <w:b/>
                <w:bCs/>
              </w:rPr>
              <w:t>D</w:t>
            </w: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PSV</w:t>
            </w:r>
          </w:p>
        </w:tc>
        <w:tc>
          <w:tcPr>
            <w:tcW w:w="60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  <w:b/>
                <w:bCs/>
              </w:rPr>
              <w:t>Práce a dodávky PSV</w:t>
            </w:r>
          </w:p>
        </w:tc>
        <w:tc>
          <w:tcPr>
            <w:tcW w:w="62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  <w:b/>
                <w:bCs/>
              </w:rPr>
              <w:t>99 758,88</w:t>
            </w:r>
          </w:p>
        </w:tc>
        <w:tc>
          <w:tcPr>
            <w:tcW w:w="461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3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1"/>
                <w:b/>
                <w:bCs/>
              </w:rPr>
              <w:t>D</w:t>
            </w: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711</w:t>
            </w:r>
          </w:p>
        </w:tc>
        <w:tc>
          <w:tcPr>
            <w:tcW w:w="609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  <w:b/>
                <w:bCs/>
              </w:rPr>
              <w:t>Izolace proti vodě, vlhkosti a plynům</w:t>
            </w:r>
          </w:p>
        </w:tc>
        <w:tc>
          <w:tcPr>
            <w:tcW w:w="62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  <w:b/>
                <w:bCs/>
              </w:rPr>
              <w:t>23 494,47</w:t>
            </w:r>
          </w:p>
        </w:tc>
        <w:tc>
          <w:tcPr>
            <w:tcW w:w="461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03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14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711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711493110</w:t>
            </w:r>
          </w:p>
        </w:tc>
        <w:tc>
          <w:tcPr>
            <w:tcW w:w="609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202" w:lineRule="exact"/>
            </w:pPr>
            <w:r>
              <w:rPr>
                <w:rStyle w:val="Zkladntext2Netun"/>
              </w:rPr>
              <w:t>Izolace proti vodě dvousložkovou pružnou cementovou hydroizolační stěrkou MAPEI MAPELASTIC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40,448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493,00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19 940,86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03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</w:t>
            </w:r>
          </w:p>
        </w:tc>
        <w:tc>
          <w:tcPr>
            <w:tcW w:w="44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M</w:t>
            </w:r>
          </w:p>
        </w:tc>
        <w:tc>
          <w:tcPr>
            <w:tcW w:w="49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MAT</w:t>
            </w:r>
          </w:p>
        </w:tc>
        <w:tc>
          <w:tcPr>
            <w:tcW w:w="109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585812555</w:t>
            </w:r>
          </w:p>
        </w:tc>
        <w:tc>
          <w:tcPr>
            <w:tcW w:w="609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polyesterový pogumovaný pás MAPEBAND š. 120 mm</w:t>
            </w:r>
          </w:p>
        </w:tc>
        <w:tc>
          <w:tcPr>
            <w:tcW w:w="62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right="340"/>
              <w:jc w:val="righ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10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40,832</w:t>
            </w:r>
          </w:p>
        </w:tc>
        <w:tc>
          <w:tcPr>
            <w:tcW w:w="111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70,00</w:t>
            </w:r>
          </w:p>
        </w:tc>
        <w:tc>
          <w:tcPr>
            <w:tcW w:w="117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2 858,24</w:t>
            </w:r>
          </w:p>
        </w:tc>
        <w:tc>
          <w:tcPr>
            <w:tcW w:w="461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03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9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(6,25+5,22+0,25*2)*1,1</w:t>
            </w:r>
          </w:p>
        </w:tc>
        <w:tc>
          <w:tcPr>
            <w:tcW w:w="62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13,167</w:t>
            </w: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03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(7,90+1,20+6,45+3,40+2,90)*1,1</w:t>
            </w:r>
          </w:p>
        </w:tc>
        <w:tc>
          <w:tcPr>
            <w:tcW w:w="62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24,035</w:t>
            </w: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03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9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(1,50+0,15)*2*1,1</w:t>
            </w:r>
          </w:p>
        </w:tc>
        <w:tc>
          <w:tcPr>
            <w:tcW w:w="62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3,630</w:t>
            </w: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03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16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711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998711201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Přesun hmot procentní pro izolace proti vodě, vlhkosti a plynům v objektech v do 6 m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right="340"/>
              <w:jc w:val="right"/>
            </w:pPr>
            <w:r>
              <w:rPr>
                <w:rStyle w:val="Zkladntext2Netun"/>
              </w:rPr>
              <w:t>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227,991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3,05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695,37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03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1"/>
                <w:b/>
                <w:bCs/>
              </w:rPr>
              <w:t>D</w:t>
            </w: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764</w:t>
            </w:r>
          </w:p>
        </w:tc>
        <w:tc>
          <w:tcPr>
            <w:tcW w:w="60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  <w:b/>
                <w:bCs/>
              </w:rPr>
              <w:t>Konstrukce klempířské</w:t>
            </w:r>
          </w:p>
        </w:tc>
        <w:tc>
          <w:tcPr>
            <w:tcW w:w="62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  <w:b/>
                <w:bCs/>
              </w:rPr>
              <w:t>8 571,55</w:t>
            </w:r>
          </w:p>
        </w:tc>
        <w:tc>
          <w:tcPr>
            <w:tcW w:w="461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3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17</w:t>
            </w:r>
          </w:p>
        </w:tc>
        <w:tc>
          <w:tcPr>
            <w:tcW w:w="44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764</w:t>
            </w:r>
          </w:p>
        </w:tc>
        <w:tc>
          <w:tcPr>
            <w:tcW w:w="109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764002811</w:t>
            </w:r>
          </w:p>
        </w:tc>
        <w:tc>
          <w:tcPr>
            <w:tcW w:w="609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Demontáž okapového plechu do suti</w:t>
            </w:r>
          </w:p>
        </w:tc>
        <w:tc>
          <w:tcPr>
            <w:tcW w:w="62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right="340"/>
              <w:jc w:val="righ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10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21,850</w:t>
            </w:r>
          </w:p>
        </w:tc>
        <w:tc>
          <w:tcPr>
            <w:tcW w:w="111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19,60</w:t>
            </w:r>
          </w:p>
        </w:tc>
        <w:tc>
          <w:tcPr>
            <w:tcW w:w="117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428,26</w:t>
            </w:r>
          </w:p>
        </w:tc>
        <w:tc>
          <w:tcPr>
            <w:tcW w:w="461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3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9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7,90+1,20+6,45</w:t>
            </w:r>
          </w:p>
        </w:tc>
        <w:tc>
          <w:tcPr>
            <w:tcW w:w="62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15,550</w:t>
            </w: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3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3,40+2,90</w:t>
            </w:r>
          </w:p>
        </w:tc>
        <w:tc>
          <w:tcPr>
            <w:tcW w:w="62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6,300</w:t>
            </w: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3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18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764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764002851</w:t>
            </w:r>
          </w:p>
        </w:tc>
        <w:tc>
          <w:tcPr>
            <w:tcW w:w="60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Demontáž oplechování parapetů do suti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right="340"/>
              <w:jc w:val="righ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7,000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49,10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343,70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3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19</w:t>
            </w:r>
          </w:p>
        </w:tc>
        <w:tc>
          <w:tcPr>
            <w:tcW w:w="44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764</w:t>
            </w:r>
          </w:p>
        </w:tc>
        <w:tc>
          <w:tcPr>
            <w:tcW w:w="109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764202130</w:t>
            </w:r>
          </w:p>
        </w:tc>
        <w:tc>
          <w:tcPr>
            <w:tcW w:w="609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Montáž balkónového profilu</w:t>
            </w:r>
          </w:p>
        </w:tc>
        <w:tc>
          <w:tcPr>
            <w:tcW w:w="62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right="340"/>
              <w:jc w:val="righ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10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21,850</w:t>
            </w:r>
          </w:p>
        </w:tc>
        <w:tc>
          <w:tcPr>
            <w:tcW w:w="111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184,00</w:t>
            </w:r>
          </w:p>
        </w:tc>
        <w:tc>
          <w:tcPr>
            <w:tcW w:w="117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4 020,40</w:t>
            </w:r>
          </w:p>
        </w:tc>
        <w:tc>
          <w:tcPr>
            <w:tcW w:w="461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3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7,90+1,20+6,45+3,40+2,90</w:t>
            </w:r>
          </w:p>
        </w:tc>
        <w:tc>
          <w:tcPr>
            <w:tcW w:w="62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21,850</w:t>
            </w: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03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20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M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MAT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SPC76401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balkónový profil hliníkový dl. 2,00 m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kus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11,000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284,00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3 124,00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3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21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M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MAT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SPC76402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balkónový profil rohový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kus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2,000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266,00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532,00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3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22</w:t>
            </w:r>
          </w:p>
        </w:tc>
        <w:tc>
          <w:tcPr>
            <w:tcW w:w="44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764</w:t>
            </w:r>
          </w:p>
        </w:tc>
        <w:tc>
          <w:tcPr>
            <w:tcW w:w="109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998764201</w:t>
            </w:r>
          </w:p>
        </w:tc>
        <w:tc>
          <w:tcPr>
            <w:tcW w:w="609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Přesun hmot procentní pro konstrukce klempířské v objektech v do 6 m</w:t>
            </w:r>
          </w:p>
        </w:tc>
        <w:tc>
          <w:tcPr>
            <w:tcW w:w="62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right="340"/>
              <w:jc w:val="right"/>
            </w:pPr>
            <w:r>
              <w:rPr>
                <w:rStyle w:val="Zkladntext2Netun"/>
              </w:rPr>
              <w:t>%</w:t>
            </w:r>
          </w:p>
        </w:tc>
        <w:tc>
          <w:tcPr>
            <w:tcW w:w="110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81,047</w:t>
            </w:r>
          </w:p>
        </w:tc>
        <w:tc>
          <w:tcPr>
            <w:tcW w:w="111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1,52</w:t>
            </w:r>
          </w:p>
        </w:tc>
        <w:tc>
          <w:tcPr>
            <w:tcW w:w="117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123,19</w:t>
            </w:r>
          </w:p>
        </w:tc>
        <w:tc>
          <w:tcPr>
            <w:tcW w:w="461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3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1"/>
                <w:b/>
                <w:bCs/>
              </w:rPr>
              <w:t>D</w:t>
            </w: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771</w:t>
            </w:r>
          </w:p>
        </w:tc>
        <w:tc>
          <w:tcPr>
            <w:tcW w:w="60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  <w:b/>
                <w:bCs/>
              </w:rPr>
              <w:t>Podlahy z dlaždic</w:t>
            </w:r>
          </w:p>
        </w:tc>
        <w:tc>
          <w:tcPr>
            <w:tcW w:w="62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  <w:b/>
                <w:bCs/>
              </w:rPr>
              <w:t>61 689,44</w:t>
            </w:r>
          </w:p>
        </w:tc>
        <w:tc>
          <w:tcPr>
            <w:tcW w:w="461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03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23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771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771274232</w:t>
            </w:r>
          </w:p>
        </w:tc>
        <w:tc>
          <w:tcPr>
            <w:tcW w:w="609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206" w:lineRule="exact"/>
            </w:pPr>
            <w:r>
              <w:rPr>
                <w:rStyle w:val="Zkladntext2Netun"/>
              </w:rPr>
              <w:t>Montáž obkladů podstupme z dlaždic hladkých keramických flexibilní lepidlo v do 200 mm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right="340"/>
              <w:jc w:val="righ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1,350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115,00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155,25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3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24</w:t>
            </w:r>
          </w:p>
        </w:tc>
        <w:tc>
          <w:tcPr>
            <w:tcW w:w="44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771</w:t>
            </w:r>
          </w:p>
        </w:tc>
        <w:tc>
          <w:tcPr>
            <w:tcW w:w="109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771474113</w:t>
            </w:r>
          </w:p>
        </w:tc>
        <w:tc>
          <w:tcPr>
            <w:tcW w:w="609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Montáž soklíků z dlaždic keramických rovných flexibilní lepidlo v do 120 mm</w:t>
            </w:r>
          </w:p>
        </w:tc>
        <w:tc>
          <w:tcPr>
            <w:tcW w:w="62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right="340"/>
              <w:jc w:val="righ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10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11,970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82,60</w:t>
            </w:r>
          </w:p>
        </w:tc>
        <w:tc>
          <w:tcPr>
            <w:tcW w:w="117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988,72</w:t>
            </w:r>
          </w:p>
        </w:tc>
        <w:tc>
          <w:tcPr>
            <w:tcW w:w="461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3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6,25+5,22+0,25*2</w:t>
            </w:r>
          </w:p>
        </w:tc>
        <w:tc>
          <w:tcPr>
            <w:tcW w:w="62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11,970</w:t>
            </w: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3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25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M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MAT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597613125</w:t>
            </w:r>
          </w:p>
        </w:tc>
        <w:tc>
          <w:tcPr>
            <w:tcW w:w="60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sokl keramický TAURUS 29,8 x 8 cm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kus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44,000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43,00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1 892,00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3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26</w:t>
            </w:r>
          </w:p>
        </w:tc>
        <w:tc>
          <w:tcPr>
            <w:tcW w:w="44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781</w:t>
            </w:r>
          </w:p>
        </w:tc>
        <w:tc>
          <w:tcPr>
            <w:tcW w:w="109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771494511</w:t>
            </w:r>
          </w:p>
        </w:tc>
        <w:tc>
          <w:tcPr>
            <w:tcW w:w="609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Plastové profily ukončovací lepené flexibilním lepidlem</w:t>
            </w:r>
          </w:p>
        </w:tc>
        <w:tc>
          <w:tcPr>
            <w:tcW w:w="62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right="340"/>
              <w:jc w:val="righ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10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11,970</w:t>
            </w:r>
          </w:p>
        </w:tc>
        <w:tc>
          <w:tcPr>
            <w:tcW w:w="111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95,50</w:t>
            </w:r>
          </w:p>
        </w:tc>
        <w:tc>
          <w:tcPr>
            <w:tcW w:w="117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1 143,14</w:t>
            </w:r>
          </w:p>
        </w:tc>
        <w:tc>
          <w:tcPr>
            <w:tcW w:w="461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03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9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"ukončení soklu" 11,97</w:t>
            </w:r>
          </w:p>
        </w:tc>
        <w:tc>
          <w:tcPr>
            <w:tcW w:w="62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11,970</w:t>
            </w: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3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27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771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771574131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Montáž podlah keramických režných protiskluzných lepených flexibilním lepidlem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40,448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297,00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12 013,06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03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9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1,35*1,20</w:t>
            </w:r>
          </w:p>
        </w:tc>
        <w:tc>
          <w:tcPr>
            <w:tcW w:w="62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1,620</w:t>
            </w: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03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1,45*9,10</w:t>
            </w:r>
          </w:p>
        </w:tc>
        <w:tc>
          <w:tcPr>
            <w:tcW w:w="62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13,195</w:t>
            </w: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03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09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8,55*2,90+3,35*0,25</w:t>
            </w:r>
          </w:p>
        </w:tc>
        <w:tc>
          <w:tcPr>
            <w:tcW w:w="62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25,633</w:t>
            </w:r>
          </w:p>
        </w:tc>
        <w:tc>
          <w:tcPr>
            <w:tcW w:w="1114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FA2948" w:rsidRDefault="00FA2948">
            <w:pPr>
              <w:framePr w:w="13018" w:wrap="notBeside" w:vAnchor="text" w:hAnchor="text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3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28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M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MAT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597614085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dlažba keramická slinutá mrazuvzdorná TAURUS S 29,8 x 29,8 x 0,9 cm protiskluzná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44,493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355,00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15 795,02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03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29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M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MAT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585821710</w:t>
            </w:r>
          </w:p>
        </w:tc>
        <w:tc>
          <w:tcPr>
            <w:tcW w:w="60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202" w:lineRule="exact"/>
            </w:pPr>
            <w:r>
              <w:rPr>
                <w:rStyle w:val="Zkladntext2Netun"/>
              </w:rPr>
              <w:t>lepidlo cementové flexibilní na keramické obklady MAPEI KERAFLEX MAXI S1 šedé bal. 25kg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right="340"/>
              <w:jc w:val="right"/>
            </w:pPr>
            <w:r>
              <w:rPr>
                <w:rStyle w:val="Zkladntext2Netun"/>
              </w:rPr>
              <w:t>kg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300,000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28,10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8 430,00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3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30</w:t>
            </w:r>
          </w:p>
        </w:tc>
        <w:tc>
          <w:tcPr>
            <w:tcW w:w="442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M</w:t>
            </w:r>
          </w:p>
        </w:tc>
        <w:tc>
          <w:tcPr>
            <w:tcW w:w="49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MAT</w:t>
            </w:r>
          </w:p>
        </w:tc>
        <w:tc>
          <w:tcPr>
            <w:tcW w:w="109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585825750</w:t>
            </w:r>
          </w:p>
        </w:tc>
        <w:tc>
          <w:tcPr>
            <w:tcW w:w="609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hmota spárovací dvousložková epoxidová MAPEI KERAPOXY (RG)</w:t>
            </w:r>
          </w:p>
        </w:tc>
        <w:tc>
          <w:tcPr>
            <w:tcW w:w="62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right="340"/>
              <w:jc w:val="right"/>
            </w:pPr>
            <w:r>
              <w:rPr>
                <w:rStyle w:val="Zkladntext2Netun"/>
              </w:rPr>
              <w:t>kg</w:t>
            </w:r>
          </w:p>
        </w:tc>
        <w:tc>
          <w:tcPr>
            <w:tcW w:w="1109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25,000</w:t>
            </w:r>
          </w:p>
        </w:tc>
        <w:tc>
          <w:tcPr>
            <w:tcW w:w="1114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239,00</w:t>
            </w:r>
          </w:p>
        </w:tc>
        <w:tc>
          <w:tcPr>
            <w:tcW w:w="1176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5 975,00</w:t>
            </w:r>
          </w:p>
        </w:tc>
        <w:tc>
          <w:tcPr>
            <w:tcW w:w="461" w:type="dxa"/>
            <w:shd w:val="clear" w:color="auto" w:fill="FFFFFF"/>
          </w:tcPr>
          <w:p w:rsidR="00FA2948" w:rsidRDefault="0051438B">
            <w:pPr>
              <w:pStyle w:val="Zkladntext20"/>
              <w:framePr w:w="13018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</w:tbl>
    <w:p w:rsidR="00FA2948" w:rsidRDefault="00FA2948">
      <w:pPr>
        <w:framePr w:w="13018" w:wrap="notBeside" w:vAnchor="text" w:hAnchor="text" w:y="1"/>
        <w:rPr>
          <w:sz w:val="2"/>
          <w:szCs w:val="2"/>
        </w:rPr>
      </w:pPr>
    </w:p>
    <w:p w:rsidR="00FA2948" w:rsidRDefault="00FA2948">
      <w:pPr>
        <w:rPr>
          <w:sz w:val="2"/>
          <w:szCs w:val="2"/>
        </w:rPr>
      </w:pPr>
    </w:p>
    <w:p w:rsidR="00FA2948" w:rsidRDefault="0051438B">
      <w:pPr>
        <w:pStyle w:val="Nadpis20"/>
        <w:keepNext/>
        <w:keepLines/>
        <w:shd w:val="clear" w:color="auto" w:fill="auto"/>
        <w:spacing w:after="0" w:line="260" w:lineRule="exact"/>
      </w:pPr>
      <w:bookmarkStart w:id="5" w:name="bookmark2"/>
      <w:r>
        <w:t>ROZPOČET</w:t>
      </w:r>
      <w:bookmarkEnd w:id="5"/>
    </w:p>
    <w:p w:rsidR="00FA2948" w:rsidRDefault="0051438B">
      <w:pPr>
        <w:pStyle w:val="Zkladntext30"/>
        <w:shd w:val="clear" w:color="auto" w:fill="auto"/>
        <w:tabs>
          <w:tab w:val="left" w:pos="1000"/>
        </w:tabs>
        <w:spacing w:after="0" w:line="206" w:lineRule="exact"/>
      </w:pPr>
      <w:r>
        <w:rPr>
          <w:rStyle w:val="Zkladntext3Tun"/>
        </w:rPr>
        <w:t>Stavba:</w:t>
      </w:r>
      <w:r>
        <w:rPr>
          <w:rStyle w:val="Zkladntext3Tun"/>
        </w:rPr>
        <w:tab/>
      </w:r>
      <w:r>
        <w:t>Mladecko</w:t>
      </w:r>
    </w:p>
    <w:p w:rsidR="00FA2948" w:rsidRDefault="0051438B">
      <w:pPr>
        <w:pStyle w:val="Zkladntext30"/>
        <w:shd w:val="clear" w:color="auto" w:fill="auto"/>
        <w:tabs>
          <w:tab w:val="left" w:pos="1000"/>
        </w:tabs>
        <w:spacing w:after="0" w:line="206" w:lineRule="exact"/>
      </w:pPr>
      <w:r>
        <w:rPr>
          <w:rStyle w:val="Zkladntext3Tun"/>
        </w:rPr>
        <w:lastRenderedPageBreak/>
        <w:t>Objekt:</w:t>
      </w:r>
      <w:r>
        <w:rPr>
          <w:rStyle w:val="Zkladntext3Tun"/>
        </w:rPr>
        <w:tab/>
      </w:r>
      <w:r>
        <w:t>Oprava terasy - výměna dlažby a odvodněni</w:t>
      </w:r>
    </w:p>
    <w:p w:rsidR="00FA2948" w:rsidRDefault="0051438B">
      <w:pPr>
        <w:pStyle w:val="Zkladntext20"/>
        <w:shd w:val="clear" w:color="auto" w:fill="auto"/>
        <w:spacing w:line="206" w:lineRule="exact"/>
      </w:pPr>
      <w:r>
        <w:t>Část:</w:t>
      </w:r>
    </w:p>
    <w:p w:rsidR="00FA2948" w:rsidRDefault="0051438B">
      <w:pPr>
        <w:pStyle w:val="Zkladntext30"/>
        <w:shd w:val="clear" w:color="auto" w:fill="auto"/>
        <w:spacing w:after="64" w:line="206" w:lineRule="exact"/>
      </w:pPr>
      <w:r>
        <w:t>JKSO:</w:t>
      </w:r>
    </w:p>
    <w:p w:rsidR="00FA2948" w:rsidRDefault="0051438B">
      <w:pPr>
        <w:pStyle w:val="Zkladntext30"/>
        <w:shd w:val="clear" w:color="auto" w:fill="auto"/>
        <w:spacing w:after="0" w:line="202" w:lineRule="exact"/>
      </w:pPr>
      <w:r>
        <w:t>Objednatel:</w:t>
      </w:r>
    </w:p>
    <w:p w:rsidR="00FA2948" w:rsidRDefault="0051438B">
      <w:pPr>
        <w:pStyle w:val="Zkladntext30"/>
        <w:shd w:val="clear" w:color="auto" w:fill="auto"/>
        <w:spacing w:after="0" w:line="202" w:lineRule="exact"/>
      </w:pPr>
      <w:r>
        <w:t>Zhotovitel:</w:t>
      </w:r>
    </w:p>
    <w:p w:rsidR="00FA2948" w:rsidRDefault="0051438B">
      <w:pPr>
        <w:pStyle w:val="Zkladntext30"/>
        <w:shd w:val="clear" w:color="auto" w:fill="auto"/>
        <w:tabs>
          <w:tab w:val="left" w:pos="1000"/>
        </w:tabs>
        <w:spacing w:after="0" w:line="202" w:lineRule="exact"/>
      </w:pPr>
      <w:r>
        <w:t>Datum:</w:t>
      </w:r>
      <w:r>
        <w:tab/>
        <w:t>05.09.2016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509"/>
        <w:gridCol w:w="494"/>
        <w:gridCol w:w="1320"/>
        <w:gridCol w:w="5606"/>
        <w:gridCol w:w="706"/>
        <w:gridCol w:w="1085"/>
        <w:gridCol w:w="1085"/>
        <w:gridCol w:w="1296"/>
        <w:gridCol w:w="547"/>
      </w:tblGrid>
      <w:tr w:rsidR="00FA2948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after="120" w:line="150" w:lineRule="exact"/>
              <w:jc w:val="left"/>
            </w:pPr>
            <w:r>
              <w:rPr>
                <w:rStyle w:val="Zkladntext2Netun"/>
              </w:rPr>
              <w:t>P.Č.</w:t>
            </w:r>
          </w:p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before="120" w:line="15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after="120" w:line="150" w:lineRule="exact"/>
              <w:ind w:right="160"/>
              <w:jc w:val="right"/>
            </w:pPr>
            <w:r>
              <w:rPr>
                <w:rStyle w:val="Zkladntext2Netun"/>
              </w:rPr>
              <w:t>TV</w:t>
            </w:r>
          </w:p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before="120" w:line="150" w:lineRule="exact"/>
              <w:ind w:right="160"/>
              <w:jc w:val="right"/>
            </w:pPr>
            <w:r>
              <w:rPr>
                <w:rStyle w:val="Zkladntext2Netun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after="120" w:line="150" w:lineRule="exact"/>
              <w:ind w:left="140"/>
              <w:jc w:val="left"/>
            </w:pPr>
            <w:r>
              <w:rPr>
                <w:rStyle w:val="Zkladntext2Netun"/>
              </w:rPr>
              <w:t>KCN</w:t>
            </w:r>
          </w:p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before="120" w:line="150" w:lineRule="exact"/>
              <w:ind w:left="220"/>
              <w:jc w:val="left"/>
            </w:pPr>
            <w:r>
              <w:rPr>
                <w:rStyle w:val="Zkladntext2Netu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Zkladntext2Netun"/>
              </w:rPr>
              <w:t>Kód položky 4</w:t>
            </w:r>
          </w:p>
        </w:tc>
        <w:tc>
          <w:tcPr>
            <w:tcW w:w="56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49" w:lineRule="exact"/>
              <w:jc w:val="center"/>
            </w:pPr>
            <w:r>
              <w:rPr>
                <w:rStyle w:val="Zkladntext2Netun"/>
              </w:rPr>
              <w:t>Popis</w:t>
            </w:r>
          </w:p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tabs>
                <w:tab w:val="left" w:leader="hyphen" w:pos="2045"/>
                <w:tab w:val="left" w:leader="hyphen" w:pos="2304"/>
                <w:tab w:val="left" w:leader="hyphen" w:pos="2846"/>
                <w:tab w:val="left" w:leader="hyphen" w:pos="3778"/>
                <w:tab w:val="left" w:leader="dot" w:pos="4238"/>
                <w:tab w:val="left" w:leader="dot" w:pos="4834"/>
                <w:tab w:val="left" w:leader="dot" w:pos="4848"/>
                <w:tab w:val="left" w:leader="dot" w:pos="5006"/>
                <w:tab w:val="left" w:leader="dot" w:pos="5093"/>
                <w:tab w:val="left" w:leader="dot" w:pos="5107"/>
                <w:tab w:val="left" w:leader="dot" w:pos="5323"/>
              </w:tabs>
              <w:spacing w:line="149" w:lineRule="exact"/>
            </w:pPr>
            <w:r>
              <w:rPr>
                <w:rStyle w:val="Zkladntext2Netun"/>
              </w:rPr>
              <w:tab/>
            </w:r>
            <w:r>
              <w:rPr>
                <w:rStyle w:val="Zkladntext245ptNetunKurzva"/>
              </w:rPr>
              <w:t>i</w:t>
            </w:r>
            <w:r>
              <w:rPr>
                <w:rStyle w:val="Zkladntext2Netun"/>
              </w:rPr>
              <w:tab/>
              <w:t>—.</w:t>
            </w:r>
            <w:r>
              <w:rPr>
                <w:rStyle w:val="Zkladntext2Netun"/>
              </w:rPr>
              <w:tab/>
              <w:t>—</w:t>
            </w:r>
            <w:r>
              <w:rPr>
                <w:rStyle w:val="Zkladntext2Netun"/>
              </w:rPr>
              <w:tab/>
              <w:t>—</w:t>
            </w:r>
            <w:r>
              <w:rPr>
                <w:rStyle w:val="Zkladntext2Netun"/>
              </w:rPr>
              <w:tab/>
              <w:t>—</w:t>
            </w:r>
            <w:r>
              <w:rPr>
                <w:rStyle w:val="Zkladntext2Netun"/>
              </w:rPr>
              <w:tab/>
            </w:r>
            <w:r>
              <w:rPr>
                <w:rStyle w:val="Zkladntext2Netun"/>
              </w:rPr>
              <w:tab/>
            </w:r>
            <w:r>
              <w:rPr>
                <w:rStyle w:val="Zkladntext2Netun"/>
              </w:rPr>
              <w:tab/>
            </w:r>
            <w:r>
              <w:rPr>
                <w:rStyle w:val="Zkladntext2Netun"/>
              </w:rPr>
              <w:tab/>
            </w:r>
            <w:r>
              <w:rPr>
                <w:rStyle w:val="Zkladntext2Netun"/>
              </w:rPr>
              <w:tab/>
            </w:r>
            <w:r>
              <w:rPr>
                <w:rStyle w:val="Zkladntext2Netun"/>
              </w:rPr>
              <w:tab/>
              <w:t>—</w:t>
            </w:r>
          </w:p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49" w:lineRule="exact"/>
              <w:jc w:val="center"/>
            </w:pPr>
            <w:r>
              <w:rPr>
                <w:rStyle w:val="Zkladntext210ptNetun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49" w:lineRule="exact"/>
              <w:ind w:right="160"/>
              <w:jc w:val="right"/>
            </w:pPr>
            <w:r>
              <w:rPr>
                <w:rStyle w:val="Zkladntext2Netun"/>
              </w:rPr>
              <w:t>MJ</w:t>
            </w:r>
          </w:p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tabs>
                <w:tab w:val="left" w:leader="dot" w:pos="394"/>
                <w:tab w:val="left" w:leader="dot" w:pos="662"/>
              </w:tabs>
              <w:spacing w:line="149" w:lineRule="exact"/>
            </w:pPr>
            <w:r>
              <w:rPr>
                <w:rStyle w:val="Zkladntext2Netun"/>
              </w:rPr>
              <w:t>■■-=.]</w:t>
            </w:r>
            <w:r>
              <w:rPr>
                <w:rStyle w:val="Zkladntext2Netun"/>
              </w:rPr>
              <w:tab/>
              <w:t>:</w:t>
            </w:r>
            <w:r>
              <w:rPr>
                <w:rStyle w:val="Zkladntext2Netun"/>
              </w:rPr>
              <w:tab/>
            </w:r>
          </w:p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49" w:lineRule="exact"/>
              <w:ind w:right="160"/>
              <w:jc w:val="right"/>
            </w:pPr>
            <w:r>
              <w:rPr>
                <w:rStyle w:val="Zkladntext2Netun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Zkladntext2Netun"/>
              </w:rPr>
              <w:t>Množství</w:t>
            </w:r>
          </w:p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Zkladntext2Netun"/>
              </w:rPr>
              <w:t>celkem</w:t>
            </w:r>
          </w:p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Zkladntext2Netun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Zkladntext2Netun"/>
              </w:rPr>
              <w:t>Cena</w:t>
            </w:r>
          </w:p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before="60" w:after="60" w:line="150" w:lineRule="exact"/>
              <w:jc w:val="center"/>
            </w:pPr>
            <w:r>
              <w:rPr>
                <w:rStyle w:val="Zkladntext2Netun"/>
              </w:rPr>
              <w:t>jednotková</w:t>
            </w:r>
          </w:p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tabs>
                <w:tab w:val="left" w:leader="dot" w:pos="643"/>
              </w:tabs>
              <w:spacing w:before="60" w:line="200" w:lineRule="exact"/>
            </w:pPr>
            <w:r>
              <w:rPr>
                <w:rStyle w:val="Zkladntext210ptKurzva"/>
                <w:b/>
                <w:bCs/>
              </w:rPr>
              <w:t>i</w:t>
            </w:r>
            <w:r>
              <w:rPr>
                <w:rStyle w:val="Zkladntext2Netun"/>
              </w:rPr>
              <w:t xml:space="preserve"> </w:t>
            </w:r>
            <w:r>
              <w:rPr>
                <w:rStyle w:val="Zkladntext2Netun"/>
              </w:rPr>
              <w:tab/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Zkladntext2Netun"/>
              </w:rPr>
              <w:t>Cena celkem 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202" w:lineRule="exact"/>
              <w:jc w:val="right"/>
            </w:pPr>
            <w:r>
              <w:rPr>
                <w:rStyle w:val="Zkladntext2Netun"/>
              </w:rPr>
              <w:t>Sazba</w:t>
            </w:r>
          </w:p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202" w:lineRule="exact"/>
              <w:jc w:val="left"/>
            </w:pPr>
            <w:r>
              <w:rPr>
                <w:rStyle w:val="Zkladntext2Netun"/>
              </w:rPr>
              <w:t>DPH</w:t>
            </w:r>
          </w:p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202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10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1"/>
                <w:b/>
                <w:bCs/>
              </w:rPr>
              <w:t>D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HSV</w:t>
            </w:r>
          </w:p>
        </w:tc>
        <w:tc>
          <w:tcPr>
            <w:tcW w:w="56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  <w:b/>
                <w:bCs/>
              </w:rPr>
              <w:t>Práce a dodávky HSV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  <w:b/>
                <w:bCs/>
              </w:rPr>
              <w:t>19 239,23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3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1"/>
                <w:b/>
                <w:bCs/>
              </w:rPr>
              <w:t>D</w:t>
            </w: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6</w:t>
            </w:r>
          </w:p>
        </w:tc>
        <w:tc>
          <w:tcPr>
            <w:tcW w:w="5606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  <w:b/>
                <w:bCs/>
              </w:rPr>
              <w:t>Úpravy povrchů, podlahy a osazování výplni</w:t>
            </w:r>
          </w:p>
        </w:tc>
        <w:tc>
          <w:tcPr>
            <w:tcW w:w="70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  <w:b/>
                <w:bCs/>
              </w:rPr>
              <w:t>3 337,08</w:t>
            </w:r>
          </w:p>
        </w:tc>
        <w:tc>
          <w:tcPr>
            <w:tcW w:w="547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13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</w:t>
            </w:r>
          </w:p>
        </w:tc>
        <w:tc>
          <w:tcPr>
            <w:tcW w:w="509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014</w:t>
            </w:r>
          </w:p>
        </w:tc>
        <w:tc>
          <w:tcPr>
            <w:tcW w:w="1320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622135101</w:t>
            </w:r>
          </w:p>
        </w:tc>
        <w:tc>
          <w:tcPr>
            <w:tcW w:w="5606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Zkladntext2Netun"/>
              </w:rPr>
              <w:t>Hrubá výplň rýh ve stěnách maltou jakékoli šířky rýhy "vyrovnání podkladu pod keramický sokl</w:t>
            </w:r>
          </w:p>
        </w:tc>
        <w:tc>
          <w:tcPr>
            <w:tcW w:w="706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085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1,197</w:t>
            </w:r>
          </w:p>
        </w:tc>
        <w:tc>
          <w:tcPr>
            <w:tcW w:w="1085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316,00</w:t>
            </w:r>
          </w:p>
        </w:tc>
        <w:tc>
          <w:tcPr>
            <w:tcW w:w="1296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378,25</w:t>
            </w:r>
          </w:p>
        </w:tc>
        <w:tc>
          <w:tcPr>
            <w:tcW w:w="547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13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0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11,97*0,10</w:t>
            </w:r>
          </w:p>
        </w:tc>
        <w:tc>
          <w:tcPr>
            <w:tcW w:w="70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1,197</w:t>
            </w: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13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2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014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629995001</w:t>
            </w:r>
          </w:p>
        </w:tc>
        <w:tc>
          <w:tcPr>
            <w:tcW w:w="560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Začištění omítek kolem soklu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11,970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119,00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1 424,43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3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011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632450124</w:t>
            </w:r>
          </w:p>
        </w:tc>
        <w:tc>
          <w:tcPr>
            <w:tcW w:w="560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Vyrovnávací cementový potěr tl do 50 mm ze suchých směsí provedený v pásu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2,800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548,00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1 534,40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3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06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"vyrovnání pod parapet z keramických dlaždic</w:t>
            </w:r>
          </w:p>
        </w:tc>
        <w:tc>
          <w:tcPr>
            <w:tcW w:w="70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13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0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7,00*0,40</w:t>
            </w:r>
          </w:p>
        </w:tc>
        <w:tc>
          <w:tcPr>
            <w:tcW w:w="70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2,800</w:t>
            </w: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13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1"/>
                <w:b/>
                <w:bCs/>
              </w:rPr>
              <w:t>D</w:t>
            </w: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93</w:t>
            </w:r>
          </w:p>
        </w:tc>
        <w:tc>
          <w:tcPr>
            <w:tcW w:w="560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  <w:b/>
                <w:bCs/>
              </w:rPr>
              <w:t>Různé dokončovací konstrukce a práce inženýrských staveb</w:t>
            </w:r>
          </w:p>
        </w:tc>
        <w:tc>
          <w:tcPr>
            <w:tcW w:w="70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  <w:b/>
                <w:bCs/>
              </w:rPr>
              <w:t>6 870,00</w:t>
            </w:r>
          </w:p>
        </w:tc>
        <w:tc>
          <w:tcPr>
            <w:tcW w:w="547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4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PK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93R01</w:t>
            </w:r>
          </w:p>
        </w:tc>
        <w:tc>
          <w:tcPr>
            <w:tcW w:w="560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Zkladntext2Netun"/>
              </w:rPr>
              <w:t>Dodávka a montáž nerezového odvodňovacího žlabu dl. 1300 mm vč. napojení na stávající svod DN 100 mm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kus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1,000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6 870,00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6 870,00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13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1"/>
                <w:b/>
                <w:bCs/>
              </w:rPr>
              <w:t>D</w:t>
            </w: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96</w:t>
            </w:r>
          </w:p>
        </w:tc>
        <w:tc>
          <w:tcPr>
            <w:tcW w:w="560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  <w:b/>
                <w:bCs/>
              </w:rPr>
              <w:t>Bourání konstrukcí</w:t>
            </w:r>
          </w:p>
        </w:tc>
        <w:tc>
          <w:tcPr>
            <w:tcW w:w="70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  <w:b/>
                <w:bCs/>
              </w:rPr>
              <w:t>6 972,30</w:t>
            </w:r>
          </w:p>
        </w:tc>
        <w:tc>
          <w:tcPr>
            <w:tcW w:w="547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13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5</w:t>
            </w:r>
          </w:p>
        </w:tc>
        <w:tc>
          <w:tcPr>
            <w:tcW w:w="509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013</w:t>
            </w:r>
          </w:p>
        </w:tc>
        <w:tc>
          <w:tcPr>
            <w:tcW w:w="1320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965046111</w:t>
            </w:r>
          </w:p>
        </w:tc>
        <w:tc>
          <w:tcPr>
            <w:tcW w:w="5606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Broušení stávajících betonových podlah úběr do 3 mm</w:t>
            </w:r>
          </w:p>
        </w:tc>
        <w:tc>
          <w:tcPr>
            <w:tcW w:w="706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085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40,448</w:t>
            </w:r>
          </w:p>
        </w:tc>
        <w:tc>
          <w:tcPr>
            <w:tcW w:w="1085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114,00</w:t>
            </w:r>
          </w:p>
        </w:tc>
        <w:tc>
          <w:tcPr>
            <w:tcW w:w="1296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4 611,07</w:t>
            </w:r>
          </w:p>
        </w:tc>
        <w:tc>
          <w:tcPr>
            <w:tcW w:w="547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6</w:t>
            </w:r>
          </w:p>
        </w:tc>
        <w:tc>
          <w:tcPr>
            <w:tcW w:w="509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013</w:t>
            </w:r>
          </w:p>
        </w:tc>
        <w:tc>
          <w:tcPr>
            <w:tcW w:w="1320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965081213</w:t>
            </w:r>
          </w:p>
        </w:tc>
        <w:tc>
          <w:tcPr>
            <w:tcW w:w="5606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Bourání podlah z dlaždic keramických tl do 10 mm plochy přes 1 m2</w:t>
            </w:r>
          </w:p>
        </w:tc>
        <w:tc>
          <w:tcPr>
            <w:tcW w:w="706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085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40,448</w:t>
            </w:r>
          </w:p>
        </w:tc>
        <w:tc>
          <w:tcPr>
            <w:tcW w:w="1085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50,80</w:t>
            </w:r>
          </w:p>
        </w:tc>
        <w:tc>
          <w:tcPr>
            <w:tcW w:w="1296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2 054,76</w:t>
            </w:r>
          </w:p>
        </w:tc>
        <w:tc>
          <w:tcPr>
            <w:tcW w:w="547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13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0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1,35*1,20</w:t>
            </w:r>
          </w:p>
        </w:tc>
        <w:tc>
          <w:tcPr>
            <w:tcW w:w="70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1,620</w:t>
            </w: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13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0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1,45*9,10</w:t>
            </w:r>
          </w:p>
        </w:tc>
        <w:tc>
          <w:tcPr>
            <w:tcW w:w="70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13,195</w:t>
            </w: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13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0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8,55*2,90+3,35*0,25</w:t>
            </w:r>
          </w:p>
        </w:tc>
        <w:tc>
          <w:tcPr>
            <w:tcW w:w="70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25,633</w:t>
            </w: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13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7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013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965081611</w:t>
            </w:r>
          </w:p>
        </w:tc>
        <w:tc>
          <w:tcPr>
            <w:tcW w:w="560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Odsekání soklíků rovných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11,970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22,40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268,13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13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06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6,25+5,22+0,25*2</w:t>
            </w:r>
          </w:p>
        </w:tc>
        <w:tc>
          <w:tcPr>
            <w:tcW w:w="70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11,970</w:t>
            </w: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8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013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978057361</w:t>
            </w:r>
          </w:p>
        </w:tc>
        <w:tc>
          <w:tcPr>
            <w:tcW w:w="560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Odsekání obkladů z podstupnic schodišťových konstrukcí z keramických dlaždic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1,350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28,40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38,34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3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1"/>
                <w:b/>
                <w:bCs/>
              </w:rPr>
              <w:t>D</w:t>
            </w: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997</w:t>
            </w:r>
          </w:p>
        </w:tc>
        <w:tc>
          <w:tcPr>
            <w:tcW w:w="560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  <w:b/>
                <w:bCs/>
              </w:rPr>
              <w:t>Přesun sutě</w:t>
            </w:r>
          </w:p>
        </w:tc>
        <w:tc>
          <w:tcPr>
            <w:tcW w:w="70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  <w:b/>
                <w:bCs/>
              </w:rPr>
              <w:t>1 759,97</w:t>
            </w:r>
          </w:p>
        </w:tc>
        <w:tc>
          <w:tcPr>
            <w:tcW w:w="547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13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9</w:t>
            </w:r>
          </w:p>
        </w:tc>
        <w:tc>
          <w:tcPr>
            <w:tcW w:w="509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013</w:t>
            </w:r>
          </w:p>
        </w:tc>
        <w:tc>
          <w:tcPr>
            <w:tcW w:w="1320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997013211</w:t>
            </w:r>
          </w:p>
        </w:tc>
        <w:tc>
          <w:tcPr>
            <w:tcW w:w="5606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Vnitrostaveništní doprava sutí a vybouraných hmot pro budovy v do 6 m ručně</w:t>
            </w:r>
          </w:p>
        </w:tc>
        <w:tc>
          <w:tcPr>
            <w:tcW w:w="706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t</w:t>
            </w:r>
          </w:p>
        </w:tc>
        <w:tc>
          <w:tcPr>
            <w:tcW w:w="1085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1,582</w:t>
            </w:r>
          </w:p>
        </w:tc>
        <w:tc>
          <w:tcPr>
            <w:tcW w:w="1085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467,00</w:t>
            </w:r>
          </w:p>
        </w:tc>
        <w:tc>
          <w:tcPr>
            <w:tcW w:w="1296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738,79</w:t>
            </w:r>
          </w:p>
        </w:tc>
        <w:tc>
          <w:tcPr>
            <w:tcW w:w="547" w:type="dxa"/>
            <w:shd w:val="clear" w:color="auto" w:fill="FFFFFF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10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013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997013501</w:t>
            </w:r>
          </w:p>
        </w:tc>
        <w:tc>
          <w:tcPr>
            <w:tcW w:w="560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Odvoz suti a vybouraných hmot na skládku nebo meziskládku do 1 km se složením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t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1,582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224,00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354,37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13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11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013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997013509</w:t>
            </w:r>
          </w:p>
        </w:tc>
        <w:tc>
          <w:tcPr>
            <w:tcW w:w="560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Příplatek k odvozu suti a vybouraných hmot na skládku ZKD 1 km přes 1 km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t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22,148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9,75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215,94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3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12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013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997013831</w:t>
            </w:r>
          </w:p>
        </w:tc>
        <w:tc>
          <w:tcPr>
            <w:tcW w:w="560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Poplatek za uložení stavebního směsného odpadu na skládce (skládkovné)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t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1,582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Netun"/>
              </w:rPr>
              <w:t>285,00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450,87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FA294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13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1"/>
                <w:b/>
                <w:bCs/>
              </w:rPr>
              <w:t>D</w:t>
            </w:r>
          </w:p>
        </w:tc>
        <w:tc>
          <w:tcPr>
            <w:tcW w:w="494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998</w:t>
            </w:r>
          </w:p>
        </w:tc>
        <w:tc>
          <w:tcPr>
            <w:tcW w:w="560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  <w:b/>
                <w:bCs/>
              </w:rPr>
              <w:t>Přesun hmot</w:t>
            </w:r>
          </w:p>
        </w:tc>
        <w:tc>
          <w:tcPr>
            <w:tcW w:w="706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  <w:vAlign w:val="bottom"/>
          </w:tcPr>
          <w:p w:rsidR="00FA2948" w:rsidRDefault="0051438B">
            <w:pPr>
              <w:pStyle w:val="Zkladntext20"/>
              <w:framePr w:w="1306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  <w:b/>
                <w:bCs/>
              </w:rPr>
              <w:t>299,88</w:t>
            </w:r>
          </w:p>
        </w:tc>
        <w:tc>
          <w:tcPr>
            <w:tcW w:w="547" w:type="dxa"/>
            <w:shd w:val="clear" w:color="auto" w:fill="FFFFFF"/>
          </w:tcPr>
          <w:p w:rsidR="00FA2948" w:rsidRDefault="00FA2948">
            <w:pPr>
              <w:framePr w:w="130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A2948" w:rsidRDefault="00FA2948">
      <w:pPr>
        <w:framePr w:w="13061" w:wrap="notBeside" w:vAnchor="text" w:hAnchor="text" w:xAlign="center" w:y="1"/>
        <w:rPr>
          <w:sz w:val="2"/>
          <w:szCs w:val="2"/>
        </w:rPr>
      </w:pPr>
    </w:p>
    <w:p w:rsidR="00FA2948" w:rsidRDefault="00FA2948">
      <w:pPr>
        <w:rPr>
          <w:sz w:val="2"/>
          <w:szCs w:val="2"/>
        </w:rPr>
      </w:pPr>
    </w:p>
    <w:p w:rsidR="00FA2948" w:rsidRDefault="00FA2948">
      <w:pPr>
        <w:rPr>
          <w:sz w:val="2"/>
          <w:szCs w:val="2"/>
        </w:rPr>
      </w:pPr>
    </w:p>
    <w:sectPr w:rsidR="00FA2948">
      <w:pgSz w:w="16840" w:h="11900" w:orient="landscape"/>
      <w:pgMar w:top="316" w:right="1363" w:bottom="784" w:left="12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45" w:rsidRDefault="00D22945">
      <w:r>
        <w:separator/>
      </w:r>
    </w:p>
  </w:endnote>
  <w:endnote w:type="continuationSeparator" w:id="0">
    <w:p w:rsidR="00D22945" w:rsidRDefault="00D2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45" w:rsidRDefault="00D22945"/>
  </w:footnote>
  <w:footnote w:type="continuationSeparator" w:id="0">
    <w:p w:rsidR="00D22945" w:rsidRDefault="00D229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518F"/>
    <w:multiLevelType w:val="multilevel"/>
    <w:tmpl w:val="344CCED0"/>
    <w:lvl w:ilvl="0">
      <w:start w:val="997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48"/>
    <w:rsid w:val="0051438B"/>
    <w:rsid w:val="00C77B83"/>
    <w:rsid w:val="00D22945"/>
    <w:rsid w:val="00FA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9ptNetun">
    <w:name w:val="Základní text (2) + Arial Unicode MS;9 pt;Ne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ptNetun">
    <w:name w:val="Základní text (2) + 9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UnicodeMS11ptNetunKurzvadkovn-1ptMtko150">
    <w:name w:val="Základní text (2) + Arial Unicode MS;11 pt;Ne tučné;Kurzíva;Řádkování -1 pt;Měřítko 150%"/>
    <w:basedOn w:val="Zkladntext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30"/>
      <w:w w:val="150"/>
      <w:position w:val="0"/>
      <w:sz w:val="22"/>
      <w:szCs w:val="22"/>
      <w:u w:val="non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NetunMalpsmena">
    <w:name w:val="Základní text (2) + Ne tučné;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ptNetun">
    <w:name w:val="Základní text (2) + 6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Netun0">
    <w:name w:val="Základní text (2) + 6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45ptNetunKurzva">
    <w:name w:val="Základní text (2) + 4;5 pt;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10ptNetun">
    <w:name w:val="Základní text (2) + 10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43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9ptNetun">
    <w:name w:val="Základní text (2) + Arial Unicode MS;9 pt;Ne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ptNetun">
    <w:name w:val="Základní text (2) + 9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UnicodeMS11ptNetunKurzvadkovn-1ptMtko150">
    <w:name w:val="Základní text (2) + Arial Unicode MS;11 pt;Ne tučné;Kurzíva;Řádkování -1 pt;Měřítko 150%"/>
    <w:basedOn w:val="Zkladntext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30"/>
      <w:w w:val="150"/>
      <w:position w:val="0"/>
      <w:sz w:val="22"/>
      <w:szCs w:val="22"/>
      <w:u w:val="non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NetunMalpsmena">
    <w:name w:val="Základní text (2) + Ne tučné;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ptNetun">
    <w:name w:val="Základní text (2) + 6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Netun0">
    <w:name w:val="Základní text (2) + 6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45ptNetunKurzva">
    <w:name w:val="Základní text (2) + 4;5 pt;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10ptNetun">
    <w:name w:val="Základní text (2) + 10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43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1047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2016-09-19T11:48:00Z</dcterms:created>
  <dcterms:modified xsi:type="dcterms:W3CDTF">2016-09-19T12:55:00Z</dcterms:modified>
</cp:coreProperties>
</file>