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B2F" w:rsidRDefault="00900944" w:rsidP="00B01C00">
      <w:pPr>
        <w:pStyle w:val="Nadpis20"/>
        <w:keepNext/>
        <w:keepLines/>
        <w:shd w:val="clear" w:color="auto" w:fill="auto"/>
        <w:spacing w:after="0" w:line="280" w:lineRule="exact"/>
        <w:jc w:val="center"/>
      </w:pPr>
      <w:bookmarkStart w:id="0" w:name="bookmark0"/>
      <w:r>
        <w:t>SMLOUVA O DÍLO č. 5/2016</w:t>
      </w:r>
      <w:bookmarkEnd w:id="0"/>
    </w:p>
    <w:p w:rsidR="00484B2F" w:rsidRDefault="00900944" w:rsidP="00B01C00">
      <w:pPr>
        <w:pStyle w:val="Zkladntext20"/>
        <w:shd w:val="clear" w:color="auto" w:fill="auto"/>
        <w:spacing w:before="0" w:after="246" w:line="240" w:lineRule="exact"/>
        <w:ind w:left="426" w:firstLine="0"/>
      </w:pPr>
      <w:r>
        <w:t>dle § 2586 a následujících předpisů zákona č. 89/2012 Sb., občanského zákoníku</w:t>
      </w:r>
    </w:p>
    <w:p w:rsidR="00165A82" w:rsidRDefault="00900944" w:rsidP="00B01C00">
      <w:pPr>
        <w:pStyle w:val="Zkladntext20"/>
        <w:numPr>
          <w:ilvl w:val="0"/>
          <w:numId w:val="1"/>
        </w:numPr>
        <w:shd w:val="clear" w:color="auto" w:fill="auto"/>
        <w:tabs>
          <w:tab w:val="left" w:pos="349"/>
        </w:tabs>
        <w:spacing w:before="0" w:after="282" w:line="293" w:lineRule="exact"/>
        <w:ind w:left="400" w:right="5080" w:firstLine="0"/>
        <w:jc w:val="left"/>
      </w:pPr>
      <w:proofErr w:type="spellStart"/>
      <w:r>
        <w:t>Marlanum</w:t>
      </w:r>
      <w:proofErr w:type="spellEnd"/>
      <w:r>
        <w:t xml:space="preserve">, příspěvková organizace Rooseveltova 47, 746 01 Opava zastoupená ředitelem Ing. Antonínem </w:t>
      </w:r>
      <w:proofErr w:type="spellStart"/>
      <w:r>
        <w:t>Janýškou</w:t>
      </w:r>
      <w:proofErr w:type="spellEnd"/>
      <w:r>
        <w:t xml:space="preserve"> </w:t>
      </w:r>
    </w:p>
    <w:p w:rsidR="00484B2F" w:rsidRDefault="00900944" w:rsidP="00165A82">
      <w:pPr>
        <w:pStyle w:val="Zkladntext20"/>
        <w:shd w:val="clear" w:color="auto" w:fill="auto"/>
        <w:tabs>
          <w:tab w:val="left" w:pos="349"/>
        </w:tabs>
        <w:spacing w:before="0" w:after="282" w:line="293" w:lineRule="exact"/>
        <w:ind w:left="400" w:right="5080" w:firstLine="0"/>
        <w:jc w:val="left"/>
      </w:pPr>
      <w:r>
        <w:t xml:space="preserve">(dále jen </w:t>
      </w:r>
      <w:r>
        <w:rPr>
          <w:rStyle w:val="Zkladntext2Tun"/>
        </w:rPr>
        <w:t>„Objednatel")</w:t>
      </w:r>
    </w:p>
    <w:p w:rsidR="00484B2F" w:rsidRDefault="00900944" w:rsidP="00D345E4">
      <w:pPr>
        <w:pStyle w:val="Zkladntext20"/>
        <w:shd w:val="clear" w:color="auto" w:fill="auto"/>
        <w:spacing w:before="0" w:after="236" w:line="240" w:lineRule="exact"/>
        <w:ind w:left="1560" w:firstLine="26"/>
        <w:jc w:val="left"/>
      </w:pPr>
      <w:r>
        <w:t>a</w:t>
      </w:r>
    </w:p>
    <w:p w:rsidR="00484B2F" w:rsidRDefault="00900944" w:rsidP="00B01C00">
      <w:pPr>
        <w:pStyle w:val="Zkladntext20"/>
        <w:numPr>
          <w:ilvl w:val="0"/>
          <w:numId w:val="1"/>
        </w:numPr>
        <w:shd w:val="clear" w:color="auto" w:fill="auto"/>
        <w:tabs>
          <w:tab w:val="left" w:pos="354"/>
        </w:tabs>
        <w:spacing w:before="0" w:after="0" w:line="288" w:lineRule="exact"/>
        <w:ind w:left="400" w:firstLine="0"/>
      </w:pPr>
      <w:r>
        <w:t>GRODA s.r.o.</w:t>
      </w:r>
    </w:p>
    <w:p w:rsidR="00484B2F" w:rsidRDefault="00900944" w:rsidP="003B7617">
      <w:pPr>
        <w:pStyle w:val="Zkladntext20"/>
        <w:shd w:val="clear" w:color="auto" w:fill="auto"/>
        <w:tabs>
          <w:tab w:val="left" w:pos="7371"/>
        </w:tabs>
        <w:spacing w:before="0" w:after="0" w:line="288" w:lineRule="exact"/>
        <w:ind w:left="400" w:right="2536" w:firstLine="0"/>
        <w:jc w:val="left"/>
      </w:pPr>
      <w:r>
        <w:t xml:space="preserve">se sídlem Palackého 378/42, 702 00 Mor. Ostrava - Přívoz IČO: 25821491, DIČ: CZ25821491 </w:t>
      </w:r>
      <w:proofErr w:type="spellStart"/>
      <w:r>
        <w:t>prov</w:t>
      </w:r>
      <w:proofErr w:type="spellEnd"/>
      <w:r>
        <w:t>. Vrchní 331/4, 747 05 Opava 5</w:t>
      </w:r>
    </w:p>
    <w:p w:rsidR="00165A82" w:rsidRDefault="00900944" w:rsidP="00B01C00">
      <w:pPr>
        <w:pStyle w:val="Zkladntext20"/>
        <w:shd w:val="clear" w:color="auto" w:fill="auto"/>
        <w:spacing w:before="0" w:after="294" w:line="288" w:lineRule="exact"/>
        <w:ind w:left="400" w:right="2020" w:firstLine="0"/>
        <w:jc w:val="left"/>
      </w:pPr>
      <w:r>
        <w:t xml:space="preserve">zastoupená jednatelem p. Ladislavem </w:t>
      </w:r>
      <w:proofErr w:type="spellStart"/>
      <w:r>
        <w:t>Grodou</w:t>
      </w:r>
      <w:proofErr w:type="spellEnd"/>
      <w:r>
        <w:t xml:space="preserve"> a mistrem p. Mojmírem Nedělou Výpis z obchodního rejstříku tvoří přílohu této smlouvy č. 1 </w:t>
      </w:r>
    </w:p>
    <w:p w:rsidR="00484B2F" w:rsidRDefault="00900944" w:rsidP="00B01C00">
      <w:pPr>
        <w:pStyle w:val="Zkladntext20"/>
        <w:shd w:val="clear" w:color="auto" w:fill="auto"/>
        <w:spacing w:before="0" w:after="294" w:line="288" w:lineRule="exact"/>
        <w:ind w:left="400" w:right="2020" w:firstLine="0"/>
        <w:jc w:val="left"/>
      </w:pPr>
      <w:r>
        <w:t xml:space="preserve">(dále jen </w:t>
      </w:r>
      <w:r>
        <w:rPr>
          <w:rStyle w:val="Zkladntext2Tun"/>
        </w:rPr>
        <w:t>„Zhotovitel")</w:t>
      </w:r>
      <w:bookmarkStart w:id="1" w:name="_GoBack"/>
      <w:bookmarkEnd w:id="1"/>
    </w:p>
    <w:p w:rsidR="00484B2F" w:rsidRDefault="00900944">
      <w:pPr>
        <w:pStyle w:val="Nadpis10"/>
        <w:keepNext/>
        <w:keepLines/>
        <w:shd w:val="clear" w:color="auto" w:fill="auto"/>
        <w:spacing w:before="0" w:after="0" w:line="220" w:lineRule="exact"/>
        <w:ind w:left="4500"/>
      </w:pPr>
      <w:bookmarkStart w:id="2" w:name="bookmark1"/>
      <w:r>
        <w:t>I.</w:t>
      </w:r>
      <w:bookmarkEnd w:id="2"/>
    </w:p>
    <w:p w:rsidR="00484B2F" w:rsidRDefault="00900944">
      <w:pPr>
        <w:pStyle w:val="Nadpis30"/>
        <w:keepNext/>
        <w:keepLines/>
        <w:shd w:val="clear" w:color="auto" w:fill="auto"/>
        <w:spacing w:before="0" w:after="264" w:line="240" w:lineRule="exact"/>
        <w:ind w:left="3600"/>
      </w:pPr>
      <w:bookmarkStart w:id="3" w:name="bookmark2"/>
      <w:r>
        <w:t>Předmět smlouvy</w:t>
      </w:r>
      <w:bookmarkEnd w:id="3"/>
    </w:p>
    <w:p w:rsidR="00484B2F" w:rsidRDefault="00900944" w:rsidP="00D345E4">
      <w:pPr>
        <w:pStyle w:val="Zkladntext20"/>
        <w:numPr>
          <w:ilvl w:val="0"/>
          <w:numId w:val="2"/>
        </w:numPr>
        <w:shd w:val="clear" w:color="auto" w:fill="auto"/>
        <w:tabs>
          <w:tab w:val="left" w:pos="349"/>
        </w:tabs>
        <w:spacing w:before="0" w:after="232" w:line="288" w:lineRule="exact"/>
        <w:ind w:left="400" w:firstLine="26"/>
      </w:pPr>
      <w:r>
        <w:t xml:space="preserve">Na základě této smlouvy se zhotovitel zavazuje za podmínek obsažených v této smlouvě a v níže uvedeném termínu provést pro objednatele dílo, které spočívá v provedení opravy terasy - výměna dlažby a odvodnění a izolace proti srážkové vlhkosti objektu DOZP Jakartovice Deštné 68 v rozsahu položkového rozpočtu, který je nedílnou přílohou </w:t>
      </w:r>
      <w:proofErr w:type="gramStart"/>
      <w:r>
        <w:t>č. 2 této</w:t>
      </w:r>
      <w:proofErr w:type="gramEnd"/>
      <w:r>
        <w:t xml:space="preserve"> smlouvy a objednatel se zavazuje dílo převzít a zaplatit cenu za provedení díla podle podmínek této smlouvy.</w:t>
      </w:r>
    </w:p>
    <w:p w:rsidR="00484B2F" w:rsidRDefault="00900944" w:rsidP="00D345E4">
      <w:pPr>
        <w:pStyle w:val="Zkladntext20"/>
        <w:numPr>
          <w:ilvl w:val="0"/>
          <w:numId w:val="2"/>
        </w:numPr>
        <w:shd w:val="clear" w:color="auto" w:fill="auto"/>
        <w:tabs>
          <w:tab w:val="left" w:pos="358"/>
        </w:tabs>
        <w:spacing w:before="0" w:after="286" w:line="298" w:lineRule="exact"/>
        <w:ind w:left="400" w:firstLine="26"/>
      </w:pPr>
      <w:r>
        <w:t>Změny nebo vícepráce požadované objednatelem, pokud znamenají zvýšení rozsahu dodávek nebo prací, objednatel zadá u zhotovitele. Na tyto práce se nevztahují termíny dokončení díla a cena díla dle této smlouvy.</w:t>
      </w:r>
    </w:p>
    <w:p w:rsidR="00484B2F" w:rsidRDefault="00900944" w:rsidP="00D345E4">
      <w:pPr>
        <w:pStyle w:val="Zkladntext20"/>
        <w:numPr>
          <w:ilvl w:val="0"/>
          <w:numId w:val="2"/>
        </w:numPr>
        <w:shd w:val="clear" w:color="auto" w:fill="auto"/>
        <w:tabs>
          <w:tab w:val="left" w:pos="363"/>
        </w:tabs>
        <w:spacing w:before="0" w:after="294" w:line="240" w:lineRule="exact"/>
        <w:ind w:left="400" w:firstLine="26"/>
      </w:pPr>
      <w:r>
        <w:t>Případné neprovedené práce budou zúčtovány v konečné faktuře.</w:t>
      </w:r>
    </w:p>
    <w:p w:rsidR="00484B2F" w:rsidRDefault="00900944">
      <w:pPr>
        <w:pStyle w:val="Nadpis320"/>
        <w:keepNext/>
        <w:keepLines/>
        <w:shd w:val="clear" w:color="auto" w:fill="auto"/>
        <w:spacing w:before="0" w:after="0" w:line="220" w:lineRule="exact"/>
        <w:ind w:left="4500"/>
      </w:pPr>
      <w:bookmarkStart w:id="4" w:name="bookmark3"/>
      <w:r>
        <w:t>II.</w:t>
      </w:r>
      <w:bookmarkEnd w:id="4"/>
    </w:p>
    <w:p w:rsidR="00484B2F" w:rsidRDefault="00900944">
      <w:pPr>
        <w:pStyle w:val="Nadpis30"/>
        <w:keepNext/>
        <w:keepLines/>
        <w:shd w:val="clear" w:color="auto" w:fill="auto"/>
        <w:spacing w:before="0" w:after="298" w:line="240" w:lineRule="exact"/>
        <w:ind w:left="3500"/>
      </w:pPr>
      <w:bookmarkStart w:id="5" w:name="bookmark4"/>
      <w:r>
        <w:t>Doba a místo plnění</w:t>
      </w:r>
      <w:bookmarkEnd w:id="5"/>
    </w:p>
    <w:p w:rsidR="00484B2F" w:rsidRDefault="00900944" w:rsidP="00D345E4">
      <w:pPr>
        <w:pStyle w:val="Zkladntext20"/>
        <w:numPr>
          <w:ilvl w:val="0"/>
          <w:numId w:val="3"/>
        </w:numPr>
        <w:shd w:val="clear" w:color="auto" w:fill="auto"/>
        <w:tabs>
          <w:tab w:val="left" w:pos="344"/>
        </w:tabs>
        <w:spacing w:before="0" w:after="251" w:line="240" w:lineRule="exact"/>
        <w:ind w:left="400" w:firstLine="26"/>
      </w:pPr>
      <w:r>
        <w:t>Zhotovitel se zavazuje řádně provést dílo v následujících termínech:</w:t>
      </w:r>
    </w:p>
    <w:p w:rsidR="00484B2F" w:rsidRDefault="00900944" w:rsidP="00D345E4">
      <w:pPr>
        <w:pStyle w:val="Zkladntext20"/>
        <w:shd w:val="clear" w:color="auto" w:fill="auto"/>
        <w:tabs>
          <w:tab w:val="left" w:pos="3167"/>
        </w:tabs>
        <w:spacing w:before="0" w:after="0" w:line="293" w:lineRule="exact"/>
        <w:ind w:left="400" w:firstLine="26"/>
      </w:pPr>
      <w:r>
        <w:t>Termín zahájení prací:</w:t>
      </w:r>
      <w:r>
        <w:tab/>
        <w:t>20. září 2016</w:t>
      </w:r>
    </w:p>
    <w:p w:rsidR="00484B2F" w:rsidRDefault="00900944" w:rsidP="00D345E4">
      <w:pPr>
        <w:pStyle w:val="Zkladntext20"/>
        <w:shd w:val="clear" w:color="auto" w:fill="auto"/>
        <w:tabs>
          <w:tab w:val="left" w:pos="3167"/>
        </w:tabs>
        <w:spacing w:before="0" w:after="282" w:line="293" w:lineRule="exact"/>
        <w:ind w:left="400" w:firstLine="26"/>
      </w:pPr>
      <w:r>
        <w:t>Termín dokončení prací:</w:t>
      </w:r>
      <w:r>
        <w:tab/>
        <w:t>28. října 2016</w:t>
      </w:r>
    </w:p>
    <w:p w:rsidR="00484B2F" w:rsidRDefault="00900944" w:rsidP="00D345E4">
      <w:pPr>
        <w:pStyle w:val="Zkladntext20"/>
        <w:numPr>
          <w:ilvl w:val="0"/>
          <w:numId w:val="3"/>
        </w:numPr>
        <w:shd w:val="clear" w:color="auto" w:fill="auto"/>
        <w:tabs>
          <w:tab w:val="left" w:pos="358"/>
        </w:tabs>
        <w:spacing w:before="0" w:after="294" w:line="240" w:lineRule="exact"/>
        <w:ind w:left="400" w:firstLine="26"/>
      </w:pPr>
      <w:r>
        <w:t>Zhotovitel provede dílo v DOZP Jakartovice Deštné 68.</w:t>
      </w:r>
    </w:p>
    <w:p w:rsidR="00484B2F" w:rsidRDefault="00900944">
      <w:pPr>
        <w:pStyle w:val="Nadpis330"/>
        <w:keepNext/>
        <w:keepLines/>
        <w:shd w:val="clear" w:color="auto" w:fill="auto"/>
        <w:spacing w:before="0" w:after="0" w:line="220" w:lineRule="exact"/>
        <w:ind w:left="4500"/>
      </w:pPr>
      <w:bookmarkStart w:id="6" w:name="bookmark5"/>
      <w:r>
        <w:t>III.</w:t>
      </w:r>
      <w:bookmarkEnd w:id="6"/>
    </w:p>
    <w:p w:rsidR="00484B2F" w:rsidRDefault="00900944">
      <w:pPr>
        <w:pStyle w:val="Nadpis30"/>
        <w:keepNext/>
        <w:keepLines/>
        <w:shd w:val="clear" w:color="auto" w:fill="auto"/>
        <w:spacing w:before="0" w:after="293" w:line="240" w:lineRule="exact"/>
        <w:ind w:left="4000"/>
      </w:pPr>
      <w:bookmarkStart w:id="7" w:name="bookmark6"/>
      <w:r>
        <w:t>Cena za dílo</w:t>
      </w:r>
      <w:bookmarkEnd w:id="7"/>
    </w:p>
    <w:p w:rsidR="00484B2F" w:rsidRDefault="00165A82" w:rsidP="00D345E4">
      <w:pPr>
        <w:pStyle w:val="Zkladntext20"/>
        <w:numPr>
          <w:ilvl w:val="0"/>
          <w:numId w:val="4"/>
        </w:numPr>
        <w:shd w:val="clear" w:color="auto" w:fill="auto"/>
        <w:tabs>
          <w:tab w:val="left" w:pos="630"/>
        </w:tabs>
        <w:spacing w:before="0" w:after="0" w:line="240" w:lineRule="exact"/>
        <w:ind w:left="280" w:firstLine="26"/>
      </w:pPr>
      <w:r>
        <w:rPr>
          <w:noProof/>
          <w:lang w:bidi="ar-SA"/>
        </w:rPr>
        <mc:AlternateContent>
          <mc:Choice Requires="wps">
            <w:drawing>
              <wp:anchor distT="0" distB="235585" distL="377825" distR="1280160" simplePos="0" relativeHeight="377487104" behindDoc="1" locked="0" layoutInCell="1" allowOverlap="1">
                <wp:simplePos x="0" y="0"/>
                <wp:positionH relativeFrom="margin">
                  <wp:posOffset>496570</wp:posOffset>
                </wp:positionH>
                <wp:positionV relativeFrom="paragraph">
                  <wp:posOffset>320675</wp:posOffset>
                </wp:positionV>
                <wp:extent cx="1017905" cy="54864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B2F" w:rsidRDefault="00900944">
                            <w:pPr>
                              <w:pStyle w:val="Zkladntext20"/>
                              <w:shd w:val="clear" w:color="auto" w:fill="auto"/>
                              <w:spacing w:before="0" w:after="0" w:line="288" w:lineRule="exact"/>
                              <w:ind w:firstLine="0"/>
                              <w:jc w:val="left"/>
                            </w:pPr>
                            <w:r>
                              <w:rPr>
                                <w:rStyle w:val="Zkladntext2Exact"/>
                              </w:rPr>
                              <w:t xml:space="preserve">celkem bez DPH </w:t>
                            </w:r>
                            <w:proofErr w:type="spellStart"/>
                            <w:r>
                              <w:rPr>
                                <w:rStyle w:val="Zkladntext2Exact"/>
                              </w:rPr>
                              <w:t>DPH</w:t>
                            </w:r>
                            <w:proofErr w:type="spellEnd"/>
                            <w:r>
                              <w:rPr>
                                <w:rStyle w:val="Zkladntext2Exact"/>
                              </w:rPr>
                              <w:t xml:space="preserve"> 15% </w:t>
                            </w:r>
                            <w:r>
                              <w:rPr>
                                <w:rStyle w:val="Zkladntext2TunExact"/>
                              </w:rPr>
                              <w:t>celkem s DPH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1pt;margin-top:25.25pt;width:80.15pt;height:43.2pt;z-index:-125829376;visibility:visible;mso-wrap-style:square;mso-width-percent:0;mso-height-percent:0;mso-wrap-distance-left:29.75pt;mso-wrap-distance-top:0;mso-wrap-distance-right:100.8pt;mso-wrap-distance-bottom:18.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" filled="f" stroked="f">
                <v:textbox style="mso-fit-shape-to-text:t" inset="0,0,0,0">
                  <w:txbxContent>
                    <w:p w:rsidR="00484B2F" w:rsidRDefault="00900944">
                      <w:pPr>
                        <w:pStyle w:val="Zkladntext20"/>
                        <w:shd w:val="clear" w:color="auto" w:fill="auto"/>
                        <w:spacing w:before="0" w:after="0" w:line="288" w:lineRule="exact"/>
                        <w:ind w:firstLine="0"/>
                        <w:jc w:val="left"/>
                      </w:pPr>
                      <w:r>
                        <w:rPr>
                          <w:rStyle w:val="Zkladntext2Exact"/>
                        </w:rPr>
                        <w:t xml:space="preserve">celkem bez DPH DPH 15% </w:t>
                      </w:r>
                      <w:r>
                        <w:rPr>
                          <w:rStyle w:val="Zkladntext2TunExact"/>
                        </w:rPr>
                        <w:t>celkem s DPH</w:t>
                      </w:r>
                    </w:p>
                  </w:txbxContent>
                </v:textbox>
                <w10:wrap type="topAndBottom" anchorx="margin"/>
              </v:shape>
            </w:pict>
          </mc:Fallback>
        </mc:AlternateContent>
      </w:r>
      <w:r>
        <w:rPr>
          <w:noProof/>
          <w:lang w:bidi="ar-SA"/>
        </w:rPr>
        <mc:AlternateContent>
          <mc:Choice Requires="wps">
            <w:drawing>
              <wp:anchor distT="0" distB="235585" distL="1593850" distR="63500" simplePos="0" relativeHeight="377487105" behindDoc="1" locked="0" layoutInCell="1" allowOverlap="1">
                <wp:simplePos x="0" y="0"/>
                <wp:positionH relativeFrom="margin">
                  <wp:posOffset>1713230</wp:posOffset>
                </wp:positionH>
                <wp:positionV relativeFrom="paragraph">
                  <wp:posOffset>311785</wp:posOffset>
                </wp:positionV>
                <wp:extent cx="1082040" cy="558165"/>
                <wp:effectExtent l="3175" t="0" r="635"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B2F" w:rsidRDefault="00900944">
                            <w:pPr>
                              <w:pStyle w:val="Zkladntext20"/>
                              <w:shd w:val="clear" w:color="auto" w:fill="auto"/>
                              <w:spacing w:before="0" w:after="0" w:line="293" w:lineRule="exact"/>
                              <w:ind w:firstLine="0"/>
                            </w:pPr>
                            <w:r>
                              <w:rPr>
                                <w:rStyle w:val="Zkladntext2Exact"/>
                              </w:rPr>
                              <w:t xml:space="preserve">Kč 120 498,10 Kč </w:t>
                            </w:r>
                            <w:proofErr w:type="spellStart"/>
                            <w:r>
                              <w:rPr>
                                <w:rStyle w:val="Zkladntext2Exact"/>
                              </w:rPr>
                              <w:t>Kč</w:t>
                            </w:r>
                            <w:proofErr w:type="spellEnd"/>
                            <w:r>
                              <w:rPr>
                                <w:rStyle w:val="Zkladntext2Exact"/>
                              </w:rPr>
                              <w:t xml:space="preserve"> 18 074,70 Kč </w:t>
                            </w:r>
                            <w:proofErr w:type="spellStart"/>
                            <w:r>
                              <w:rPr>
                                <w:rStyle w:val="Zkladntext2TunExact"/>
                              </w:rPr>
                              <w:t>Kč</w:t>
                            </w:r>
                            <w:proofErr w:type="spellEnd"/>
                            <w:r>
                              <w:rPr>
                                <w:rStyle w:val="Zkladntext2TunExact"/>
                              </w:rPr>
                              <w:t xml:space="preserve"> 138 572,80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4.9pt;margin-top:24.55pt;width:85.2pt;height:43.95pt;z-index:-125829375;visibility:visible;mso-wrap-style:square;mso-width-percent:0;mso-height-percent:0;mso-wrap-distance-left:125.5pt;mso-wrap-distance-top:0;mso-wrap-distance-right:5pt;mso-wrap-distance-bottom:18.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3RorQ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" filled="f" stroked="f">
                <v:textbox style="mso-fit-shape-to-text:t" inset="0,0,0,0">
                  <w:txbxContent>
                    <w:p w:rsidR="00484B2F" w:rsidRDefault="00900944">
                      <w:pPr>
                        <w:pStyle w:val="Zkladntext20"/>
                        <w:shd w:val="clear" w:color="auto" w:fill="auto"/>
                        <w:spacing w:before="0" w:after="0" w:line="293" w:lineRule="exact"/>
                        <w:ind w:firstLine="0"/>
                      </w:pPr>
                      <w:r>
                        <w:rPr>
                          <w:rStyle w:val="Zkladntext2Exact"/>
                        </w:rPr>
                        <w:t xml:space="preserve">Kč 120 498,10 Kč Kč 18 074,70 Kč </w:t>
                      </w:r>
                      <w:r>
                        <w:rPr>
                          <w:rStyle w:val="Zkladntext2TunExact"/>
                        </w:rPr>
                        <w:t>Kč 138 572,80 Kč</w:t>
                      </w:r>
                    </w:p>
                  </w:txbxContent>
                </v:textbox>
                <w10:wrap type="topAndBottom" anchorx="margin"/>
              </v:shape>
            </w:pict>
          </mc:Fallback>
        </mc:AlternateContent>
      </w:r>
      <w:r w:rsidR="00900944">
        <w:t>Cena za dílo v rozsahu dle této smlouvy:</w:t>
      </w:r>
      <w:r w:rsidR="00900944">
        <w:br w:type="page"/>
      </w:r>
    </w:p>
    <w:p w:rsidR="00484B2F" w:rsidRDefault="00900944">
      <w:pPr>
        <w:pStyle w:val="Zkladntext30"/>
        <w:shd w:val="clear" w:color="auto" w:fill="auto"/>
        <w:spacing w:after="271" w:line="180" w:lineRule="exact"/>
        <w:ind w:left="4400"/>
      </w:pPr>
      <w:r>
        <w:rPr>
          <w:rStyle w:val="Zkladntext3Arial9pt"/>
          <w:b w:val="0"/>
          <w:bCs w:val="0"/>
        </w:rPr>
        <w:lastRenderedPageBreak/>
        <w:t>2</w:t>
      </w:r>
      <w:r>
        <w:t>-</w:t>
      </w:r>
    </w:p>
    <w:p w:rsidR="00484B2F" w:rsidRDefault="00900944">
      <w:pPr>
        <w:pStyle w:val="Zkladntext40"/>
        <w:shd w:val="clear" w:color="auto" w:fill="auto"/>
        <w:spacing w:before="0" w:after="0" w:line="240" w:lineRule="exact"/>
        <w:ind w:left="4400"/>
      </w:pPr>
      <w:r>
        <w:t>IV.</w:t>
      </w:r>
    </w:p>
    <w:p w:rsidR="00484B2F" w:rsidRDefault="00900944">
      <w:pPr>
        <w:pStyle w:val="Nadpis30"/>
        <w:keepNext/>
        <w:keepLines/>
        <w:shd w:val="clear" w:color="auto" w:fill="auto"/>
        <w:spacing w:before="0" w:after="302" w:line="240" w:lineRule="exact"/>
        <w:ind w:left="3520"/>
      </w:pPr>
      <w:bookmarkStart w:id="8" w:name="bookmark7"/>
      <w:r>
        <w:t>Platební podmínky</w:t>
      </w:r>
      <w:bookmarkEnd w:id="8"/>
    </w:p>
    <w:p w:rsidR="00484B2F" w:rsidRDefault="00900944" w:rsidP="00B01C00">
      <w:pPr>
        <w:pStyle w:val="Zkladntext20"/>
        <w:numPr>
          <w:ilvl w:val="0"/>
          <w:numId w:val="5"/>
        </w:numPr>
        <w:shd w:val="clear" w:color="auto" w:fill="auto"/>
        <w:tabs>
          <w:tab w:val="left" w:pos="355"/>
        </w:tabs>
        <w:spacing w:before="0" w:after="267" w:line="240" w:lineRule="exact"/>
        <w:ind w:left="426" w:firstLine="0"/>
      </w:pPr>
      <w:r>
        <w:t>Cena díla bude proplacena následujícím způsobem:</w:t>
      </w:r>
    </w:p>
    <w:p w:rsidR="00484B2F" w:rsidRDefault="00900944">
      <w:pPr>
        <w:pStyle w:val="Zkladntext20"/>
        <w:numPr>
          <w:ilvl w:val="0"/>
          <w:numId w:val="6"/>
        </w:numPr>
        <w:shd w:val="clear" w:color="auto" w:fill="auto"/>
        <w:tabs>
          <w:tab w:val="left" w:pos="768"/>
        </w:tabs>
        <w:spacing w:before="0" w:after="0" w:line="278" w:lineRule="exact"/>
        <w:ind w:left="400" w:firstLine="0"/>
      </w:pPr>
      <w:r>
        <w:t>objednatel neposkytne zhotoviteli zálohu</w:t>
      </w:r>
    </w:p>
    <w:p w:rsidR="00484B2F" w:rsidRDefault="00900944" w:rsidP="00165A82">
      <w:pPr>
        <w:pStyle w:val="Zkladntext20"/>
        <w:numPr>
          <w:ilvl w:val="0"/>
          <w:numId w:val="6"/>
        </w:numPr>
        <w:shd w:val="clear" w:color="auto" w:fill="auto"/>
        <w:tabs>
          <w:tab w:val="left" w:pos="773"/>
        </w:tabs>
        <w:spacing w:before="0" w:after="0" w:line="278" w:lineRule="exact"/>
        <w:ind w:left="760" w:hanging="360"/>
      </w:pPr>
      <w:r>
        <w:t>po dokončení díla bude vystavena konečná faktura dle soupisu skutečně provedených prací odsouhlaseného objednatelem</w:t>
      </w:r>
    </w:p>
    <w:p w:rsidR="00484B2F" w:rsidRDefault="00900944" w:rsidP="00165A82">
      <w:pPr>
        <w:pStyle w:val="Zkladntext20"/>
        <w:numPr>
          <w:ilvl w:val="0"/>
          <w:numId w:val="6"/>
        </w:numPr>
        <w:shd w:val="clear" w:color="auto" w:fill="auto"/>
        <w:tabs>
          <w:tab w:val="left" w:pos="773"/>
        </w:tabs>
        <w:spacing w:before="0" w:after="0" w:line="278" w:lineRule="exact"/>
        <w:ind w:left="400" w:firstLine="0"/>
      </w:pPr>
      <w:r>
        <w:t>splatnost faktur bude 10 dní od jejich doručení objednateli</w:t>
      </w:r>
    </w:p>
    <w:p w:rsidR="00484B2F" w:rsidRDefault="00900944" w:rsidP="00165A82">
      <w:pPr>
        <w:pStyle w:val="Zkladntext20"/>
        <w:numPr>
          <w:ilvl w:val="0"/>
          <w:numId w:val="6"/>
        </w:numPr>
        <w:shd w:val="clear" w:color="auto" w:fill="auto"/>
        <w:tabs>
          <w:tab w:val="left" w:pos="782"/>
        </w:tabs>
        <w:spacing w:before="0" w:after="271" w:line="278" w:lineRule="exact"/>
        <w:ind w:left="760" w:right="460" w:hanging="360"/>
      </w:pPr>
      <w:r>
        <w:t>objednatel splní svou platební povinnost v den, v němž bude příslušná částka včetně daně z přidané hodnoty připsána na bankovní účet zhotovitele</w:t>
      </w:r>
    </w:p>
    <w:p w:rsidR="00484B2F" w:rsidRDefault="00900944" w:rsidP="00B01C00">
      <w:pPr>
        <w:pStyle w:val="Zkladntext20"/>
        <w:numPr>
          <w:ilvl w:val="0"/>
          <w:numId w:val="5"/>
        </w:numPr>
        <w:shd w:val="clear" w:color="auto" w:fill="auto"/>
        <w:tabs>
          <w:tab w:val="left" w:pos="358"/>
        </w:tabs>
        <w:spacing w:before="0" w:after="288" w:line="240" w:lineRule="exact"/>
        <w:ind w:left="426" w:firstLine="0"/>
      </w:pPr>
      <w:r>
        <w:t>Faktury zhotovitele musí obsahovat zejména tyto náležitosti:</w:t>
      </w:r>
    </w:p>
    <w:p w:rsidR="00484B2F" w:rsidRDefault="00900944" w:rsidP="00B01C00">
      <w:pPr>
        <w:pStyle w:val="Zkladntext20"/>
        <w:numPr>
          <w:ilvl w:val="0"/>
          <w:numId w:val="7"/>
        </w:numPr>
        <w:shd w:val="clear" w:color="auto" w:fill="auto"/>
        <w:tabs>
          <w:tab w:val="left" w:pos="768"/>
        </w:tabs>
        <w:spacing w:before="0" w:after="0" w:line="283" w:lineRule="exact"/>
        <w:ind w:left="426" w:firstLine="0"/>
      </w:pPr>
      <w:r>
        <w:t>označení faktury a čísla IČO a DIČ</w:t>
      </w:r>
    </w:p>
    <w:p w:rsidR="00484B2F" w:rsidRDefault="00900944" w:rsidP="00B01C00">
      <w:pPr>
        <w:pStyle w:val="Zkladntext20"/>
        <w:numPr>
          <w:ilvl w:val="0"/>
          <w:numId w:val="7"/>
        </w:numPr>
        <w:shd w:val="clear" w:color="auto" w:fill="auto"/>
        <w:tabs>
          <w:tab w:val="left" w:pos="773"/>
        </w:tabs>
        <w:spacing w:before="0" w:after="0" w:line="283" w:lineRule="exact"/>
        <w:ind w:left="426" w:firstLine="0"/>
      </w:pPr>
      <w:r>
        <w:t xml:space="preserve">název a sídlo zhotovitele a objednatele, vč. bank. </w:t>
      </w:r>
      <w:proofErr w:type="gramStart"/>
      <w:r>
        <w:t>účtů</w:t>
      </w:r>
      <w:proofErr w:type="gramEnd"/>
    </w:p>
    <w:p w:rsidR="00484B2F" w:rsidRDefault="00900944" w:rsidP="00B01C00">
      <w:pPr>
        <w:pStyle w:val="Zkladntext20"/>
        <w:numPr>
          <w:ilvl w:val="0"/>
          <w:numId w:val="7"/>
        </w:numPr>
        <w:shd w:val="clear" w:color="auto" w:fill="auto"/>
        <w:tabs>
          <w:tab w:val="left" w:pos="773"/>
        </w:tabs>
        <w:spacing w:before="0" w:after="0" w:line="283" w:lineRule="exact"/>
        <w:ind w:left="426" w:firstLine="0"/>
      </w:pPr>
      <w:r>
        <w:t>předmět plnění</w:t>
      </w:r>
    </w:p>
    <w:p w:rsidR="00484B2F" w:rsidRDefault="00900944" w:rsidP="00B01C00">
      <w:pPr>
        <w:pStyle w:val="Zkladntext20"/>
        <w:numPr>
          <w:ilvl w:val="0"/>
          <w:numId w:val="7"/>
        </w:numPr>
        <w:shd w:val="clear" w:color="auto" w:fill="auto"/>
        <w:tabs>
          <w:tab w:val="left" w:pos="778"/>
        </w:tabs>
        <w:spacing w:before="0" w:after="0" w:line="283" w:lineRule="exact"/>
        <w:ind w:left="426" w:firstLine="0"/>
      </w:pPr>
      <w:r>
        <w:t>název stavby a číslo smlouvy</w:t>
      </w:r>
    </w:p>
    <w:p w:rsidR="00484B2F" w:rsidRDefault="00900944" w:rsidP="00B01C00">
      <w:pPr>
        <w:pStyle w:val="Zkladntext20"/>
        <w:numPr>
          <w:ilvl w:val="0"/>
          <w:numId w:val="7"/>
        </w:numPr>
        <w:shd w:val="clear" w:color="auto" w:fill="auto"/>
        <w:tabs>
          <w:tab w:val="left" w:pos="778"/>
        </w:tabs>
        <w:spacing w:before="0" w:after="0" w:line="283" w:lineRule="exact"/>
        <w:ind w:left="426" w:firstLine="0"/>
      </w:pPr>
      <w:r>
        <w:t>cena provedených prací + DPH</w:t>
      </w:r>
    </w:p>
    <w:p w:rsidR="00484B2F" w:rsidRDefault="00900944" w:rsidP="00B01C00">
      <w:pPr>
        <w:pStyle w:val="Zkladntext20"/>
        <w:numPr>
          <w:ilvl w:val="0"/>
          <w:numId w:val="7"/>
        </w:numPr>
        <w:shd w:val="clear" w:color="auto" w:fill="auto"/>
        <w:tabs>
          <w:tab w:val="left" w:pos="778"/>
        </w:tabs>
        <w:spacing w:before="0" w:after="0" w:line="283" w:lineRule="exact"/>
        <w:ind w:left="426" w:firstLine="0"/>
      </w:pPr>
      <w:r>
        <w:t>datum uskutečnění zdanitelného plnění</w:t>
      </w:r>
    </w:p>
    <w:p w:rsidR="00484B2F" w:rsidRDefault="00900944" w:rsidP="00B01C00">
      <w:pPr>
        <w:pStyle w:val="Zkladntext20"/>
        <w:numPr>
          <w:ilvl w:val="0"/>
          <w:numId w:val="7"/>
        </w:numPr>
        <w:shd w:val="clear" w:color="auto" w:fill="auto"/>
        <w:tabs>
          <w:tab w:val="left" w:pos="778"/>
        </w:tabs>
        <w:spacing w:before="0" w:after="0" w:line="283" w:lineRule="exact"/>
        <w:ind w:left="426" w:firstLine="0"/>
      </w:pPr>
      <w:r>
        <w:t>účtovaná částka</w:t>
      </w:r>
    </w:p>
    <w:p w:rsidR="00484B2F" w:rsidRDefault="00900944" w:rsidP="00B01C00">
      <w:pPr>
        <w:pStyle w:val="Zkladntext20"/>
        <w:numPr>
          <w:ilvl w:val="0"/>
          <w:numId w:val="7"/>
        </w:numPr>
        <w:shd w:val="clear" w:color="auto" w:fill="auto"/>
        <w:tabs>
          <w:tab w:val="left" w:pos="778"/>
        </w:tabs>
        <w:spacing w:before="0" w:after="0" w:line="283" w:lineRule="exact"/>
        <w:ind w:left="426" w:firstLine="0"/>
      </w:pPr>
      <w:r>
        <w:t>den vystavení a splatnosti faktury</w:t>
      </w:r>
    </w:p>
    <w:p w:rsidR="00484B2F" w:rsidRDefault="00900944">
      <w:pPr>
        <w:pStyle w:val="Zkladntext20"/>
        <w:numPr>
          <w:ilvl w:val="0"/>
          <w:numId w:val="7"/>
        </w:numPr>
        <w:shd w:val="clear" w:color="auto" w:fill="auto"/>
        <w:tabs>
          <w:tab w:val="left" w:pos="778"/>
        </w:tabs>
        <w:spacing w:before="0" w:after="229" w:line="283" w:lineRule="exact"/>
        <w:ind w:left="400" w:firstLine="0"/>
      </w:pPr>
      <w:r>
        <w:t>v příloze soupis provedených prací</w:t>
      </w:r>
    </w:p>
    <w:p w:rsidR="00484B2F" w:rsidRDefault="00900944" w:rsidP="00165A82">
      <w:pPr>
        <w:pStyle w:val="Zkladntext20"/>
        <w:numPr>
          <w:ilvl w:val="0"/>
          <w:numId w:val="5"/>
        </w:numPr>
        <w:shd w:val="clear" w:color="auto" w:fill="auto"/>
        <w:tabs>
          <w:tab w:val="left" w:pos="363"/>
        </w:tabs>
        <w:spacing w:before="0" w:after="286" w:line="298" w:lineRule="exact"/>
        <w:ind w:left="426" w:firstLine="0"/>
      </w:pPr>
      <w:r>
        <w:t>Objednatel může fakturu vrátit, bude-li obsahovat nesprávné údaje. V tom případě se hledí na fakturu jako na nedoručenou.</w:t>
      </w:r>
    </w:p>
    <w:p w:rsidR="00D345E4" w:rsidRDefault="00D345E4" w:rsidP="00D345E4">
      <w:pPr>
        <w:pStyle w:val="Zkladntext20"/>
        <w:shd w:val="clear" w:color="auto" w:fill="auto"/>
        <w:tabs>
          <w:tab w:val="left" w:pos="363"/>
        </w:tabs>
        <w:spacing w:before="0" w:after="286" w:line="298" w:lineRule="exact"/>
        <w:ind w:left="400" w:firstLine="0"/>
        <w:jc w:val="left"/>
      </w:pPr>
    </w:p>
    <w:p w:rsidR="00484B2F" w:rsidRDefault="00900944">
      <w:pPr>
        <w:pStyle w:val="Zkladntext40"/>
        <w:shd w:val="clear" w:color="auto" w:fill="auto"/>
        <w:spacing w:before="0" w:after="0" w:line="240" w:lineRule="exact"/>
        <w:ind w:left="4400"/>
      </w:pPr>
      <w:r>
        <w:t>V.</w:t>
      </w:r>
    </w:p>
    <w:p w:rsidR="00484B2F" w:rsidRDefault="00900944">
      <w:pPr>
        <w:pStyle w:val="Nadpis30"/>
        <w:keepNext/>
        <w:keepLines/>
        <w:shd w:val="clear" w:color="auto" w:fill="auto"/>
        <w:spacing w:before="0" w:after="256" w:line="240" w:lineRule="exact"/>
        <w:ind w:left="3520"/>
      </w:pPr>
      <w:bookmarkStart w:id="9" w:name="bookmark8"/>
      <w:r>
        <w:t>Závazky zhotovitele</w:t>
      </w:r>
      <w:bookmarkEnd w:id="9"/>
    </w:p>
    <w:p w:rsidR="00484B2F" w:rsidRDefault="00900944" w:rsidP="00165A82">
      <w:pPr>
        <w:pStyle w:val="Zkladntext20"/>
        <w:numPr>
          <w:ilvl w:val="0"/>
          <w:numId w:val="8"/>
        </w:numPr>
        <w:shd w:val="clear" w:color="auto" w:fill="auto"/>
        <w:tabs>
          <w:tab w:val="left" w:pos="355"/>
        </w:tabs>
        <w:spacing w:before="0" w:after="236" w:line="293" w:lineRule="exact"/>
        <w:ind w:left="426" w:firstLine="0"/>
      </w:pPr>
      <w:r>
        <w:t xml:space="preserve">Zhotovitel je povinen provést dílo, tj. veškeré práce a dodávky kompletně, v patřičné kvalitě a v termínech sjednaných v této smlouvě. Požadovaná kvalita je vymezena obecně platnými právními předpisy, včetně norem. Pokud porušením těchto předpisů </w:t>
      </w:r>
      <w:proofErr w:type="gramStart"/>
      <w:r>
        <w:t>vznikne</w:t>
      </w:r>
      <w:proofErr w:type="gramEnd"/>
      <w:r>
        <w:t xml:space="preserve"> škoda objednateli </w:t>
      </w:r>
      <w:proofErr w:type="gramStart"/>
      <w:r>
        <w:t>nese</w:t>
      </w:r>
      <w:proofErr w:type="gramEnd"/>
      <w:r>
        <w:t xml:space="preserve"> ji pouze zhotovitel.</w:t>
      </w:r>
    </w:p>
    <w:p w:rsidR="00484B2F" w:rsidRDefault="00900944" w:rsidP="00165A82">
      <w:pPr>
        <w:pStyle w:val="Zkladntext20"/>
        <w:numPr>
          <w:ilvl w:val="0"/>
          <w:numId w:val="8"/>
        </w:numPr>
        <w:shd w:val="clear" w:color="auto" w:fill="auto"/>
        <w:tabs>
          <w:tab w:val="left" w:pos="358"/>
        </w:tabs>
        <w:spacing w:before="0" w:after="240" w:line="298" w:lineRule="exact"/>
        <w:ind w:left="426" w:firstLine="0"/>
      </w:pPr>
      <w:r>
        <w:t>Zhotovitel se zavazuje dodržovat bezpečnostní, hygienické, protipožární a ekologické předpisy a normy na pracovištích objednatele.</w:t>
      </w:r>
    </w:p>
    <w:p w:rsidR="00484B2F" w:rsidRDefault="00900944" w:rsidP="00165A82">
      <w:pPr>
        <w:pStyle w:val="Zkladntext20"/>
        <w:numPr>
          <w:ilvl w:val="0"/>
          <w:numId w:val="8"/>
        </w:numPr>
        <w:shd w:val="clear" w:color="auto" w:fill="auto"/>
        <w:tabs>
          <w:tab w:val="left" w:pos="363"/>
        </w:tabs>
        <w:spacing w:before="0" w:after="586" w:line="298" w:lineRule="exact"/>
        <w:ind w:left="426" w:firstLine="0"/>
      </w:pPr>
      <w:r>
        <w:t>Zhotovitel se seznámí s riziky na pracovištích objednatele, upozorní na ně své pracovníky a určí způsob ochrany a prevence proti úrazům a jinému poškození zdraví.</w:t>
      </w:r>
    </w:p>
    <w:p w:rsidR="00484B2F" w:rsidRDefault="00900944">
      <w:pPr>
        <w:pStyle w:val="Zkladntext40"/>
        <w:shd w:val="clear" w:color="auto" w:fill="auto"/>
        <w:spacing w:before="0" w:after="0" w:line="240" w:lineRule="exact"/>
        <w:ind w:left="4400"/>
      </w:pPr>
      <w:r>
        <w:t>VI.</w:t>
      </w:r>
    </w:p>
    <w:p w:rsidR="00484B2F" w:rsidRDefault="00900944">
      <w:pPr>
        <w:pStyle w:val="Nadpis30"/>
        <w:keepNext/>
        <w:keepLines/>
        <w:shd w:val="clear" w:color="auto" w:fill="auto"/>
        <w:spacing w:before="0" w:after="260" w:line="240" w:lineRule="exact"/>
        <w:ind w:left="3520"/>
      </w:pPr>
      <w:bookmarkStart w:id="10" w:name="bookmark9"/>
      <w:r>
        <w:t>Závazky objednatele</w:t>
      </w:r>
      <w:bookmarkEnd w:id="10"/>
    </w:p>
    <w:p w:rsidR="00484B2F" w:rsidRDefault="00900944" w:rsidP="00165A82">
      <w:pPr>
        <w:pStyle w:val="Zkladntext20"/>
        <w:numPr>
          <w:ilvl w:val="0"/>
          <w:numId w:val="9"/>
        </w:numPr>
        <w:shd w:val="clear" w:color="auto" w:fill="auto"/>
        <w:tabs>
          <w:tab w:val="left" w:pos="355"/>
        </w:tabs>
        <w:spacing w:before="0" w:after="0" w:line="293" w:lineRule="exact"/>
        <w:ind w:left="426" w:firstLine="0"/>
      </w:pPr>
      <w:r>
        <w:t>Objednatel se zavazuje předat zhotoviteli DOZP Jakartovice Deštné 68 ve stavu, který je způsobilý k řádnému provedení díla nejpozději do 20. září 2016.</w:t>
      </w:r>
    </w:p>
    <w:p w:rsidR="00D345E4" w:rsidRDefault="00D345E4" w:rsidP="00D345E4">
      <w:pPr>
        <w:pStyle w:val="Zkladntext20"/>
        <w:shd w:val="clear" w:color="auto" w:fill="auto"/>
        <w:tabs>
          <w:tab w:val="left" w:pos="355"/>
        </w:tabs>
        <w:spacing w:before="0" w:after="0" w:line="293" w:lineRule="exact"/>
        <w:ind w:firstLine="0"/>
        <w:jc w:val="left"/>
      </w:pPr>
    </w:p>
    <w:p w:rsidR="00D345E4" w:rsidRDefault="00D345E4" w:rsidP="00D345E4">
      <w:pPr>
        <w:pStyle w:val="Zkladntext20"/>
        <w:shd w:val="clear" w:color="auto" w:fill="auto"/>
        <w:tabs>
          <w:tab w:val="left" w:pos="355"/>
        </w:tabs>
        <w:spacing w:before="0" w:after="0" w:line="293" w:lineRule="exact"/>
        <w:ind w:firstLine="0"/>
        <w:jc w:val="left"/>
      </w:pPr>
    </w:p>
    <w:p w:rsidR="00484B2F" w:rsidRDefault="00900944" w:rsidP="00D345E4">
      <w:pPr>
        <w:pStyle w:val="Nadpis30"/>
        <w:keepNext/>
        <w:keepLines/>
        <w:shd w:val="clear" w:color="auto" w:fill="auto"/>
        <w:spacing w:before="0" w:after="0" w:line="240" w:lineRule="exact"/>
        <w:ind w:left="851"/>
        <w:jc w:val="center"/>
      </w:pPr>
      <w:bookmarkStart w:id="11" w:name="bookmark10"/>
      <w:r>
        <w:lastRenderedPageBreak/>
        <w:t>VII.</w:t>
      </w:r>
      <w:bookmarkEnd w:id="11"/>
    </w:p>
    <w:p w:rsidR="00484B2F" w:rsidRDefault="00900944" w:rsidP="00D345E4">
      <w:pPr>
        <w:pStyle w:val="Nadpis30"/>
        <w:keepNext/>
        <w:keepLines/>
        <w:shd w:val="clear" w:color="auto" w:fill="auto"/>
        <w:spacing w:before="0" w:after="248" w:line="240" w:lineRule="exact"/>
        <w:ind w:left="851"/>
        <w:jc w:val="center"/>
      </w:pPr>
      <w:bookmarkStart w:id="12" w:name="bookmark11"/>
      <w:r>
        <w:t>Převzetí díla</w:t>
      </w:r>
      <w:bookmarkEnd w:id="12"/>
    </w:p>
    <w:p w:rsidR="00484B2F" w:rsidRDefault="00900944" w:rsidP="00B01C00">
      <w:pPr>
        <w:pStyle w:val="Zkladntext20"/>
        <w:numPr>
          <w:ilvl w:val="0"/>
          <w:numId w:val="10"/>
        </w:numPr>
        <w:shd w:val="clear" w:color="auto" w:fill="auto"/>
        <w:tabs>
          <w:tab w:val="left" w:pos="358"/>
        </w:tabs>
        <w:spacing w:before="0" w:after="240" w:line="302" w:lineRule="exact"/>
        <w:ind w:left="426" w:firstLine="26"/>
        <w:jc w:val="left"/>
      </w:pPr>
      <w:r>
        <w:t>Zhotovitel vyzve ústně nebo písemně objednatele na adrese k doručování k předání a převzetí díla min. 5 pracovních dnů před termínem předání.</w:t>
      </w:r>
    </w:p>
    <w:p w:rsidR="00484B2F" w:rsidRDefault="00900944" w:rsidP="00165A82">
      <w:pPr>
        <w:pStyle w:val="Zkladntext20"/>
        <w:numPr>
          <w:ilvl w:val="0"/>
          <w:numId w:val="10"/>
        </w:numPr>
        <w:shd w:val="clear" w:color="auto" w:fill="auto"/>
        <w:tabs>
          <w:tab w:val="left" w:pos="358"/>
        </w:tabs>
        <w:spacing w:before="0" w:after="248" w:line="302" w:lineRule="exact"/>
        <w:ind w:left="426" w:firstLine="26"/>
      </w:pPr>
      <w:r>
        <w:t>Dílo vymezené čl. I této smlouvy bude splněno řádným a včasným provedením díla stvrzeným písemným protokolem.</w:t>
      </w:r>
    </w:p>
    <w:p w:rsidR="00484B2F" w:rsidRDefault="00900944" w:rsidP="00B01C00">
      <w:pPr>
        <w:pStyle w:val="Zkladntext20"/>
        <w:numPr>
          <w:ilvl w:val="0"/>
          <w:numId w:val="10"/>
        </w:numPr>
        <w:shd w:val="clear" w:color="auto" w:fill="auto"/>
        <w:tabs>
          <w:tab w:val="left" w:pos="358"/>
        </w:tabs>
        <w:spacing w:before="0" w:after="306" w:line="293" w:lineRule="exact"/>
        <w:ind w:left="426" w:firstLine="26"/>
      </w:pPr>
      <w:r>
        <w:t>Objednatel je povinen dílo převzít pouze v případě, že na něm nebudou v době převzetí zjištěny žádné podstatné vady a nedodělky bránící řádnému využívání díla. Tyto definované vady a nedodělky budou uvedeny v předávacím protokolu s dohodnutými termíny jejich odstranění.</w:t>
      </w:r>
    </w:p>
    <w:p w:rsidR="00484B2F" w:rsidRDefault="00900944">
      <w:pPr>
        <w:pStyle w:val="Nadpis220"/>
        <w:keepNext/>
        <w:keepLines/>
        <w:shd w:val="clear" w:color="auto" w:fill="auto"/>
        <w:spacing w:before="0" w:after="0" w:line="210" w:lineRule="exact"/>
        <w:ind w:left="340"/>
      </w:pPr>
      <w:bookmarkStart w:id="13" w:name="bookmark12"/>
      <w:proofErr w:type="spellStart"/>
      <w:r>
        <w:t>V</w:t>
      </w:r>
      <w:r w:rsidR="00D345E4">
        <w:t>I</w:t>
      </w:r>
      <w:r>
        <w:t>l</w:t>
      </w:r>
      <w:r w:rsidR="00D345E4">
        <w:t>I</w:t>
      </w:r>
      <w:proofErr w:type="spellEnd"/>
      <w:r>
        <w:t>.</w:t>
      </w:r>
      <w:bookmarkEnd w:id="13"/>
    </w:p>
    <w:p w:rsidR="00484B2F" w:rsidRDefault="00900944">
      <w:pPr>
        <w:pStyle w:val="Nadpis30"/>
        <w:keepNext/>
        <w:keepLines/>
        <w:shd w:val="clear" w:color="auto" w:fill="auto"/>
        <w:spacing w:before="0" w:after="252" w:line="240" w:lineRule="exact"/>
        <w:ind w:left="340"/>
        <w:jc w:val="center"/>
      </w:pPr>
      <w:bookmarkStart w:id="14" w:name="bookmark13"/>
      <w:r>
        <w:t>Záruka za dílo</w:t>
      </w:r>
      <w:bookmarkEnd w:id="14"/>
    </w:p>
    <w:p w:rsidR="00484B2F" w:rsidRDefault="00900944" w:rsidP="00B01C00">
      <w:pPr>
        <w:pStyle w:val="Zkladntext20"/>
        <w:numPr>
          <w:ilvl w:val="0"/>
          <w:numId w:val="11"/>
        </w:numPr>
        <w:shd w:val="clear" w:color="auto" w:fill="auto"/>
        <w:tabs>
          <w:tab w:val="left" w:pos="358"/>
        </w:tabs>
        <w:spacing w:before="0" w:after="236" w:line="298" w:lineRule="exact"/>
        <w:ind w:left="426" w:firstLine="26"/>
      </w:pPr>
      <w:r>
        <w:t>Zhotovitel poskytne na dílo podle této smlouvy záruku v délce 36 měsíců ode dne převzetí díla podle této smlouvy. Záruka na dodávku materiálů a výrobků činí 24 měsíců dle záručních lhůt dodavatelů.</w:t>
      </w:r>
    </w:p>
    <w:p w:rsidR="00484B2F" w:rsidRDefault="00900944" w:rsidP="00B01C00">
      <w:pPr>
        <w:pStyle w:val="Zkladntext20"/>
        <w:numPr>
          <w:ilvl w:val="0"/>
          <w:numId w:val="11"/>
        </w:numPr>
        <w:shd w:val="clear" w:color="auto" w:fill="auto"/>
        <w:tabs>
          <w:tab w:val="left" w:pos="358"/>
        </w:tabs>
        <w:spacing w:before="0" w:after="248" w:line="302" w:lineRule="exact"/>
        <w:ind w:left="426" w:firstLine="26"/>
      </w:pPr>
      <w:r>
        <w:t>Práva a povinnosti při uplatňování vad díla se řídí příslušnými ustanoveními zákona č. 89/2012 Sb.</w:t>
      </w:r>
      <w:r w:rsidR="00D345E4">
        <w:rPr>
          <w:vertAlign w:val="subscript"/>
        </w:rPr>
        <w:t>,</w:t>
      </w:r>
      <w:r>
        <w:t xml:space="preserve"> občanský zákoník.</w:t>
      </w:r>
    </w:p>
    <w:p w:rsidR="00484B2F" w:rsidRDefault="00900944" w:rsidP="00B01C00">
      <w:pPr>
        <w:pStyle w:val="Zkladntext20"/>
        <w:numPr>
          <w:ilvl w:val="0"/>
          <w:numId w:val="11"/>
        </w:numPr>
        <w:shd w:val="clear" w:color="auto" w:fill="auto"/>
        <w:tabs>
          <w:tab w:val="left" w:pos="358"/>
        </w:tabs>
        <w:spacing w:before="0" w:after="282" w:line="293" w:lineRule="exact"/>
        <w:ind w:left="426" w:firstLine="26"/>
      </w:pPr>
      <w:r>
        <w:t>Zjistí-li objednatel během záruční doby, že dílo vykazuje vady nebo neodpovídá podmínkám této smlouvy, vyzve písemně zhotovitele k jejich odstranění. Zhotovitel je povinen písemně se vyjádřit k reklamaci do 5 pracovních dnů od jejího obdržení a do dalších 5 pracovních dnů od tohoto vyjádření zahájit odstranění vad. V případě, že charakter a závažnost vady neumožní zhotoviteli dodržet shora uvedenou lhůtu, dohodnou se strany písemně na lhůtě delší. V případě opodstatněně neuznané vady provede zhotovitel její odstranění za úplatu.</w:t>
      </w:r>
    </w:p>
    <w:p w:rsidR="00484B2F" w:rsidRDefault="00900944" w:rsidP="00B01C00">
      <w:pPr>
        <w:pStyle w:val="Nadpis30"/>
        <w:keepNext/>
        <w:keepLines/>
        <w:shd w:val="clear" w:color="auto" w:fill="auto"/>
        <w:spacing w:before="0" w:after="0" w:line="240" w:lineRule="exact"/>
        <w:jc w:val="center"/>
      </w:pPr>
      <w:bookmarkStart w:id="15" w:name="bookmark14"/>
      <w:r>
        <w:t>IX.</w:t>
      </w:r>
      <w:bookmarkEnd w:id="15"/>
    </w:p>
    <w:p w:rsidR="00484B2F" w:rsidRDefault="00900944" w:rsidP="00B01C00">
      <w:pPr>
        <w:pStyle w:val="Nadpis30"/>
        <w:keepNext/>
        <w:keepLines/>
        <w:shd w:val="clear" w:color="auto" w:fill="auto"/>
        <w:spacing w:before="0" w:after="288" w:line="240" w:lineRule="exact"/>
        <w:jc w:val="center"/>
      </w:pPr>
      <w:bookmarkStart w:id="16" w:name="bookmark15"/>
      <w:r>
        <w:t>Smluvní pokuty</w:t>
      </w:r>
      <w:bookmarkEnd w:id="16"/>
    </w:p>
    <w:p w:rsidR="00484B2F" w:rsidRDefault="00900944" w:rsidP="00B01C00">
      <w:pPr>
        <w:pStyle w:val="Zkladntext20"/>
        <w:numPr>
          <w:ilvl w:val="0"/>
          <w:numId w:val="12"/>
        </w:numPr>
        <w:shd w:val="clear" w:color="auto" w:fill="auto"/>
        <w:tabs>
          <w:tab w:val="left" w:pos="750"/>
        </w:tabs>
        <w:spacing w:before="0" w:after="246" w:line="240" w:lineRule="exact"/>
        <w:ind w:left="426" w:firstLine="0"/>
      </w:pPr>
      <w:r>
        <w:t>Smluvní strany se dohodly, že:</w:t>
      </w:r>
    </w:p>
    <w:p w:rsidR="00484B2F" w:rsidRDefault="00900944" w:rsidP="00165A82">
      <w:pPr>
        <w:pStyle w:val="Zkladntext20"/>
        <w:numPr>
          <w:ilvl w:val="0"/>
          <w:numId w:val="13"/>
        </w:numPr>
        <w:shd w:val="clear" w:color="auto" w:fill="auto"/>
        <w:tabs>
          <w:tab w:val="left" w:pos="1133"/>
        </w:tabs>
        <w:spacing w:before="0" w:after="0" w:line="293" w:lineRule="exact"/>
        <w:ind w:left="426" w:firstLine="0"/>
      </w:pPr>
      <w:r>
        <w:t>Zhotovitel bude platit objednateli smluvní pokutu za nedodržení konečného termínu dokončení a předání díla 0,05% ze smluvní ceny za každý den prodlení.</w:t>
      </w:r>
    </w:p>
    <w:p w:rsidR="00484B2F" w:rsidRDefault="00900944" w:rsidP="00165A82">
      <w:pPr>
        <w:pStyle w:val="Zkladntext20"/>
        <w:numPr>
          <w:ilvl w:val="0"/>
          <w:numId w:val="13"/>
        </w:numPr>
        <w:shd w:val="clear" w:color="auto" w:fill="auto"/>
        <w:tabs>
          <w:tab w:val="left" w:pos="1137"/>
        </w:tabs>
        <w:spacing w:before="0" w:after="240" w:line="293" w:lineRule="exact"/>
        <w:ind w:left="426" w:firstLine="0"/>
      </w:pPr>
      <w:r>
        <w:t>Objednatel bude platit zhotoviteli smluvní pokutu za prodlení s placením faktur dle čl. IV. této smlouvy ve výši 0,05% z dlužné částky za každý den prodlení.</w:t>
      </w:r>
    </w:p>
    <w:p w:rsidR="00484B2F" w:rsidRDefault="00900944" w:rsidP="00165A82">
      <w:pPr>
        <w:pStyle w:val="Zkladntext20"/>
        <w:numPr>
          <w:ilvl w:val="0"/>
          <w:numId w:val="12"/>
        </w:numPr>
        <w:shd w:val="clear" w:color="auto" w:fill="auto"/>
        <w:tabs>
          <w:tab w:val="left" w:pos="750"/>
        </w:tabs>
        <w:spacing w:before="0" w:after="282" w:line="293" w:lineRule="exact"/>
        <w:ind w:left="426" w:firstLine="0"/>
      </w:pPr>
      <w:r>
        <w:t>Splatnost smluvních pokut je 14 dní. V případě, že vznikne povinnost platit smluvní pokutu oběma stranám, může být proveden na základě písemné dohody zhotovitele a objednatele jejich zápočet.</w:t>
      </w:r>
    </w:p>
    <w:p w:rsidR="00484B2F" w:rsidRDefault="00900944" w:rsidP="00B01C00">
      <w:pPr>
        <w:pStyle w:val="Nadpis30"/>
        <w:keepNext/>
        <w:keepLines/>
        <w:shd w:val="clear" w:color="auto" w:fill="auto"/>
        <w:spacing w:before="0" w:after="0" w:line="240" w:lineRule="exact"/>
        <w:jc w:val="center"/>
      </w:pPr>
      <w:bookmarkStart w:id="17" w:name="bookmark16"/>
      <w:r>
        <w:t>X.</w:t>
      </w:r>
      <w:bookmarkEnd w:id="17"/>
    </w:p>
    <w:p w:rsidR="00484B2F" w:rsidRDefault="00900944" w:rsidP="00B01C00">
      <w:pPr>
        <w:pStyle w:val="Nadpis30"/>
        <w:keepNext/>
        <w:keepLines/>
        <w:shd w:val="clear" w:color="auto" w:fill="auto"/>
        <w:spacing w:before="0" w:after="246" w:line="240" w:lineRule="exact"/>
        <w:ind w:left="60"/>
        <w:jc w:val="center"/>
      </w:pPr>
      <w:bookmarkStart w:id="18" w:name="bookmark17"/>
      <w:r>
        <w:t>Ostatní podmínky smlouvy</w:t>
      </w:r>
      <w:bookmarkEnd w:id="18"/>
    </w:p>
    <w:p w:rsidR="00484B2F" w:rsidRDefault="00900944" w:rsidP="00B01C00">
      <w:pPr>
        <w:pStyle w:val="Zkladntext20"/>
        <w:shd w:val="clear" w:color="auto" w:fill="auto"/>
        <w:spacing w:before="0" w:after="0" w:line="293" w:lineRule="exact"/>
        <w:ind w:left="426" w:firstLine="0"/>
      </w:pPr>
      <w:r>
        <w:t>1. Objednatel je oprávněn kontrolovat provádění díla:</w:t>
      </w:r>
    </w:p>
    <w:p w:rsidR="00484B2F" w:rsidRDefault="00900944" w:rsidP="00B01C00">
      <w:pPr>
        <w:pStyle w:val="Zkladntext20"/>
        <w:shd w:val="clear" w:color="auto" w:fill="auto"/>
        <w:spacing w:before="0" w:after="0" w:line="293" w:lineRule="exact"/>
        <w:ind w:left="426" w:firstLine="0"/>
        <w:jc w:val="left"/>
      </w:pPr>
      <w:r>
        <w:t>a) kontrolovat, zda práce jsou prováděny v souladu se smluvními podmínkami, projektovou dokumentací, příslušnými normami, obecnými právními předpisy</w:t>
      </w:r>
    </w:p>
    <w:p w:rsidR="00484B2F" w:rsidRDefault="00900944" w:rsidP="00B01C00">
      <w:pPr>
        <w:pStyle w:val="Zkladntext20"/>
        <w:numPr>
          <w:ilvl w:val="0"/>
          <w:numId w:val="14"/>
        </w:numPr>
        <w:shd w:val="clear" w:color="auto" w:fill="auto"/>
        <w:tabs>
          <w:tab w:val="left" w:pos="709"/>
        </w:tabs>
        <w:spacing w:before="0" w:after="0" w:line="240" w:lineRule="exact"/>
        <w:ind w:left="426" w:firstLine="0"/>
      </w:pPr>
      <w:r>
        <w:t>upozorňovat na zjištěné nedostatky</w:t>
      </w:r>
    </w:p>
    <w:p w:rsidR="00484B2F" w:rsidRDefault="00900944" w:rsidP="00B01C00">
      <w:pPr>
        <w:pStyle w:val="Zkladntext20"/>
        <w:numPr>
          <w:ilvl w:val="0"/>
          <w:numId w:val="14"/>
        </w:numPr>
        <w:shd w:val="clear" w:color="auto" w:fill="auto"/>
        <w:tabs>
          <w:tab w:val="left" w:pos="709"/>
        </w:tabs>
        <w:spacing w:before="0" w:after="244" w:line="298" w:lineRule="exact"/>
        <w:ind w:left="426" w:right="320" w:firstLine="0"/>
      </w:pPr>
      <w:r>
        <w:t>dát pracovníkům zhotovitele příkaz k zastavení prací v případě, že zástupce zhotovitele není dosažitelný a je-li ohrožena bezpečnost prováděného díla, život nebo zdraví, nebo hrozí-li jiné vážné škody</w:t>
      </w:r>
    </w:p>
    <w:p w:rsidR="00484B2F" w:rsidRDefault="00900944" w:rsidP="00B01C00">
      <w:pPr>
        <w:pStyle w:val="Zkladntext20"/>
        <w:numPr>
          <w:ilvl w:val="0"/>
          <w:numId w:val="9"/>
        </w:numPr>
        <w:shd w:val="clear" w:color="auto" w:fill="auto"/>
        <w:tabs>
          <w:tab w:val="left" w:pos="851"/>
        </w:tabs>
        <w:spacing w:before="0" w:after="240" w:line="293" w:lineRule="exact"/>
        <w:ind w:left="426" w:firstLine="0"/>
      </w:pPr>
      <w:r>
        <w:lastRenderedPageBreak/>
        <w:t>Zhotovitel nese do předání předmětu smlouvy objednateli odpovědnost za způsobenou škodu na realizovaném díle, materiálu, zařízení, jiných věcech určených do objektu nebo k jeho výstavbě zajišťovaných zhotovitelem, jakož i za škody způsobené v důsledku svého zavinění třetím osobám.</w:t>
      </w:r>
    </w:p>
    <w:p w:rsidR="00484B2F" w:rsidRDefault="00900944" w:rsidP="00B01C00">
      <w:pPr>
        <w:pStyle w:val="Zkladntext20"/>
        <w:numPr>
          <w:ilvl w:val="0"/>
          <w:numId w:val="9"/>
        </w:numPr>
        <w:shd w:val="clear" w:color="auto" w:fill="auto"/>
        <w:tabs>
          <w:tab w:val="left" w:pos="851"/>
          <w:tab w:val="left" w:pos="1134"/>
        </w:tabs>
        <w:spacing w:before="0" w:after="282" w:line="293" w:lineRule="exact"/>
        <w:ind w:left="426" w:firstLine="0"/>
      </w:pPr>
      <w:r>
        <w:t>Zhotovitel svým podpisem potvrzuje, že má uzavřenou pojistnou smlouvu na pojištění odpovědnosti za případné škody způsobené v rámci provádění stavebních prací dle této smlouvy o dílo, a to s pojistným plněním ve výši 1 milion Kč.</w:t>
      </w:r>
    </w:p>
    <w:p w:rsidR="00484B2F" w:rsidRDefault="00900944">
      <w:pPr>
        <w:pStyle w:val="Nadpis30"/>
        <w:keepNext/>
        <w:keepLines/>
        <w:shd w:val="clear" w:color="auto" w:fill="auto"/>
        <w:spacing w:before="0" w:after="0" w:line="240" w:lineRule="exact"/>
        <w:ind w:left="5140"/>
      </w:pPr>
      <w:bookmarkStart w:id="19" w:name="bookmark18"/>
      <w:r>
        <w:t>XI.</w:t>
      </w:r>
      <w:bookmarkEnd w:id="19"/>
    </w:p>
    <w:p w:rsidR="00484B2F" w:rsidRDefault="00900944">
      <w:pPr>
        <w:pStyle w:val="Nadpis30"/>
        <w:keepNext/>
        <w:keepLines/>
        <w:shd w:val="clear" w:color="auto" w:fill="auto"/>
        <w:spacing w:before="0" w:after="260" w:line="240" w:lineRule="exact"/>
        <w:ind w:left="4000"/>
      </w:pPr>
      <w:bookmarkStart w:id="20" w:name="bookmark19"/>
      <w:r>
        <w:t>Vzájemný styk a doručování</w:t>
      </w:r>
      <w:bookmarkEnd w:id="20"/>
    </w:p>
    <w:p w:rsidR="00484B2F" w:rsidRDefault="00900944" w:rsidP="00B01C00">
      <w:pPr>
        <w:pStyle w:val="Zkladntext20"/>
        <w:shd w:val="clear" w:color="auto" w:fill="auto"/>
        <w:spacing w:before="0" w:after="282" w:line="293" w:lineRule="exact"/>
        <w:ind w:left="426" w:firstLine="0"/>
      </w:pPr>
      <w:r>
        <w:t>Všechna oznámení podle této smlouvy budou dávána písemně a budou doručena osobně, doporučenou poštou se zaplaceným poštovným nebo doručena uznávanou kurýrní službou, ve všech případech stranám této smlouvy na jejich příslušné adresy uvedené níže nebo na takové adresy, které si strany sdělí podle ustanovení této smlouvy. Jakékoli oznámení, které má být podle této smlouvy podáno, se bude považovat za doručené jeho převzetím nebo odmítnutím nebo třetím dnem uložení písemnosti na poště, a to podle toho, která ze skutečností nastane dříve.</w:t>
      </w:r>
    </w:p>
    <w:p w:rsidR="00484B2F" w:rsidRDefault="00900944" w:rsidP="00B01C00">
      <w:pPr>
        <w:pStyle w:val="Zkladntext20"/>
        <w:shd w:val="clear" w:color="auto" w:fill="auto"/>
        <w:spacing w:before="0" w:after="246" w:line="240" w:lineRule="exact"/>
        <w:ind w:left="426" w:firstLine="0"/>
        <w:jc w:val="left"/>
      </w:pPr>
      <w:r>
        <w:t>Oznámení budou zasílána na adresy:</w:t>
      </w:r>
    </w:p>
    <w:p w:rsidR="003B7617" w:rsidRDefault="00900944" w:rsidP="003B7617">
      <w:pPr>
        <w:pStyle w:val="Zkladntext20"/>
        <w:shd w:val="clear" w:color="auto" w:fill="auto"/>
        <w:spacing w:before="0" w:after="0" w:line="240" w:lineRule="auto"/>
        <w:ind w:left="425" w:firstLine="0"/>
        <w:jc w:val="left"/>
      </w:pPr>
      <w:r>
        <w:rPr>
          <w:rStyle w:val="Zkladntext2Tun"/>
        </w:rPr>
        <w:t xml:space="preserve">Objednatele: </w:t>
      </w:r>
      <w:r>
        <w:t xml:space="preserve">Marianum, příspěvková organizace, Rooseveltova 47, 746 01 Opava </w:t>
      </w:r>
    </w:p>
    <w:p w:rsidR="00484B2F" w:rsidRDefault="00900944" w:rsidP="003B7617">
      <w:pPr>
        <w:pStyle w:val="Zkladntext20"/>
        <w:shd w:val="clear" w:color="auto" w:fill="auto"/>
        <w:spacing w:before="0" w:after="0" w:line="240" w:lineRule="auto"/>
        <w:ind w:left="425" w:firstLine="0"/>
        <w:jc w:val="left"/>
      </w:pPr>
      <w:r>
        <w:rPr>
          <w:rStyle w:val="Zkladntext2Tun"/>
        </w:rPr>
        <w:t xml:space="preserve">Zhotovitele: </w:t>
      </w:r>
      <w:r>
        <w:t>GRODA s.r.o., Vrchní 331/4, 747 05 Opava 5</w:t>
      </w:r>
    </w:p>
    <w:p w:rsidR="003B7617" w:rsidRDefault="003B7617" w:rsidP="003B7617">
      <w:pPr>
        <w:pStyle w:val="Zkladntext20"/>
        <w:shd w:val="clear" w:color="auto" w:fill="auto"/>
        <w:spacing w:before="0" w:after="0" w:line="240" w:lineRule="auto"/>
        <w:ind w:left="425" w:firstLine="0"/>
        <w:jc w:val="left"/>
      </w:pPr>
    </w:p>
    <w:p w:rsidR="00484B2F" w:rsidRDefault="00900944">
      <w:pPr>
        <w:pStyle w:val="Nadpis30"/>
        <w:keepNext/>
        <w:keepLines/>
        <w:shd w:val="clear" w:color="auto" w:fill="auto"/>
        <w:spacing w:before="0" w:after="0" w:line="240" w:lineRule="exact"/>
        <w:ind w:left="5140"/>
      </w:pPr>
      <w:bookmarkStart w:id="21" w:name="bookmark20"/>
      <w:r>
        <w:t>XII.</w:t>
      </w:r>
      <w:bookmarkEnd w:id="21"/>
    </w:p>
    <w:p w:rsidR="00484B2F" w:rsidRDefault="00900944">
      <w:pPr>
        <w:pStyle w:val="Nadpis30"/>
        <w:keepNext/>
        <w:keepLines/>
        <w:shd w:val="clear" w:color="auto" w:fill="auto"/>
        <w:spacing w:before="0" w:after="256" w:line="240" w:lineRule="exact"/>
        <w:ind w:left="4000"/>
      </w:pPr>
      <w:bookmarkStart w:id="22" w:name="bookmark21"/>
      <w:r>
        <w:t>Odstoupení od smlouvy</w:t>
      </w:r>
      <w:bookmarkEnd w:id="22"/>
    </w:p>
    <w:p w:rsidR="00484B2F" w:rsidRDefault="00B01C00" w:rsidP="00165A82">
      <w:pPr>
        <w:pStyle w:val="Zkladntext20"/>
        <w:shd w:val="clear" w:color="auto" w:fill="auto"/>
        <w:spacing w:before="0" w:after="582" w:line="293" w:lineRule="exact"/>
        <w:ind w:left="426" w:firstLine="0"/>
      </w:pPr>
      <w:r w:rsidRPr="00B01C00">
        <w:rPr>
          <w:rStyle w:val="Zkladntext211ptTunKurzvadkovn1pt"/>
          <w:b w:val="0"/>
          <w:i w:val="0"/>
        </w:rPr>
        <w:t>1</w:t>
      </w:r>
      <w:r w:rsidR="00900944">
        <w:rPr>
          <w:rStyle w:val="Zkladntext211ptTunKurzvadkovn1pt"/>
        </w:rPr>
        <w:t>.</w:t>
      </w:r>
      <w:r w:rsidR="00900944">
        <w:t xml:space="preserve"> Ohrozí-li nebo zmaří-li zhotovitel realizaci dohodnutého díla, nebo podstatným způsobem poruší tuto smlouvu, má objednatel právo od této smlouvy odstoupit.</w:t>
      </w:r>
    </w:p>
    <w:p w:rsidR="00484B2F" w:rsidRDefault="00900944">
      <w:pPr>
        <w:pStyle w:val="Nadpis30"/>
        <w:keepNext/>
        <w:keepLines/>
        <w:shd w:val="clear" w:color="auto" w:fill="auto"/>
        <w:spacing w:before="0" w:after="0" w:line="240" w:lineRule="exact"/>
        <w:ind w:left="5040"/>
      </w:pPr>
      <w:bookmarkStart w:id="23" w:name="bookmark22"/>
      <w:r>
        <w:t>XIII.</w:t>
      </w:r>
      <w:bookmarkEnd w:id="23"/>
    </w:p>
    <w:p w:rsidR="00484B2F" w:rsidRDefault="00900944">
      <w:pPr>
        <w:pStyle w:val="Nadpis30"/>
        <w:keepNext/>
        <w:keepLines/>
        <w:shd w:val="clear" w:color="auto" w:fill="auto"/>
        <w:spacing w:before="0" w:after="256" w:line="240" w:lineRule="exact"/>
        <w:ind w:right="20"/>
        <w:jc w:val="center"/>
      </w:pPr>
      <w:bookmarkStart w:id="24" w:name="bookmark23"/>
      <w:r>
        <w:t>Zvláštní ujednání</w:t>
      </w:r>
      <w:bookmarkEnd w:id="24"/>
    </w:p>
    <w:p w:rsidR="00484B2F" w:rsidRDefault="00900944" w:rsidP="00165A82">
      <w:pPr>
        <w:pStyle w:val="Zkladntext20"/>
        <w:numPr>
          <w:ilvl w:val="0"/>
          <w:numId w:val="15"/>
        </w:numPr>
        <w:shd w:val="clear" w:color="auto" w:fill="auto"/>
        <w:tabs>
          <w:tab w:val="left" w:pos="758"/>
        </w:tabs>
        <w:spacing w:before="0" w:after="236" w:line="293" w:lineRule="exact"/>
        <w:ind w:left="760" w:hanging="340"/>
      </w:pPr>
      <w:r>
        <w:t>Smluvní strany vyplývající z této smlouvy se řídí českými obecně závaznými předpisy, skutečnosti výslovně neupravené touto smlouvou se řídí především občanským zákoníkem a předpisy s ním souvisejícími.</w:t>
      </w:r>
    </w:p>
    <w:p w:rsidR="00484B2F" w:rsidRDefault="00900944" w:rsidP="00165A82">
      <w:pPr>
        <w:pStyle w:val="Zkladntext20"/>
        <w:numPr>
          <w:ilvl w:val="0"/>
          <w:numId w:val="15"/>
        </w:numPr>
        <w:shd w:val="clear" w:color="auto" w:fill="auto"/>
        <w:tabs>
          <w:tab w:val="left" w:pos="758"/>
        </w:tabs>
        <w:spacing w:before="0" w:after="286" w:line="298" w:lineRule="exact"/>
        <w:ind w:left="760" w:hanging="340"/>
      </w:pPr>
      <w:r>
        <w:t>Všechny spory vzniklé v souvislosti s touto smlouvou s jejím prováděním se smluvní strany pokusí řešit cestou vzájemné dohody.</w:t>
      </w:r>
    </w:p>
    <w:p w:rsidR="00484B2F" w:rsidRDefault="00900944">
      <w:pPr>
        <w:pStyle w:val="Zkladntext20"/>
        <w:numPr>
          <w:ilvl w:val="0"/>
          <w:numId w:val="15"/>
        </w:numPr>
        <w:shd w:val="clear" w:color="auto" w:fill="auto"/>
        <w:tabs>
          <w:tab w:val="left" w:pos="758"/>
        </w:tabs>
        <w:spacing w:before="0" w:after="0" w:line="240" w:lineRule="exact"/>
        <w:ind w:left="420" w:firstLine="0"/>
      </w:pPr>
      <w:r>
        <w:t>V případě soudního sporu bude tento řešit příslušný soud dle sídla zhotovitele.</w:t>
      </w:r>
      <w:r>
        <w:br w:type="page"/>
      </w:r>
    </w:p>
    <w:p w:rsidR="00484B2F" w:rsidRDefault="00900944">
      <w:pPr>
        <w:pStyle w:val="Nadpis30"/>
        <w:keepNext/>
        <w:keepLines/>
        <w:shd w:val="clear" w:color="auto" w:fill="auto"/>
        <w:spacing w:before="0" w:after="0" w:line="240" w:lineRule="exact"/>
        <w:ind w:left="4920"/>
      </w:pPr>
      <w:bookmarkStart w:id="25" w:name="bookmark24"/>
      <w:r>
        <w:lastRenderedPageBreak/>
        <w:t>XIV.</w:t>
      </w:r>
      <w:bookmarkEnd w:id="25"/>
    </w:p>
    <w:p w:rsidR="00484B2F" w:rsidRDefault="00900944">
      <w:pPr>
        <w:pStyle w:val="Zkladntext40"/>
        <w:shd w:val="clear" w:color="auto" w:fill="auto"/>
        <w:spacing w:before="0" w:after="248" w:line="240" w:lineRule="exact"/>
        <w:ind w:right="80"/>
        <w:jc w:val="center"/>
      </w:pPr>
      <w:r>
        <w:t>Závěrečná ustanovení</w:t>
      </w:r>
    </w:p>
    <w:p w:rsidR="00484B2F" w:rsidRDefault="00900944">
      <w:pPr>
        <w:pStyle w:val="Zkladntext20"/>
        <w:numPr>
          <w:ilvl w:val="0"/>
          <w:numId w:val="16"/>
        </w:numPr>
        <w:shd w:val="clear" w:color="auto" w:fill="auto"/>
        <w:tabs>
          <w:tab w:val="left" w:pos="784"/>
        </w:tabs>
        <w:spacing w:before="0" w:after="244" w:line="307" w:lineRule="exact"/>
        <w:ind w:left="780" w:hanging="340"/>
        <w:jc w:val="left"/>
      </w:pPr>
      <w:r>
        <w:t>Tuto smlouvu lze změnit či doplňovat pouze formou písemných dodatků odsouhlasených oběma smluvními stranami.</w:t>
      </w:r>
    </w:p>
    <w:p w:rsidR="00484B2F" w:rsidRDefault="00900944">
      <w:pPr>
        <w:pStyle w:val="Zkladntext20"/>
        <w:numPr>
          <w:ilvl w:val="0"/>
          <w:numId w:val="16"/>
        </w:numPr>
        <w:shd w:val="clear" w:color="auto" w:fill="auto"/>
        <w:tabs>
          <w:tab w:val="left" w:pos="798"/>
        </w:tabs>
        <w:spacing w:before="0" w:after="290" w:line="302" w:lineRule="exact"/>
        <w:ind w:left="780" w:hanging="340"/>
        <w:jc w:val="left"/>
      </w:pPr>
      <w:r>
        <w:t>Tato smlouva se vyhotovuje ve dvou stejnopisech s platností originálu, z nichž po jednom obdrží objednatel i zhotovitel.</w:t>
      </w:r>
    </w:p>
    <w:p w:rsidR="00484B2F" w:rsidRDefault="00900944">
      <w:pPr>
        <w:pStyle w:val="Zkladntext20"/>
        <w:numPr>
          <w:ilvl w:val="0"/>
          <w:numId w:val="16"/>
        </w:numPr>
        <w:shd w:val="clear" w:color="auto" w:fill="auto"/>
        <w:tabs>
          <w:tab w:val="left" w:pos="798"/>
        </w:tabs>
        <w:spacing w:before="0" w:after="550" w:line="240" w:lineRule="exact"/>
        <w:ind w:left="440" w:firstLine="0"/>
      </w:pPr>
      <w:r>
        <w:t>Tato smlouva nabývá účinnosti dnem podpisu obou smluvních stran.</w:t>
      </w:r>
    </w:p>
    <w:p w:rsidR="00484B2F" w:rsidRDefault="00900944">
      <w:pPr>
        <w:pStyle w:val="Nadpis30"/>
        <w:keepNext/>
        <w:keepLines/>
        <w:shd w:val="clear" w:color="auto" w:fill="auto"/>
        <w:spacing w:before="0" w:after="0" w:line="288" w:lineRule="exact"/>
      </w:pPr>
      <w:bookmarkStart w:id="26" w:name="bookmark25"/>
      <w:r>
        <w:t>Přílohy:</w:t>
      </w:r>
      <w:bookmarkEnd w:id="26"/>
    </w:p>
    <w:p w:rsidR="00484B2F" w:rsidRDefault="00900944">
      <w:pPr>
        <w:pStyle w:val="Zkladntext20"/>
        <w:numPr>
          <w:ilvl w:val="0"/>
          <w:numId w:val="17"/>
        </w:numPr>
        <w:shd w:val="clear" w:color="auto" w:fill="auto"/>
        <w:tabs>
          <w:tab w:val="left" w:pos="1729"/>
        </w:tabs>
        <w:spacing w:before="0" w:after="0" w:line="288" w:lineRule="exact"/>
        <w:ind w:left="1380" w:firstLine="0"/>
      </w:pPr>
      <w:r>
        <w:t>výpis z obchodního rejstříku zhotovitele</w:t>
      </w:r>
    </w:p>
    <w:p w:rsidR="00484B2F" w:rsidRDefault="00900944">
      <w:pPr>
        <w:pStyle w:val="Zkladntext20"/>
        <w:numPr>
          <w:ilvl w:val="0"/>
          <w:numId w:val="17"/>
        </w:numPr>
        <w:shd w:val="clear" w:color="auto" w:fill="auto"/>
        <w:tabs>
          <w:tab w:val="left" w:pos="1734"/>
        </w:tabs>
        <w:spacing w:before="0" w:after="1478" w:line="288" w:lineRule="exact"/>
        <w:ind w:left="1380" w:firstLine="0"/>
      </w:pPr>
      <w:r>
        <w:t>položkový rozpočet</w:t>
      </w:r>
    </w:p>
    <w:p w:rsidR="00484B2F" w:rsidRDefault="00165A82">
      <w:pPr>
        <w:pStyle w:val="Zkladntext20"/>
        <w:shd w:val="clear" w:color="auto" w:fill="auto"/>
        <w:spacing w:before="0" w:after="0" w:line="240" w:lineRule="exact"/>
        <w:ind w:firstLine="0"/>
        <w:jc w:val="left"/>
        <w:sectPr w:rsidR="00484B2F">
          <w:pgSz w:w="11900" w:h="16840"/>
          <w:pgMar w:top="927" w:right="774" w:bottom="956" w:left="652" w:header="0" w:footer="3" w:gutter="0"/>
          <w:cols w:space="720"/>
          <w:noEndnote/>
          <w:docGrid w:linePitch="360"/>
        </w:sectPr>
      </w:pPr>
      <w:r>
        <w:rPr>
          <w:noProof/>
          <w:lang w:bidi="ar-SA"/>
        </w:rPr>
        <mc:AlternateContent>
          <mc:Choice Requires="wps">
            <w:drawing>
              <wp:anchor distT="0" distB="0" distL="63500" distR="63500" simplePos="0" relativeHeight="377487106" behindDoc="1" locked="0" layoutInCell="1" allowOverlap="1">
                <wp:simplePos x="0" y="0"/>
                <wp:positionH relativeFrom="margin">
                  <wp:posOffset>4114800</wp:posOffset>
                </wp:positionH>
                <wp:positionV relativeFrom="paragraph">
                  <wp:posOffset>-42545</wp:posOffset>
                </wp:positionV>
                <wp:extent cx="1377950" cy="152400"/>
                <wp:effectExtent l="4445" t="4445" r="0" b="0"/>
                <wp:wrapSquare wrapText="lef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B2F" w:rsidRDefault="00900944">
                            <w:pPr>
                              <w:pStyle w:val="Zkladntext20"/>
                              <w:shd w:val="clear" w:color="auto" w:fill="auto"/>
                              <w:spacing w:before="0" w:after="0" w:line="240" w:lineRule="exact"/>
                              <w:ind w:firstLine="0"/>
                              <w:jc w:val="left"/>
                            </w:pPr>
                            <w:r>
                              <w:rPr>
                                <w:rStyle w:val="Zkladntext2Exact"/>
                              </w:rPr>
                              <w:t>V Opavě 19. září 2016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24pt;margin-top:-3.35pt;width:108.5pt;height:12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XGrwIAALA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" filled="f" stroked="f">
                <v:textbox style="mso-fit-shape-to-text:t" inset="0,0,0,0">
                  <w:txbxContent>
                    <w:p w:rsidR="00484B2F" w:rsidRDefault="00900944">
                      <w:pPr>
                        <w:pStyle w:val="Zkladntext20"/>
                        <w:shd w:val="clear" w:color="auto" w:fill="auto"/>
                        <w:spacing w:before="0" w:after="0" w:line="240" w:lineRule="exact"/>
                        <w:ind w:firstLine="0"/>
                        <w:jc w:val="left"/>
                      </w:pPr>
                      <w:r>
                        <w:rPr>
                          <w:rStyle w:val="Zkladntext2Exact"/>
                        </w:rPr>
                        <w:t>V Opavě 19. září 2016</w:t>
                      </w:r>
                    </w:p>
                  </w:txbxContent>
                </v:textbox>
                <w10:wrap type="square" side="left" anchorx="margin"/>
              </v:shape>
            </w:pict>
          </mc:Fallback>
        </mc:AlternateContent>
      </w:r>
      <w:r w:rsidR="00900944">
        <w:t>V Opavě 19. září 2016</w:t>
      </w:r>
    </w:p>
    <w:p w:rsidR="00484B2F" w:rsidRDefault="00484B2F">
      <w:pPr>
        <w:spacing w:before="27" w:after="27" w:line="240" w:lineRule="exact"/>
        <w:rPr>
          <w:sz w:val="19"/>
          <w:szCs w:val="19"/>
        </w:rPr>
      </w:pPr>
    </w:p>
    <w:p w:rsidR="00484B2F" w:rsidRDefault="00484B2F">
      <w:pPr>
        <w:rPr>
          <w:sz w:val="2"/>
          <w:szCs w:val="2"/>
        </w:rPr>
        <w:sectPr w:rsidR="00484B2F">
          <w:type w:val="continuous"/>
          <w:pgSz w:w="11900" w:h="16840"/>
          <w:pgMar w:top="1031" w:right="0" w:bottom="1031" w:left="0" w:header="0" w:footer="3" w:gutter="0"/>
          <w:cols w:space="720"/>
          <w:noEndnote/>
          <w:docGrid w:linePitch="360"/>
        </w:sectPr>
      </w:pPr>
    </w:p>
    <w:p w:rsidR="00484B2F" w:rsidRPr="00B01C00" w:rsidRDefault="00165A82" w:rsidP="00B01C00">
      <w:pPr>
        <w:rPr>
          <w:sz w:val="2"/>
          <w:szCs w:val="2"/>
        </w:rPr>
      </w:pPr>
      <w:r>
        <w:rPr>
          <w:noProof/>
          <w:lang w:bidi="ar-SA"/>
        </w:rPr>
        <w:lastRenderedPageBreak/>
        <w:drawing>
          <wp:inline distT="0" distB="0" distL="0" distR="0" wp14:anchorId="70C45047" wp14:editId="4F1933EA">
            <wp:extent cx="5972810" cy="2392045"/>
            <wp:effectExtent l="0" t="0" r="889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72810" cy="2392045"/>
                    </a:xfrm>
                    <a:prstGeom prst="rect">
                      <a:avLst/>
                    </a:prstGeom>
                  </pic:spPr>
                </pic:pic>
              </a:graphicData>
            </a:graphic>
          </wp:inline>
        </w:drawing>
      </w:r>
    </w:p>
    <w:sectPr w:rsidR="00484B2F" w:rsidRPr="00B01C00">
      <w:type w:val="continuous"/>
      <w:pgSz w:w="11900" w:h="16840"/>
      <w:pgMar w:top="1031" w:right="803" w:bottom="1031" w:left="5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741" w:rsidRDefault="003B7741">
      <w:r>
        <w:separator/>
      </w:r>
    </w:p>
  </w:endnote>
  <w:endnote w:type="continuationSeparator" w:id="0">
    <w:p w:rsidR="003B7741" w:rsidRDefault="003B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Franklin Gothic Demi">
    <w:panose1 w:val="020B07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741" w:rsidRDefault="003B7741"/>
  </w:footnote>
  <w:footnote w:type="continuationSeparator" w:id="0">
    <w:p w:rsidR="003B7741" w:rsidRDefault="003B77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6FE8"/>
    <w:multiLevelType w:val="multilevel"/>
    <w:tmpl w:val="E5F201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82697"/>
    <w:multiLevelType w:val="multilevel"/>
    <w:tmpl w:val="735AE7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F4B6C"/>
    <w:multiLevelType w:val="multilevel"/>
    <w:tmpl w:val="6644DA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345406"/>
    <w:multiLevelType w:val="multilevel"/>
    <w:tmpl w:val="3F006A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24F41"/>
    <w:multiLevelType w:val="multilevel"/>
    <w:tmpl w:val="91249D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D94075"/>
    <w:multiLevelType w:val="multilevel"/>
    <w:tmpl w:val="2578CF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510788"/>
    <w:multiLevelType w:val="multilevel"/>
    <w:tmpl w:val="34BA09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D93B85"/>
    <w:multiLevelType w:val="multilevel"/>
    <w:tmpl w:val="2708C4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3B3673"/>
    <w:multiLevelType w:val="multilevel"/>
    <w:tmpl w:val="0B2276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476910"/>
    <w:multiLevelType w:val="multilevel"/>
    <w:tmpl w:val="C62632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5545B9"/>
    <w:multiLevelType w:val="multilevel"/>
    <w:tmpl w:val="3D58A9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5108BC"/>
    <w:multiLevelType w:val="multilevel"/>
    <w:tmpl w:val="6D28326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476FE3"/>
    <w:multiLevelType w:val="multilevel"/>
    <w:tmpl w:val="4B3A58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ED2B24"/>
    <w:multiLevelType w:val="multilevel"/>
    <w:tmpl w:val="607877A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9D1D5A"/>
    <w:multiLevelType w:val="multilevel"/>
    <w:tmpl w:val="993AEBB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372678"/>
    <w:multiLevelType w:val="multilevel"/>
    <w:tmpl w:val="187A58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9298E"/>
    <w:multiLevelType w:val="multilevel"/>
    <w:tmpl w:val="C7302F14"/>
    <w:lvl w:ilvl="0">
      <w:start w:val="2"/>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6"/>
  </w:num>
  <w:num w:numId="4">
    <w:abstractNumId w:val="4"/>
  </w:num>
  <w:num w:numId="5">
    <w:abstractNumId w:val="3"/>
  </w:num>
  <w:num w:numId="6">
    <w:abstractNumId w:val="13"/>
  </w:num>
  <w:num w:numId="7">
    <w:abstractNumId w:val="14"/>
  </w:num>
  <w:num w:numId="8">
    <w:abstractNumId w:val="10"/>
  </w:num>
  <w:num w:numId="9">
    <w:abstractNumId w:val="0"/>
  </w:num>
  <w:num w:numId="10">
    <w:abstractNumId w:val="7"/>
  </w:num>
  <w:num w:numId="11">
    <w:abstractNumId w:val="15"/>
  </w:num>
  <w:num w:numId="12">
    <w:abstractNumId w:val="5"/>
  </w:num>
  <w:num w:numId="13">
    <w:abstractNumId w:val="11"/>
  </w:num>
  <w:num w:numId="14">
    <w:abstractNumId w:val="16"/>
  </w:num>
  <w:num w:numId="15">
    <w:abstractNumId w:val="9"/>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2F"/>
    <w:rsid w:val="00165A82"/>
    <w:rsid w:val="003B7617"/>
    <w:rsid w:val="003B7741"/>
    <w:rsid w:val="00484B2F"/>
    <w:rsid w:val="00900944"/>
    <w:rsid w:val="00B01C00"/>
    <w:rsid w:val="00D345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4"/>
      <w:szCs w:val="24"/>
      <w:u w:val="none"/>
    </w:rPr>
  </w:style>
  <w:style w:type="character" w:customStyle="1" w:styleId="Zkladntext2TunExact">
    <w:name w:val="Základní text (2) + Tučné Exact"/>
    <w:basedOn w:val="Zkladntext2"/>
    <w:rPr>
      <w:rFonts w:ascii="Calibri" w:eastAsia="Calibri" w:hAnsi="Calibri" w:cs="Calibri"/>
      <w:b/>
      <w:bCs/>
      <w:i w:val="0"/>
      <w:iCs w:val="0"/>
      <w:smallCaps w:val="0"/>
      <w:strike w:val="0"/>
      <w:sz w:val="24"/>
      <w:szCs w:val="24"/>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8"/>
      <w:szCs w:val="2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Nadpis1">
    <w:name w:val="Nadpis #1_"/>
    <w:basedOn w:val="Standardnpsmoodstavce"/>
    <w:link w:val="Nadpis10"/>
    <w:rPr>
      <w:rFonts w:ascii="Franklin Gothic Demi" w:eastAsia="Franklin Gothic Demi" w:hAnsi="Franklin Gothic Demi" w:cs="Franklin Gothic Demi"/>
      <w:b w:val="0"/>
      <w:bCs w:val="0"/>
      <w:i w:val="0"/>
      <w:iCs w:val="0"/>
      <w:smallCaps w:val="0"/>
      <w:strike w:val="0"/>
      <w:sz w:val="22"/>
      <w:szCs w:val="2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4"/>
      <w:szCs w:val="24"/>
      <w:u w:val="none"/>
    </w:rPr>
  </w:style>
  <w:style w:type="character" w:customStyle="1" w:styleId="Nadpis32">
    <w:name w:val="Nadpis #3 (2)_"/>
    <w:basedOn w:val="Standardnpsmoodstavce"/>
    <w:link w:val="Nadpis320"/>
    <w:rPr>
      <w:rFonts w:ascii="Franklin Gothic Demi" w:eastAsia="Franklin Gothic Demi" w:hAnsi="Franklin Gothic Demi" w:cs="Franklin Gothic Demi"/>
      <w:b w:val="0"/>
      <w:bCs w:val="0"/>
      <w:i w:val="0"/>
      <w:iCs w:val="0"/>
      <w:smallCaps w:val="0"/>
      <w:strike w:val="0"/>
      <w:sz w:val="22"/>
      <w:szCs w:val="22"/>
      <w:u w:val="none"/>
    </w:rPr>
  </w:style>
  <w:style w:type="character" w:customStyle="1" w:styleId="Nadpis33">
    <w:name w:val="Nadpis #3 (3)_"/>
    <w:basedOn w:val="Standardnpsmoodstavce"/>
    <w:link w:val="Nadpis330"/>
    <w:rPr>
      <w:rFonts w:ascii="Franklin Gothic Demi" w:eastAsia="Franklin Gothic Demi" w:hAnsi="Franklin Gothic Demi" w:cs="Franklin Gothic Dem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Courier New" w:eastAsia="Courier New" w:hAnsi="Courier New" w:cs="Courier New"/>
      <w:b w:val="0"/>
      <w:bCs w:val="0"/>
      <w:i w:val="0"/>
      <w:iCs w:val="0"/>
      <w:smallCaps w:val="0"/>
      <w:strike w:val="0"/>
      <w:sz w:val="8"/>
      <w:szCs w:val="8"/>
      <w:u w:val="none"/>
    </w:rPr>
  </w:style>
  <w:style w:type="character" w:customStyle="1" w:styleId="Zkladntext3Arial9pt">
    <w:name w:val="Základní text (3) + Arial;9 pt"/>
    <w:basedOn w:val="Zkladntext3"/>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4"/>
      <w:szCs w:val="24"/>
      <w:u w:val="none"/>
    </w:rPr>
  </w:style>
  <w:style w:type="character" w:customStyle="1" w:styleId="Nadpis22">
    <w:name w:val="Nadpis #2 (2)_"/>
    <w:basedOn w:val="Standardnpsmoodstavce"/>
    <w:link w:val="Nadpis220"/>
    <w:rPr>
      <w:rFonts w:ascii="Arial" w:eastAsia="Arial" w:hAnsi="Arial" w:cs="Arial"/>
      <w:b/>
      <w:bCs/>
      <w:i w:val="0"/>
      <w:iCs w:val="0"/>
      <w:smallCaps w:val="0"/>
      <w:strike w:val="0"/>
      <w:sz w:val="21"/>
      <w:szCs w:val="21"/>
      <w:u w:val="none"/>
    </w:rPr>
  </w:style>
  <w:style w:type="character" w:customStyle="1" w:styleId="Zkladntext211ptTunKurzvadkovn1pt">
    <w:name w:val="Základní text (2) + 11 pt;Tučné;Kurzíva;Řádkování 1 pt"/>
    <w:basedOn w:val="Zkladntext2"/>
    <w:rPr>
      <w:rFonts w:ascii="Calibri" w:eastAsia="Calibri" w:hAnsi="Calibri" w:cs="Calibri"/>
      <w:b/>
      <w:bCs/>
      <w:i/>
      <w:iCs/>
      <w:smallCaps w:val="0"/>
      <w:strike w:val="0"/>
      <w:color w:val="000000"/>
      <w:spacing w:val="30"/>
      <w:w w:val="100"/>
      <w:position w:val="0"/>
      <w:sz w:val="22"/>
      <w:szCs w:val="22"/>
      <w:u w:val="none"/>
      <w:lang w:val="cs-CZ" w:eastAsia="cs-CZ" w:bidi="cs-CZ"/>
    </w:rPr>
  </w:style>
  <w:style w:type="character" w:customStyle="1" w:styleId="Nadpis3Exact">
    <w:name w:val="Nadpis #3 Exact"/>
    <w:basedOn w:val="Standardnpsmoodstavce"/>
    <w:rPr>
      <w:rFonts w:ascii="Calibri" w:eastAsia="Calibri" w:hAnsi="Calibri" w:cs="Calibri"/>
      <w:b/>
      <w:bCs/>
      <w:i w:val="0"/>
      <w:iCs w:val="0"/>
      <w:smallCaps w:val="0"/>
      <w:strike w:val="0"/>
      <w:sz w:val="24"/>
      <w:szCs w:val="24"/>
      <w:u w:val="none"/>
    </w:rPr>
  </w:style>
  <w:style w:type="paragraph" w:customStyle="1" w:styleId="Zkladntext20">
    <w:name w:val="Základní text (2)"/>
    <w:basedOn w:val="Normln"/>
    <w:link w:val="Zkladntext2"/>
    <w:pPr>
      <w:shd w:val="clear" w:color="auto" w:fill="FFFFFF"/>
      <w:spacing w:before="60" w:after="360" w:line="0" w:lineRule="atLeast"/>
      <w:ind w:hanging="400"/>
      <w:jc w:val="both"/>
    </w:pPr>
    <w:rPr>
      <w:rFonts w:ascii="Calibri" w:eastAsia="Calibri" w:hAnsi="Calibri" w:cs="Calibri"/>
    </w:rPr>
  </w:style>
  <w:style w:type="paragraph" w:customStyle="1" w:styleId="Nadpis20">
    <w:name w:val="Nadpis #2"/>
    <w:basedOn w:val="Normln"/>
    <w:link w:val="Nadpis2"/>
    <w:pPr>
      <w:shd w:val="clear" w:color="auto" w:fill="FFFFFF"/>
      <w:spacing w:after="60" w:line="0" w:lineRule="atLeast"/>
      <w:outlineLvl w:val="1"/>
    </w:pPr>
    <w:rPr>
      <w:rFonts w:ascii="Calibri" w:eastAsia="Calibri" w:hAnsi="Calibri" w:cs="Calibri"/>
      <w:b/>
      <w:bCs/>
      <w:sz w:val="28"/>
      <w:szCs w:val="28"/>
    </w:rPr>
  </w:style>
  <w:style w:type="paragraph" w:customStyle="1" w:styleId="Nadpis10">
    <w:name w:val="Nadpis #1"/>
    <w:basedOn w:val="Normln"/>
    <w:link w:val="Nadpis1"/>
    <w:pPr>
      <w:shd w:val="clear" w:color="auto" w:fill="FFFFFF"/>
      <w:spacing w:before="240" w:after="60" w:line="0" w:lineRule="atLeast"/>
      <w:outlineLvl w:val="0"/>
    </w:pPr>
    <w:rPr>
      <w:rFonts w:ascii="Franklin Gothic Demi" w:eastAsia="Franklin Gothic Demi" w:hAnsi="Franklin Gothic Demi" w:cs="Franklin Gothic Demi"/>
      <w:sz w:val="22"/>
      <w:szCs w:val="22"/>
    </w:rPr>
  </w:style>
  <w:style w:type="paragraph" w:customStyle="1" w:styleId="Nadpis30">
    <w:name w:val="Nadpis #3"/>
    <w:basedOn w:val="Normln"/>
    <w:link w:val="Nadpis3"/>
    <w:pPr>
      <w:shd w:val="clear" w:color="auto" w:fill="FFFFFF"/>
      <w:spacing w:before="60" w:after="360" w:line="0" w:lineRule="atLeast"/>
      <w:outlineLvl w:val="2"/>
    </w:pPr>
    <w:rPr>
      <w:rFonts w:ascii="Calibri" w:eastAsia="Calibri" w:hAnsi="Calibri" w:cs="Calibri"/>
      <w:b/>
      <w:bCs/>
    </w:rPr>
  </w:style>
  <w:style w:type="paragraph" w:customStyle="1" w:styleId="Nadpis320">
    <w:name w:val="Nadpis #3 (2)"/>
    <w:basedOn w:val="Normln"/>
    <w:link w:val="Nadpis32"/>
    <w:pPr>
      <w:shd w:val="clear" w:color="auto" w:fill="FFFFFF"/>
      <w:spacing w:before="360" w:after="60" w:line="0" w:lineRule="atLeast"/>
      <w:outlineLvl w:val="2"/>
    </w:pPr>
    <w:rPr>
      <w:rFonts w:ascii="Franklin Gothic Demi" w:eastAsia="Franklin Gothic Demi" w:hAnsi="Franklin Gothic Demi" w:cs="Franklin Gothic Demi"/>
      <w:sz w:val="22"/>
      <w:szCs w:val="22"/>
    </w:rPr>
  </w:style>
  <w:style w:type="paragraph" w:customStyle="1" w:styleId="Nadpis330">
    <w:name w:val="Nadpis #3 (3)"/>
    <w:basedOn w:val="Normln"/>
    <w:link w:val="Nadpis33"/>
    <w:pPr>
      <w:shd w:val="clear" w:color="auto" w:fill="FFFFFF"/>
      <w:spacing w:before="360" w:after="60" w:line="0" w:lineRule="atLeast"/>
      <w:outlineLvl w:val="2"/>
    </w:pPr>
    <w:rPr>
      <w:rFonts w:ascii="Franklin Gothic Demi" w:eastAsia="Franklin Gothic Demi" w:hAnsi="Franklin Gothic Demi" w:cs="Franklin Gothic Demi"/>
      <w:sz w:val="22"/>
      <w:szCs w:val="22"/>
    </w:rPr>
  </w:style>
  <w:style w:type="paragraph" w:customStyle="1" w:styleId="Zkladntext30">
    <w:name w:val="Základní text (3)"/>
    <w:basedOn w:val="Normln"/>
    <w:link w:val="Zkladntext3"/>
    <w:pPr>
      <w:shd w:val="clear" w:color="auto" w:fill="FFFFFF"/>
      <w:spacing w:after="360" w:line="0" w:lineRule="atLeast"/>
    </w:pPr>
    <w:rPr>
      <w:rFonts w:ascii="Courier New" w:eastAsia="Courier New" w:hAnsi="Courier New" w:cs="Courier New"/>
      <w:sz w:val="8"/>
      <w:szCs w:val="8"/>
    </w:rPr>
  </w:style>
  <w:style w:type="paragraph" w:customStyle="1" w:styleId="Zkladntext40">
    <w:name w:val="Základní text (4)"/>
    <w:basedOn w:val="Normln"/>
    <w:link w:val="Zkladntext4"/>
    <w:pPr>
      <w:shd w:val="clear" w:color="auto" w:fill="FFFFFF"/>
      <w:spacing w:before="360" w:after="60" w:line="0" w:lineRule="atLeast"/>
    </w:pPr>
    <w:rPr>
      <w:rFonts w:ascii="Calibri" w:eastAsia="Calibri" w:hAnsi="Calibri" w:cs="Calibri"/>
      <w:b/>
      <w:bCs/>
    </w:rPr>
  </w:style>
  <w:style w:type="paragraph" w:customStyle="1" w:styleId="Nadpis220">
    <w:name w:val="Nadpis #2 (2)"/>
    <w:basedOn w:val="Normln"/>
    <w:link w:val="Nadpis22"/>
    <w:pPr>
      <w:shd w:val="clear" w:color="auto" w:fill="FFFFFF"/>
      <w:spacing w:before="240" w:after="60" w:line="0" w:lineRule="atLeast"/>
      <w:jc w:val="center"/>
      <w:outlineLvl w:val="1"/>
    </w:pPr>
    <w:rPr>
      <w:rFonts w:ascii="Arial" w:eastAsia="Arial" w:hAnsi="Arial" w:cs="Arial"/>
      <w:b/>
      <w:bCs/>
      <w:sz w:val="21"/>
      <w:szCs w:val="21"/>
    </w:rPr>
  </w:style>
  <w:style w:type="paragraph" w:styleId="Textbubliny">
    <w:name w:val="Balloon Text"/>
    <w:basedOn w:val="Normln"/>
    <w:link w:val="TextbublinyChar"/>
    <w:uiPriority w:val="99"/>
    <w:semiHidden/>
    <w:unhideWhenUsed/>
    <w:rsid w:val="00165A82"/>
    <w:rPr>
      <w:rFonts w:ascii="Tahoma" w:hAnsi="Tahoma" w:cs="Tahoma"/>
      <w:sz w:val="16"/>
      <w:szCs w:val="16"/>
    </w:rPr>
  </w:style>
  <w:style w:type="character" w:customStyle="1" w:styleId="TextbublinyChar">
    <w:name w:val="Text bubliny Char"/>
    <w:basedOn w:val="Standardnpsmoodstavce"/>
    <w:link w:val="Textbubliny"/>
    <w:uiPriority w:val="99"/>
    <w:semiHidden/>
    <w:rsid w:val="00165A8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4"/>
      <w:szCs w:val="24"/>
      <w:u w:val="none"/>
    </w:rPr>
  </w:style>
  <w:style w:type="character" w:customStyle="1" w:styleId="Zkladntext2TunExact">
    <w:name w:val="Základní text (2) + Tučné Exact"/>
    <w:basedOn w:val="Zkladntext2"/>
    <w:rPr>
      <w:rFonts w:ascii="Calibri" w:eastAsia="Calibri" w:hAnsi="Calibri" w:cs="Calibri"/>
      <w:b/>
      <w:bCs/>
      <w:i w:val="0"/>
      <w:iCs w:val="0"/>
      <w:smallCaps w:val="0"/>
      <w:strike w:val="0"/>
      <w:sz w:val="24"/>
      <w:szCs w:val="24"/>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8"/>
      <w:szCs w:val="2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Nadpis1">
    <w:name w:val="Nadpis #1_"/>
    <w:basedOn w:val="Standardnpsmoodstavce"/>
    <w:link w:val="Nadpis10"/>
    <w:rPr>
      <w:rFonts w:ascii="Franklin Gothic Demi" w:eastAsia="Franklin Gothic Demi" w:hAnsi="Franklin Gothic Demi" w:cs="Franklin Gothic Demi"/>
      <w:b w:val="0"/>
      <w:bCs w:val="0"/>
      <w:i w:val="0"/>
      <w:iCs w:val="0"/>
      <w:smallCaps w:val="0"/>
      <w:strike w:val="0"/>
      <w:sz w:val="22"/>
      <w:szCs w:val="2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4"/>
      <w:szCs w:val="24"/>
      <w:u w:val="none"/>
    </w:rPr>
  </w:style>
  <w:style w:type="character" w:customStyle="1" w:styleId="Nadpis32">
    <w:name w:val="Nadpis #3 (2)_"/>
    <w:basedOn w:val="Standardnpsmoodstavce"/>
    <w:link w:val="Nadpis320"/>
    <w:rPr>
      <w:rFonts w:ascii="Franklin Gothic Demi" w:eastAsia="Franklin Gothic Demi" w:hAnsi="Franklin Gothic Demi" w:cs="Franklin Gothic Demi"/>
      <w:b w:val="0"/>
      <w:bCs w:val="0"/>
      <w:i w:val="0"/>
      <w:iCs w:val="0"/>
      <w:smallCaps w:val="0"/>
      <w:strike w:val="0"/>
      <w:sz w:val="22"/>
      <w:szCs w:val="22"/>
      <w:u w:val="none"/>
    </w:rPr>
  </w:style>
  <w:style w:type="character" w:customStyle="1" w:styleId="Nadpis33">
    <w:name w:val="Nadpis #3 (3)_"/>
    <w:basedOn w:val="Standardnpsmoodstavce"/>
    <w:link w:val="Nadpis330"/>
    <w:rPr>
      <w:rFonts w:ascii="Franklin Gothic Demi" w:eastAsia="Franklin Gothic Demi" w:hAnsi="Franklin Gothic Demi" w:cs="Franklin Gothic Dem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Courier New" w:eastAsia="Courier New" w:hAnsi="Courier New" w:cs="Courier New"/>
      <w:b w:val="0"/>
      <w:bCs w:val="0"/>
      <w:i w:val="0"/>
      <w:iCs w:val="0"/>
      <w:smallCaps w:val="0"/>
      <w:strike w:val="0"/>
      <w:sz w:val="8"/>
      <w:szCs w:val="8"/>
      <w:u w:val="none"/>
    </w:rPr>
  </w:style>
  <w:style w:type="character" w:customStyle="1" w:styleId="Zkladntext3Arial9pt">
    <w:name w:val="Základní text (3) + Arial;9 pt"/>
    <w:basedOn w:val="Zkladntext3"/>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4"/>
      <w:szCs w:val="24"/>
      <w:u w:val="none"/>
    </w:rPr>
  </w:style>
  <w:style w:type="character" w:customStyle="1" w:styleId="Nadpis22">
    <w:name w:val="Nadpis #2 (2)_"/>
    <w:basedOn w:val="Standardnpsmoodstavce"/>
    <w:link w:val="Nadpis220"/>
    <w:rPr>
      <w:rFonts w:ascii="Arial" w:eastAsia="Arial" w:hAnsi="Arial" w:cs="Arial"/>
      <w:b/>
      <w:bCs/>
      <w:i w:val="0"/>
      <w:iCs w:val="0"/>
      <w:smallCaps w:val="0"/>
      <w:strike w:val="0"/>
      <w:sz w:val="21"/>
      <w:szCs w:val="21"/>
      <w:u w:val="none"/>
    </w:rPr>
  </w:style>
  <w:style w:type="character" w:customStyle="1" w:styleId="Zkladntext211ptTunKurzvadkovn1pt">
    <w:name w:val="Základní text (2) + 11 pt;Tučné;Kurzíva;Řádkování 1 pt"/>
    <w:basedOn w:val="Zkladntext2"/>
    <w:rPr>
      <w:rFonts w:ascii="Calibri" w:eastAsia="Calibri" w:hAnsi="Calibri" w:cs="Calibri"/>
      <w:b/>
      <w:bCs/>
      <w:i/>
      <w:iCs/>
      <w:smallCaps w:val="0"/>
      <w:strike w:val="0"/>
      <w:color w:val="000000"/>
      <w:spacing w:val="30"/>
      <w:w w:val="100"/>
      <w:position w:val="0"/>
      <w:sz w:val="22"/>
      <w:szCs w:val="22"/>
      <w:u w:val="none"/>
      <w:lang w:val="cs-CZ" w:eastAsia="cs-CZ" w:bidi="cs-CZ"/>
    </w:rPr>
  </w:style>
  <w:style w:type="character" w:customStyle="1" w:styleId="Nadpis3Exact">
    <w:name w:val="Nadpis #3 Exact"/>
    <w:basedOn w:val="Standardnpsmoodstavce"/>
    <w:rPr>
      <w:rFonts w:ascii="Calibri" w:eastAsia="Calibri" w:hAnsi="Calibri" w:cs="Calibri"/>
      <w:b/>
      <w:bCs/>
      <w:i w:val="0"/>
      <w:iCs w:val="0"/>
      <w:smallCaps w:val="0"/>
      <w:strike w:val="0"/>
      <w:sz w:val="24"/>
      <w:szCs w:val="24"/>
      <w:u w:val="none"/>
    </w:rPr>
  </w:style>
  <w:style w:type="paragraph" w:customStyle="1" w:styleId="Zkladntext20">
    <w:name w:val="Základní text (2)"/>
    <w:basedOn w:val="Normln"/>
    <w:link w:val="Zkladntext2"/>
    <w:pPr>
      <w:shd w:val="clear" w:color="auto" w:fill="FFFFFF"/>
      <w:spacing w:before="60" w:after="360" w:line="0" w:lineRule="atLeast"/>
      <w:ind w:hanging="400"/>
      <w:jc w:val="both"/>
    </w:pPr>
    <w:rPr>
      <w:rFonts w:ascii="Calibri" w:eastAsia="Calibri" w:hAnsi="Calibri" w:cs="Calibri"/>
    </w:rPr>
  </w:style>
  <w:style w:type="paragraph" w:customStyle="1" w:styleId="Nadpis20">
    <w:name w:val="Nadpis #2"/>
    <w:basedOn w:val="Normln"/>
    <w:link w:val="Nadpis2"/>
    <w:pPr>
      <w:shd w:val="clear" w:color="auto" w:fill="FFFFFF"/>
      <w:spacing w:after="60" w:line="0" w:lineRule="atLeast"/>
      <w:outlineLvl w:val="1"/>
    </w:pPr>
    <w:rPr>
      <w:rFonts w:ascii="Calibri" w:eastAsia="Calibri" w:hAnsi="Calibri" w:cs="Calibri"/>
      <w:b/>
      <w:bCs/>
      <w:sz w:val="28"/>
      <w:szCs w:val="28"/>
    </w:rPr>
  </w:style>
  <w:style w:type="paragraph" w:customStyle="1" w:styleId="Nadpis10">
    <w:name w:val="Nadpis #1"/>
    <w:basedOn w:val="Normln"/>
    <w:link w:val="Nadpis1"/>
    <w:pPr>
      <w:shd w:val="clear" w:color="auto" w:fill="FFFFFF"/>
      <w:spacing w:before="240" w:after="60" w:line="0" w:lineRule="atLeast"/>
      <w:outlineLvl w:val="0"/>
    </w:pPr>
    <w:rPr>
      <w:rFonts w:ascii="Franklin Gothic Demi" w:eastAsia="Franklin Gothic Demi" w:hAnsi="Franklin Gothic Demi" w:cs="Franklin Gothic Demi"/>
      <w:sz w:val="22"/>
      <w:szCs w:val="22"/>
    </w:rPr>
  </w:style>
  <w:style w:type="paragraph" w:customStyle="1" w:styleId="Nadpis30">
    <w:name w:val="Nadpis #3"/>
    <w:basedOn w:val="Normln"/>
    <w:link w:val="Nadpis3"/>
    <w:pPr>
      <w:shd w:val="clear" w:color="auto" w:fill="FFFFFF"/>
      <w:spacing w:before="60" w:after="360" w:line="0" w:lineRule="atLeast"/>
      <w:outlineLvl w:val="2"/>
    </w:pPr>
    <w:rPr>
      <w:rFonts w:ascii="Calibri" w:eastAsia="Calibri" w:hAnsi="Calibri" w:cs="Calibri"/>
      <w:b/>
      <w:bCs/>
    </w:rPr>
  </w:style>
  <w:style w:type="paragraph" w:customStyle="1" w:styleId="Nadpis320">
    <w:name w:val="Nadpis #3 (2)"/>
    <w:basedOn w:val="Normln"/>
    <w:link w:val="Nadpis32"/>
    <w:pPr>
      <w:shd w:val="clear" w:color="auto" w:fill="FFFFFF"/>
      <w:spacing w:before="360" w:after="60" w:line="0" w:lineRule="atLeast"/>
      <w:outlineLvl w:val="2"/>
    </w:pPr>
    <w:rPr>
      <w:rFonts w:ascii="Franklin Gothic Demi" w:eastAsia="Franklin Gothic Demi" w:hAnsi="Franklin Gothic Demi" w:cs="Franklin Gothic Demi"/>
      <w:sz w:val="22"/>
      <w:szCs w:val="22"/>
    </w:rPr>
  </w:style>
  <w:style w:type="paragraph" w:customStyle="1" w:styleId="Nadpis330">
    <w:name w:val="Nadpis #3 (3)"/>
    <w:basedOn w:val="Normln"/>
    <w:link w:val="Nadpis33"/>
    <w:pPr>
      <w:shd w:val="clear" w:color="auto" w:fill="FFFFFF"/>
      <w:spacing w:before="360" w:after="60" w:line="0" w:lineRule="atLeast"/>
      <w:outlineLvl w:val="2"/>
    </w:pPr>
    <w:rPr>
      <w:rFonts w:ascii="Franklin Gothic Demi" w:eastAsia="Franklin Gothic Demi" w:hAnsi="Franklin Gothic Demi" w:cs="Franklin Gothic Demi"/>
      <w:sz w:val="22"/>
      <w:szCs w:val="22"/>
    </w:rPr>
  </w:style>
  <w:style w:type="paragraph" w:customStyle="1" w:styleId="Zkladntext30">
    <w:name w:val="Základní text (3)"/>
    <w:basedOn w:val="Normln"/>
    <w:link w:val="Zkladntext3"/>
    <w:pPr>
      <w:shd w:val="clear" w:color="auto" w:fill="FFFFFF"/>
      <w:spacing w:after="360" w:line="0" w:lineRule="atLeast"/>
    </w:pPr>
    <w:rPr>
      <w:rFonts w:ascii="Courier New" w:eastAsia="Courier New" w:hAnsi="Courier New" w:cs="Courier New"/>
      <w:sz w:val="8"/>
      <w:szCs w:val="8"/>
    </w:rPr>
  </w:style>
  <w:style w:type="paragraph" w:customStyle="1" w:styleId="Zkladntext40">
    <w:name w:val="Základní text (4)"/>
    <w:basedOn w:val="Normln"/>
    <w:link w:val="Zkladntext4"/>
    <w:pPr>
      <w:shd w:val="clear" w:color="auto" w:fill="FFFFFF"/>
      <w:spacing w:before="360" w:after="60" w:line="0" w:lineRule="atLeast"/>
    </w:pPr>
    <w:rPr>
      <w:rFonts w:ascii="Calibri" w:eastAsia="Calibri" w:hAnsi="Calibri" w:cs="Calibri"/>
      <w:b/>
      <w:bCs/>
    </w:rPr>
  </w:style>
  <w:style w:type="paragraph" w:customStyle="1" w:styleId="Nadpis220">
    <w:name w:val="Nadpis #2 (2)"/>
    <w:basedOn w:val="Normln"/>
    <w:link w:val="Nadpis22"/>
    <w:pPr>
      <w:shd w:val="clear" w:color="auto" w:fill="FFFFFF"/>
      <w:spacing w:before="240" w:after="60" w:line="0" w:lineRule="atLeast"/>
      <w:jc w:val="center"/>
      <w:outlineLvl w:val="1"/>
    </w:pPr>
    <w:rPr>
      <w:rFonts w:ascii="Arial" w:eastAsia="Arial" w:hAnsi="Arial" w:cs="Arial"/>
      <w:b/>
      <w:bCs/>
      <w:sz w:val="21"/>
      <w:szCs w:val="21"/>
    </w:rPr>
  </w:style>
  <w:style w:type="paragraph" w:styleId="Textbubliny">
    <w:name w:val="Balloon Text"/>
    <w:basedOn w:val="Normln"/>
    <w:link w:val="TextbublinyChar"/>
    <w:uiPriority w:val="99"/>
    <w:semiHidden/>
    <w:unhideWhenUsed/>
    <w:rsid w:val="00165A82"/>
    <w:rPr>
      <w:rFonts w:ascii="Tahoma" w:hAnsi="Tahoma" w:cs="Tahoma"/>
      <w:sz w:val="16"/>
      <w:szCs w:val="16"/>
    </w:rPr>
  </w:style>
  <w:style w:type="character" w:customStyle="1" w:styleId="TextbublinyChar">
    <w:name w:val="Text bubliny Char"/>
    <w:basedOn w:val="Standardnpsmoodstavce"/>
    <w:link w:val="Textbubliny"/>
    <w:uiPriority w:val="99"/>
    <w:semiHidden/>
    <w:rsid w:val="00165A8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1158</Words>
  <Characters>6834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2016-09-19T10:29:00Z</dcterms:created>
  <dcterms:modified xsi:type="dcterms:W3CDTF">2016-09-19T11:34:00Z</dcterms:modified>
</cp:coreProperties>
</file>