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A1" w:rsidRDefault="00821B7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0480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69A1" w:rsidRDefault="00821B7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5769A1" w:rsidRDefault="00821B77">
                      <w:pPr>
                        <w:pStyle w:val="Zkladntext30"/>
                        <w:shd w:val="clear" w:color="auto" w:fill="auto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80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993775</wp:posOffset>
                </wp:positionV>
                <wp:extent cx="3447415" cy="2843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415" cy="2843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6"/>
                              <w:gridCol w:w="2338"/>
                              <w:gridCol w:w="2165"/>
                            </w:tblGrid>
                            <w:tr w:rsidR="005769A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90"/>
                                <w:tblHeader/>
                              </w:trPr>
                              <w:tc>
                                <w:tcPr>
                                  <w:tcW w:w="542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spacing w:after="100" w:line="264" w:lineRule="auto"/>
                                    <w:ind w:left="360"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Nemocnice Nové Mě sto na Moravě,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příspě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vková organizace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spacing w:line="264" w:lineRule="auto"/>
                                    <w:ind w:firstLine="36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Žďárská 610</w:t>
                                  </w:r>
                                </w:p>
                              </w:tc>
                            </w:tr>
                            <w:tr w:rsidR="005769A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</w:trPr>
                              <w:tc>
                                <w:tcPr>
                                  <w:tcW w:w="9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3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59231</w:t>
                                  </w:r>
                                </w:p>
                              </w:tc>
                              <w:tc>
                                <w:tcPr>
                                  <w:tcW w:w="450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Nové Město na Moravě</w:t>
                                  </w:r>
                                </w:p>
                              </w:tc>
                            </w:tr>
                            <w:tr w:rsidR="005769A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69A1" w:rsidRDefault="005769A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IČ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00842001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  <w:tr w:rsidR="005769A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1"/>
                              </w:trPr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69A1" w:rsidRDefault="005769A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Datum vystavení dokladu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Datum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uskut.zdanitel.plnění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Způsob úhrady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Datum splatnosti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22.05.2024</w:t>
                                  </w:r>
                                  <w:proofErr w:type="gramEnd"/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</w:p>
                                <w:p w:rsidR="005769A1" w:rsidRDefault="00821B7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</w:tbl>
                          <w:p w:rsidR="005769A1" w:rsidRDefault="005769A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95.95pt;margin-top:78.25pt;width:271.45pt;height:223.9pt;z-index:125829380;visibility:visible;mso-wrap-style:squar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6"/>
                        <w:gridCol w:w="2338"/>
                        <w:gridCol w:w="2165"/>
                      </w:tblGrid>
                      <w:tr w:rsidR="005769A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90"/>
                          <w:tblHeader/>
                        </w:trPr>
                        <w:tc>
                          <w:tcPr>
                            <w:tcW w:w="542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spacing w:after="100" w:line="264" w:lineRule="auto"/>
                              <w:ind w:left="36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Nemocnice Nové Mě sto na Moravě,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příspě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vková organizace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spacing w:line="264" w:lineRule="auto"/>
                              <w:ind w:firstLine="36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Žďárská 610</w:t>
                            </w:r>
                          </w:p>
                        </w:tc>
                      </w:tr>
                      <w:tr w:rsidR="005769A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</w:trPr>
                        <w:tc>
                          <w:tcPr>
                            <w:tcW w:w="9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3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59231</w:t>
                            </w:r>
                          </w:p>
                        </w:tc>
                        <w:tc>
                          <w:tcPr>
                            <w:tcW w:w="450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Nové Město na Moravě</w:t>
                            </w:r>
                          </w:p>
                        </w:tc>
                      </w:tr>
                      <w:tr w:rsidR="005769A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769A1" w:rsidRDefault="005769A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IČ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00842001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CZ00842001</w:t>
                            </w:r>
                          </w:p>
                        </w:tc>
                      </w:tr>
                      <w:tr w:rsidR="005769A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1"/>
                        </w:trPr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69A1" w:rsidRDefault="005769A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 vystavení dokladu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uskut.zdanitel.plnění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Způsob úhrady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 splatnosti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22.05.2024</w:t>
                            </w:r>
                            <w:proofErr w:type="gramEnd"/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:rsidR="005769A1" w:rsidRDefault="00821B77">
                            <w:pPr>
                              <w:pStyle w:val="Jin0"/>
                              <w:shd w:val="clear" w:color="auto" w:fill="auto"/>
                              <w:ind w:firstLine="2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</w:tc>
                      </w:tr>
                    </w:tbl>
                    <w:p w:rsidR="005769A1" w:rsidRDefault="005769A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69A1" w:rsidRDefault="00821B77">
      <w:pPr>
        <w:pStyle w:val="Zkladntext40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5769A1" w:rsidRDefault="00821B77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5769A1" w:rsidRDefault="00821B77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t>CZ28984315</w:t>
      </w:r>
    </w:p>
    <w:p w:rsidR="005769A1" w:rsidRDefault="00821B77">
      <w:pPr>
        <w:pStyle w:val="Zkladntext20"/>
        <w:shd w:val="clear" w:color="auto" w:fill="auto"/>
        <w:tabs>
          <w:tab w:val="left" w:pos="514"/>
        </w:tabs>
      </w:pPr>
      <w:r>
        <w:t xml:space="preserve">Pod Klamovkou 1268/3 15000 Praha - Košíře </w:t>
      </w:r>
      <w:r>
        <w:rPr>
          <w:b w:val="0"/>
          <w:bCs w:val="0"/>
        </w:rPr>
        <w:t xml:space="preserve">e-mail: 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t>XXXX</w:t>
      </w:r>
    </w:p>
    <w:p w:rsidR="005769A1" w:rsidRDefault="00821B77">
      <w:pPr>
        <w:pStyle w:val="Zkladntext20"/>
        <w:shd w:val="clear" w:color="auto" w:fill="auto"/>
        <w:tabs>
          <w:tab w:val="left" w:pos="514"/>
        </w:tabs>
      </w:pPr>
      <w:r>
        <w:rPr>
          <w:b w:val="0"/>
          <w:bCs w:val="0"/>
        </w:rPr>
        <w:t>fax:</w:t>
      </w:r>
      <w:r>
        <w:rPr>
          <w:b w:val="0"/>
          <w:bCs w:val="0"/>
        </w:rPr>
        <w:tab/>
      </w:r>
      <w:r>
        <w:t>XXXX</w:t>
      </w:r>
    </w:p>
    <w:p w:rsidR="005769A1" w:rsidRDefault="00821B77">
      <w:pPr>
        <w:pStyle w:val="Nadpis20"/>
        <w:keepNext/>
        <w:keepLines/>
        <w:shd w:val="clear" w:color="auto" w:fill="auto"/>
        <w:spacing w:line="276" w:lineRule="auto"/>
      </w:pPr>
      <w:bookmarkStart w:id="0" w:name="bookmark0"/>
      <w:bookmarkStart w:id="1" w:name="bookmark1"/>
      <w:r>
        <w:t>http:</w:t>
      </w:r>
      <w:bookmarkEnd w:id="0"/>
      <w:bookmarkEnd w:id="1"/>
    </w:p>
    <w:p w:rsidR="005769A1" w:rsidRDefault="00821B77">
      <w:pPr>
        <w:pStyle w:val="Zkladntext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Zapsán: </w:t>
      </w:r>
      <w:r>
        <w:rPr>
          <w:sz w:val="12"/>
          <w:szCs w:val="12"/>
        </w:rPr>
        <w:t>Městský soud v Praze</w:t>
      </w:r>
    </w:p>
    <w:p w:rsidR="005769A1" w:rsidRDefault="00821B77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sz w:val="12"/>
          <w:szCs w:val="12"/>
        </w:rPr>
        <w:t xml:space="preserve">Pod spis. </w:t>
      </w:r>
      <w:proofErr w:type="spellStart"/>
      <w:proofErr w:type="gramStart"/>
      <w:r>
        <w:rPr>
          <w:sz w:val="12"/>
          <w:szCs w:val="12"/>
        </w:rPr>
        <w:t>značkou</w:t>
      </w:r>
      <w:proofErr w:type="gramEnd"/>
      <w:r>
        <w:rPr>
          <w:sz w:val="12"/>
          <w:szCs w:val="12"/>
        </w:rPr>
        <w:t>:C</w:t>
      </w:r>
      <w:proofErr w:type="spellEnd"/>
      <w:r>
        <w:rPr>
          <w:sz w:val="12"/>
          <w:szCs w:val="12"/>
        </w:rPr>
        <w:t xml:space="preserve"> 157828</w:t>
      </w:r>
    </w:p>
    <w:p w:rsidR="005769A1" w:rsidRDefault="00821B77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5769A1" w:rsidRDefault="00821B77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5769A1" w:rsidRDefault="00821B77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spacing w:line="276" w:lineRule="auto"/>
      </w:pPr>
      <w:bookmarkStart w:id="2" w:name="bookmark2"/>
      <w:bookmarkStart w:id="3" w:name="bookmark3"/>
      <w:r>
        <w:t>Číslo banky</w:t>
      </w:r>
      <w:r>
        <w:tab/>
        <w:t>SWIFT</w:t>
      </w:r>
      <w:r>
        <w:tab/>
        <w:t>Název banky</w:t>
      </w:r>
      <w:bookmarkEnd w:id="2"/>
      <w:bookmarkEnd w:id="3"/>
    </w:p>
    <w:p w:rsidR="005769A1" w:rsidRDefault="00821B77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  <w:t>XXXX</w:t>
      </w:r>
      <w:r>
        <w:tab/>
      </w:r>
      <w:proofErr w:type="spellStart"/>
      <w:r>
        <w:t>XXXX</w:t>
      </w:r>
      <w:proofErr w:type="spellEnd"/>
    </w:p>
    <w:p w:rsidR="005769A1" w:rsidRDefault="00821B77">
      <w:pPr>
        <w:spacing w:line="1" w:lineRule="exact"/>
        <w:rPr>
          <w:sz w:val="2"/>
          <w:szCs w:val="2"/>
        </w:rPr>
      </w:pPr>
      <w:r>
        <w:br w:type="column"/>
      </w:r>
    </w:p>
    <w:p w:rsidR="005769A1" w:rsidRDefault="00821B77">
      <w:pPr>
        <w:pStyle w:val="Nadpis10"/>
        <w:keepNext/>
        <w:keepLines/>
        <w:shd w:val="clear" w:color="auto" w:fill="auto"/>
        <w:jc w:val="right"/>
      </w:pPr>
      <w:bookmarkStart w:id="4" w:name="bookmark4"/>
      <w:bookmarkStart w:id="5" w:name="bookmark5"/>
      <w:r>
        <w:t xml:space="preserve">Variabilní symbol: </w:t>
      </w:r>
      <w:bookmarkEnd w:id="4"/>
      <w:bookmarkEnd w:id="5"/>
      <w:r>
        <w:t>XXXX</w:t>
      </w:r>
    </w:p>
    <w:p w:rsidR="005769A1" w:rsidRDefault="00821B77">
      <w:pPr>
        <w:pStyle w:val="Nadpis20"/>
        <w:keepNext/>
        <w:keepLines/>
        <w:shd w:val="clear" w:color="auto" w:fill="auto"/>
        <w:tabs>
          <w:tab w:val="left" w:pos="1224"/>
        </w:tabs>
        <w:spacing w:line="240" w:lineRule="auto"/>
        <w:jc w:val="right"/>
      </w:pPr>
      <w:bookmarkStart w:id="6" w:name="bookmark6"/>
      <w:bookmarkStart w:id="7" w:name="bookmark7"/>
      <w:r>
        <w:t>Strana č.:</w:t>
      </w:r>
      <w:r>
        <w:tab/>
        <w:t>1</w:t>
      </w:r>
      <w:bookmarkEnd w:id="6"/>
      <w:bookmarkEnd w:id="7"/>
    </w:p>
    <w:p w:rsidR="005769A1" w:rsidRDefault="00821B77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>Evidenční číslo dokladu: XXXX</w:t>
      </w:r>
      <w:bookmarkEnd w:id="8"/>
      <w:bookmarkEnd w:id="9"/>
    </w:p>
    <w:p w:rsidR="005769A1" w:rsidRDefault="00821B77">
      <w:pPr>
        <w:pStyle w:val="Zkladntext20"/>
        <w:shd w:val="clear" w:color="auto" w:fill="auto"/>
        <w:spacing w:line="240" w:lineRule="auto"/>
      </w:pPr>
      <w:r>
        <w:rPr>
          <w:b w:val="0"/>
          <w:bCs w:val="0"/>
        </w:rPr>
        <w:t xml:space="preserve">Vaše objednávka </w:t>
      </w:r>
      <w:r>
        <w:t>23/05/2024 ŠJ1941</w:t>
      </w:r>
    </w:p>
    <w:p w:rsidR="005769A1" w:rsidRDefault="00821B77">
      <w:pPr>
        <w:pStyle w:val="Nadpis20"/>
        <w:keepNext/>
        <w:keepLines/>
        <w:shd w:val="clear" w:color="auto" w:fill="auto"/>
        <w:spacing w:line="230" w:lineRule="auto"/>
      </w:pPr>
      <w:bookmarkStart w:id="10" w:name="bookmark10"/>
      <w:bookmarkStart w:id="11" w:name="bookmark11"/>
      <w:r>
        <w:t xml:space="preserve">Naše objednávka </w:t>
      </w:r>
      <w:r>
        <w:rPr>
          <w:b/>
          <w:bCs/>
        </w:rPr>
        <w:t>-</w:t>
      </w:r>
      <w:bookmarkEnd w:id="10"/>
      <w:bookmarkEnd w:id="11"/>
    </w:p>
    <w:p w:rsidR="005769A1" w:rsidRDefault="00821B77">
      <w:pPr>
        <w:pStyle w:val="Zkladntext20"/>
        <w:shd w:val="clear" w:color="auto" w:fill="auto"/>
        <w:tabs>
          <w:tab w:val="left" w:pos="1464"/>
        </w:tabs>
        <w:spacing w:line="240" w:lineRule="auto"/>
        <w:sectPr w:rsidR="005769A1">
          <w:pgSz w:w="11900" w:h="16840"/>
          <w:pgMar w:top="265" w:right="562" w:bottom="2734" w:left="668" w:header="0" w:footer="3" w:gutter="0"/>
          <w:pgNumType w:start="1"/>
          <w:cols w:num="2" w:space="1723"/>
          <w:noEndnote/>
          <w:docGrid w:linePitch="360"/>
        </w:sectPr>
      </w:pPr>
      <w:r>
        <w:rPr>
          <w:b w:val="0"/>
          <w:bCs w:val="0"/>
        </w:rPr>
        <w:t>Dodací list</w:t>
      </w:r>
      <w:r>
        <w:rPr>
          <w:b w:val="0"/>
          <w:bCs w:val="0"/>
        </w:rPr>
        <w:tab/>
      </w:r>
      <w:r>
        <w:t>K011241254</w:t>
      </w:r>
    </w:p>
    <w:p w:rsidR="005769A1" w:rsidRDefault="005769A1">
      <w:pPr>
        <w:spacing w:before="58" w:after="58" w:line="240" w:lineRule="exact"/>
        <w:rPr>
          <w:sz w:val="19"/>
          <w:szCs w:val="19"/>
        </w:rPr>
      </w:pPr>
    </w:p>
    <w:p w:rsidR="005769A1" w:rsidRDefault="005769A1">
      <w:pPr>
        <w:spacing w:line="1" w:lineRule="exact"/>
        <w:sectPr w:rsidR="005769A1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5769A1" w:rsidRDefault="00821B77">
      <w:pPr>
        <w:pStyle w:val="Zkladntext1"/>
        <w:shd w:val="clear" w:color="auto" w:fill="auto"/>
        <w:tabs>
          <w:tab w:val="left" w:pos="1408"/>
        </w:tabs>
        <w:spacing w:after="100"/>
        <w:rPr>
          <w:sz w:val="12"/>
          <w:szCs w:val="12"/>
        </w:rPr>
      </w:pPr>
      <w:r>
        <w:rPr>
          <w:sz w:val="12"/>
          <w:szCs w:val="12"/>
        </w:rPr>
        <w:lastRenderedPageBreak/>
        <w:t>Kód</w:t>
      </w:r>
      <w:r>
        <w:rPr>
          <w:sz w:val="12"/>
          <w:szCs w:val="12"/>
        </w:rPr>
        <w:tab/>
        <w:t>Název položky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02201150</w:t>
      </w:r>
      <w:r>
        <w:rPr>
          <w:b/>
          <w:bCs/>
        </w:rPr>
        <w:tab/>
      </w:r>
      <w:proofErr w:type="spellStart"/>
      <w:r>
        <w:rPr>
          <w:b/>
          <w:bCs/>
        </w:rPr>
        <w:t>EcoFit</w:t>
      </w:r>
      <w:proofErr w:type="spellEnd"/>
      <w:r>
        <w:rPr>
          <w:b/>
          <w:bCs/>
        </w:rPr>
        <w:t xml:space="preserve"> 2M cup </w:t>
      </w:r>
      <w:proofErr w:type="spellStart"/>
      <w:r>
        <w:rPr>
          <w:b/>
          <w:bCs/>
        </w:rPr>
        <w:t>cemented</w:t>
      </w:r>
      <w:proofErr w:type="spellEnd"/>
      <w:r>
        <w:rPr>
          <w:b/>
          <w:bCs/>
        </w:rPr>
        <w:t>, 44/50 mm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0113710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22490BC201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0113710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29052844</w:t>
      </w:r>
      <w:r>
        <w:rPr>
          <w:b/>
          <w:bCs/>
        </w:rPr>
        <w:tab/>
        <w:t xml:space="preserve">2M </w:t>
      </w:r>
      <w:proofErr w:type="spellStart"/>
      <w:r>
        <w:rPr>
          <w:b/>
          <w:bCs/>
        </w:rPr>
        <w:t>implacross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size</w:t>
      </w:r>
      <w:proofErr w:type="spellEnd"/>
      <w:r>
        <w:rPr>
          <w:b/>
          <w:bCs/>
        </w:rPr>
        <w:t xml:space="preserve"> 28/44 mm (cup 50 mm)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0113711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23150AA189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0113711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02965810</w:t>
      </w:r>
      <w:r>
        <w:rPr>
          <w:b/>
          <w:bCs/>
        </w:rPr>
        <w:tab/>
        <w:t xml:space="preserve">EPORE </w:t>
      </w:r>
      <w:proofErr w:type="spellStart"/>
      <w:r>
        <w:rPr>
          <w:b/>
          <w:bCs/>
        </w:rPr>
        <w:t>acetabular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spacer</w:t>
      </w:r>
      <w:proofErr w:type="spellEnd"/>
      <w:r>
        <w:rPr>
          <w:b/>
          <w:bCs/>
        </w:rPr>
        <w:t xml:space="preserve"> 8mm 58/10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0116852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20231GH022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0116852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02801035</w:t>
      </w:r>
      <w:r>
        <w:rPr>
          <w:b/>
          <w:bCs/>
        </w:rPr>
        <w:tab/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screw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6,5x35 mm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0108472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23230K6256</w:t>
      </w:r>
      <w:proofErr w:type="gramEnd"/>
      <w:r>
        <w:t xml:space="preserve"> - 1 </w:t>
      </w:r>
      <w:r>
        <w:t>ks ,21450LJ001 - 1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0108472</w:t>
      </w:r>
    </w:p>
    <w:p w:rsidR="005769A1" w:rsidRDefault="00821B77">
      <w:pPr>
        <w:pStyle w:val="Zkladntext1"/>
        <w:shd w:val="clear" w:color="auto" w:fill="auto"/>
        <w:spacing w:line="192" w:lineRule="auto"/>
        <w:ind w:left="300" w:hanging="300"/>
      </w:pPr>
      <w:r>
        <w:rPr>
          <w:b/>
          <w:bCs/>
        </w:rPr>
        <w:t xml:space="preserve">02960006 </w:t>
      </w:r>
      <w:proofErr w:type="spellStart"/>
      <w:r>
        <w:rPr>
          <w:b/>
          <w:bCs/>
        </w:rPr>
        <w:t>Shim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acetabular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spacer</w:t>
      </w:r>
      <w:proofErr w:type="spellEnd"/>
      <w:r>
        <w:rPr>
          <w:b/>
          <w:bCs/>
        </w:rPr>
        <w:t xml:space="preserve"> 8mm </w:t>
      </w:r>
      <w:r>
        <w:t>VZP: 0079997</w:t>
      </w:r>
    </w:p>
    <w:p w:rsidR="005769A1" w:rsidRDefault="00821B77">
      <w:pPr>
        <w:pStyle w:val="Zkladntext1"/>
        <w:shd w:val="clear" w:color="auto" w:fill="auto"/>
        <w:spacing w:after="100" w:line="310" w:lineRule="auto"/>
        <w:ind w:firstLine="300"/>
      </w:pPr>
      <w:proofErr w:type="gramStart"/>
      <w:r>
        <w:t>LOT : 210219J45</w:t>
      </w:r>
      <w:proofErr w:type="gramEnd"/>
      <w:r>
        <w:t xml:space="preserve"> - 1 ks ,210219J58 - 1 ks 0079997</w:t>
      </w:r>
    </w:p>
    <w:p w:rsidR="005769A1" w:rsidRDefault="00821B77">
      <w:pPr>
        <w:pStyle w:val="Zkladntext1"/>
        <w:shd w:val="clear" w:color="auto" w:fill="auto"/>
        <w:spacing w:line="228" w:lineRule="auto"/>
        <w:ind w:left="300" w:hanging="300"/>
      </w:pPr>
      <w:r>
        <w:rPr>
          <w:b/>
          <w:bCs/>
        </w:rPr>
        <w:t xml:space="preserve">02801020 </w:t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screw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6,5x20 mm </w:t>
      </w:r>
      <w:r>
        <w:t xml:space="preserve">VZP: 0108472 </w:t>
      </w:r>
      <w:proofErr w:type="gramStart"/>
      <w:r>
        <w:t>LOT : 2214013355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0108472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02960060</w:t>
      </w:r>
      <w:r>
        <w:rPr>
          <w:b/>
          <w:bCs/>
        </w:rPr>
        <w:tab/>
        <w:t>MUTARS PRS, 60 mm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</w:t>
      </w:r>
      <w:r>
        <w:t>16776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2410036012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0116776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02801015</w:t>
      </w:r>
      <w:r>
        <w:rPr>
          <w:b/>
          <w:bCs/>
        </w:rPr>
        <w:tab/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screw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6,5x15 mm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0108472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22132M2392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0108472</w:t>
      </w:r>
    </w:p>
    <w:p w:rsidR="005769A1" w:rsidRDefault="00821B77">
      <w:pPr>
        <w:pStyle w:val="Zkladntext1"/>
        <w:shd w:val="clear" w:color="auto" w:fill="auto"/>
        <w:tabs>
          <w:tab w:val="left" w:pos="1408"/>
        </w:tabs>
      </w:pPr>
      <w:r>
        <w:rPr>
          <w:b/>
          <w:bCs/>
        </w:rPr>
        <w:t>02960000</w:t>
      </w:r>
      <w:r>
        <w:rPr>
          <w:b/>
          <w:bCs/>
        </w:rPr>
        <w:tab/>
      </w:r>
      <w:proofErr w:type="spellStart"/>
      <w:r>
        <w:rPr>
          <w:b/>
          <w:bCs/>
        </w:rPr>
        <w:t>Shim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screw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head</w:t>
      </w:r>
      <w:proofErr w:type="spellEnd"/>
      <w:r>
        <w:rPr>
          <w:b/>
          <w:bCs/>
        </w:rPr>
        <w:t xml:space="preserve"> 6,5mm</w:t>
      </w:r>
    </w:p>
    <w:p w:rsidR="005769A1" w:rsidRDefault="00821B77">
      <w:pPr>
        <w:pStyle w:val="Zkladntext1"/>
        <w:shd w:val="clear" w:color="auto" w:fill="auto"/>
        <w:spacing w:line="192" w:lineRule="auto"/>
        <w:ind w:firstLine="300"/>
      </w:pPr>
      <w:r>
        <w:t>VZP: 0108472</w:t>
      </w:r>
    </w:p>
    <w:p w:rsidR="005769A1" w:rsidRDefault="00821B77">
      <w:pPr>
        <w:pStyle w:val="Zkladntext1"/>
        <w:shd w:val="clear" w:color="auto" w:fill="auto"/>
        <w:spacing w:line="228" w:lineRule="auto"/>
        <w:ind w:firstLine="300"/>
      </w:pPr>
      <w:proofErr w:type="gramStart"/>
      <w:r>
        <w:t>LOT : 22430AA064</w:t>
      </w:r>
      <w:proofErr w:type="gramEnd"/>
      <w:r>
        <w:t xml:space="preserve"> - 1 ks</w:t>
      </w:r>
    </w:p>
    <w:p w:rsidR="005769A1" w:rsidRDefault="00821B77">
      <w:pPr>
        <w:pStyle w:val="Zkladntext1"/>
        <w:shd w:val="clear" w:color="auto" w:fill="auto"/>
        <w:spacing w:after="100" w:line="228" w:lineRule="auto"/>
      </w:pPr>
      <w:r>
        <w:t>0108472</w:t>
      </w:r>
    </w:p>
    <w:p w:rsidR="005769A1" w:rsidRDefault="00821B77">
      <w:pPr>
        <w:spacing w:line="1" w:lineRule="exact"/>
        <w:rPr>
          <w:sz w:val="2"/>
          <w:szCs w:val="2"/>
        </w:rPr>
      </w:pPr>
      <w:r>
        <w:br w:type="column"/>
      </w:r>
    </w:p>
    <w:tbl>
      <w:tblPr>
        <w:tblOverlap w:val="never"/>
        <w:tblW w:w="53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24"/>
        <w:gridCol w:w="1339"/>
        <w:gridCol w:w="994"/>
        <w:gridCol w:w="898"/>
        <w:gridCol w:w="850"/>
      </w:tblGrid>
      <w:tr w:rsidR="005769A1" w:rsidTr="00821B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00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4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8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0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821B77" w:rsidTr="00821B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21B77" w:rsidTr="000C653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821B77" w:rsidRDefault="00821B7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821B77" w:rsidRDefault="00821B77">
            <w:r w:rsidRPr="006F72E5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821B77" w:rsidRDefault="00821B77">
            <w:r w:rsidRPr="00CE6417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98" w:type="dxa"/>
            <w:shd w:val="clear" w:color="auto" w:fill="FFFFFF"/>
          </w:tcPr>
          <w:p w:rsidR="00821B77" w:rsidRDefault="00821B77">
            <w:r w:rsidRPr="00560420"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850" w:type="dxa"/>
            <w:shd w:val="clear" w:color="auto" w:fill="FFFFFF"/>
          </w:tcPr>
          <w:p w:rsidR="00821B77" w:rsidRDefault="00821B77">
            <w:r w:rsidRPr="00A740E2"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5769A1" w:rsidRDefault="005769A1">
      <w:pPr>
        <w:sectPr w:rsidR="005769A1">
          <w:type w:val="continuous"/>
          <w:pgSz w:w="11900" w:h="16840"/>
          <w:pgMar w:top="265" w:right="869" w:bottom="265" w:left="543" w:header="0" w:footer="3" w:gutter="0"/>
          <w:cols w:num="2" w:space="10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2"/>
        <w:gridCol w:w="4594"/>
      </w:tblGrid>
      <w:tr w:rsidR="005769A1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92" w:type="dxa"/>
            <w:shd w:val="clear" w:color="auto" w:fill="FFFFFF"/>
          </w:tcPr>
          <w:p w:rsidR="005769A1" w:rsidRDefault="00821B77">
            <w:pPr>
              <w:pStyle w:val="Jin0"/>
              <w:shd w:val="clear" w:color="auto" w:fill="auto"/>
              <w:ind w:left="320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Potvrzení ceny</w:t>
            </w:r>
          </w:p>
        </w:tc>
        <w:tc>
          <w:tcPr>
            <w:tcW w:w="4594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Variabilní symbol: XXXX</w:t>
            </w:r>
          </w:p>
          <w:p w:rsidR="005769A1" w:rsidRDefault="00821B77">
            <w:pPr>
              <w:pStyle w:val="Jin0"/>
              <w:shd w:val="clear" w:color="auto" w:fill="auto"/>
              <w:tabs>
                <w:tab w:val="left" w:pos="1123"/>
              </w:tabs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Strana č.:</w:t>
            </w:r>
            <w:r>
              <w:rPr>
                <w:sz w:val="16"/>
                <w:szCs w:val="16"/>
              </w:rPr>
              <w:tab/>
              <w:t>2</w:t>
            </w:r>
          </w:p>
          <w:p w:rsidR="005769A1" w:rsidRDefault="00821B77" w:rsidP="00821B77">
            <w:pPr>
              <w:pStyle w:val="Jin0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Evidenční číslo dokladu: XXXX</w:t>
            </w:r>
            <w:bookmarkStart w:id="12" w:name="_GoBack"/>
            <w:bookmarkEnd w:id="12"/>
          </w:p>
        </w:tc>
      </w:tr>
    </w:tbl>
    <w:p w:rsidR="005769A1" w:rsidRDefault="005769A1">
      <w:pPr>
        <w:spacing w:after="39" w:line="1" w:lineRule="exact"/>
      </w:pPr>
    </w:p>
    <w:p w:rsidR="005769A1" w:rsidRDefault="00821B77">
      <w:pPr>
        <w:pStyle w:val="Titulektabulky0"/>
        <w:shd w:val="clear" w:color="auto" w:fill="auto"/>
        <w:tabs>
          <w:tab w:val="left" w:pos="1882"/>
          <w:tab w:val="left" w:pos="4675"/>
          <w:tab w:val="left" w:pos="9408"/>
        </w:tabs>
      </w:pPr>
      <w:r>
        <w:t>Převod ze strany č.:</w:t>
      </w:r>
      <w:r>
        <w:tab/>
        <w:t>1</w:t>
      </w:r>
      <w:r>
        <w:tab/>
      </w:r>
      <w:proofErr w:type="spellStart"/>
      <w:r>
        <w:t>Souč</w:t>
      </w:r>
      <w:proofErr w:type="spellEnd"/>
      <w:r>
        <w:t xml:space="preserve"> et ceny z předchozích stran bez DPH a záloh:</w:t>
      </w:r>
      <w:r>
        <w:tab/>
      </w:r>
      <w:r>
        <w:rPr>
          <w:b/>
          <w:bCs/>
        </w:rPr>
        <w:t>90 818,15 CZK</w:t>
      </w:r>
    </w:p>
    <w:p w:rsidR="005769A1" w:rsidRDefault="00821B77">
      <w:pPr>
        <w:pStyle w:val="Titulektabulky0"/>
        <w:shd w:val="clear" w:color="auto" w:fill="auto"/>
        <w:tabs>
          <w:tab w:val="left" w:pos="4565"/>
        </w:tabs>
        <w:jc w:val="right"/>
      </w:pPr>
      <w:r>
        <w:t>Informativní součet ceny z předchozích stran s DPH:</w:t>
      </w:r>
      <w:r>
        <w:tab/>
      </w:r>
      <w:r>
        <w:rPr>
          <w:b/>
          <w:bCs/>
        </w:rPr>
        <w:t>101 716,33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1248"/>
        <w:gridCol w:w="1507"/>
        <w:gridCol w:w="1454"/>
        <w:gridCol w:w="2131"/>
        <w:gridCol w:w="2078"/>
      </w:tblGrid>
      <w:tr w:rsidR="005769A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r>
              <w:rPr>
                <w:b/>
                <w:bCs/>
                <w:sz w:val="16"/>
                <w:szCs w:val="16"/>
              </w:rPr>
              <w:t>rekapitulace celkem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-0,33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248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90 818,15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10 898,18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101 716,33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248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90 818,15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10 898,18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381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101 716,00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et záloh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5769A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</w:tcPr>
          <w:p w:rsidR="005769A1" w:rsidRDefault="005769A1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101 716,00Kč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9A1" w:rsidRDefault="00821B77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101 716,00 CZK</w:t>
            </w:r>
          </w:p>
        </w:tc>
      </w:tr>
    </w:tbl>
    <w:p w:rsidR="00000000" w:rsidRDefault="00821B77"/>
    <w:sectPr w:rsidR="00000000">
      <w:pgSz w:w="11900" w:h="16840"/>
      <w:pgMar w:top="303" w:right="538" w:bottom="303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1B77">
      <w:r>
        <w:separator/>
      </w:r>
    </w:p>
  </w:endnote>
  <w:endnote w:type="continuationSeparator" w:id="0">
    <w:p w:rsidR="00000000" w:rsidRDefault="0082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A1" w:rsidRDefault="005769A1"/>
  </w:footnote>
  <w:footnote w:type="continuationSeparator" w:id="0">
    <w:p w:rsidR="005769A1" w:rsidRDefault="005769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69A1"/>
    <w:rsid w:val="005769A1"/>
    <w:rsid w:val="0082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20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20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2024-05-30T10:31:00Z</dcterms:created>
  <dcterms:modified xsi:type="dcterms:W3CDTF">2024-05-30T10:33:00Z</dcterms:modified>
</cp:coreProperties>
</file>