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162B" w:rsidRDefault="00D5067B" w:rsidP="00274657">
      <w:pPr>
        <w:pStyle w:val="Prosttext1"/>
        <w:spacing w:after="0"/>
        <w:ind w:left="0" w:firstLine="0"/>
        <w:jc w:val="center"/>
        <w:rPr>
          <w:rFonts w:ascii="Arial" w:hAnsi="Arial" w:cs="Arial"/>
          <w:b/>
          <w:sz w:val="28"/>
          <w:szCs w:val="28"/>
        </w:rPr>
      </w:pPr>
      <w:r>
        <w:rPr>
          <w:rFonts w:ascii="Arial" w:hAnsi="Arial" w:cs="Arial"/>
          <w:b/>
          <w:sz w:val="28"/>
          <w:szCs w:val="28"/>
        </w:rPr>
        <w:t>S</w:t>
      </w:r>
      <w:r w:rsidR="00EF6D9A" w:rsidRPr="006E162B">
        <w:rPr>
          <w:rFonts w:ascii="Arial" w:hAnsi="Arial" w:cs="Arial"/>
          <w:b/>
          <w:sz w:val="28"/>
          <w:szCs w:val="28"/>
        </w:rPr>
        <w:t>MLOUVA</w:t>
      </w:r>
    </w:p>
    <w:p w:rsidR="000E619C" w:rsidRPr="002E2550" w:rsidRDefault="00E510B9" w:rsidP="00274657">
      <w:pPr>
        <w:pStyle w:val="Default"/>
        <w:spacing w:after="0"/>
        <w:ind w:left="0" w:firstLine="0"/>
        <w:jc w:val="center"/>
        <w:rPr>
          <w:rFonts w:ascii="Arial" w:hAnsi="Arial" w:cs="Arial"/>
          <w:b/>
          <w:color w:val="auto"/>
          <w:sz w:val="22"/>
          <w:szCs w:val="22"/>
        </w:rPr>
      </w:pPr>
      <w:r>
        <w:rPr>
          <w:rFonts w:ascii="Arial" w:hAnsi="Arial" w:cs="Arial"/>
          <w:b/>
          <w:color w:val="auto"/>
          <w:sz w:val="22"/>
          <w:szCs w:val="22"/>
        </w:rPr>
        <w:t xml:space="preserve">o </w:t>
      </w:r>
      <w:r w:rsidR="00A55352">
        <w:rPr>
          <w:rFonts w:ascii="Arial" w:hAnsi="Arial" w:cs="Arial"/>
          <w:b/>
          <w:color w:val="auto"/>
          <w:sz w:val="22"/>
          <w:szCs w:val="22"/>
        </w:rPr>
        <w:t>p</w:t>
      </w:r>
      <w:r w:rsidR="00C25C78">
        <w:rPr>
          <w:rFonts w:ascii="Arial" w:hAnsi="Arial" w:cs="Arial"/>
          <w:b/>
          <w:color w:val="auto"/>
          <w:sz w:val="22"/>
          <w:szCs w:val="22"/>
        </w:rPr>
        <w:t>ostoupení smluv</w:t>
      </w:r>
      <w:r w:rsidR="00A55352">
        <w:rPr>
          <w:rFonts w:ascii="Arial" w:hAnsi="Arial" w:cs="Arial"/>
          <w:b/>
          <w:color w:val="auto"/>
          <w:sz w:val="22"/>
          <w:szCs w:val="22"/>
        </w:rPr>
        <w:t xml:space="preserve"> </w:t>
      </w:r>
    </w:p>
    <w:p w:rsidR="005156DA" w:rsidRPr="006E162B" w:rsidRDefault="00DC557D" w:rsidP="00274657">
      <w:pPr>
        <w:pStyle w:val="Prosttext1"/>
        <w:ind w:left="0" w:firstLine="0"/>
        <w:jc w:val="center"/>
        <w:rPr>
          <w:rFonts w:ascii="Arial" w:eastAsia="MS Mincho;ＭＳ 明朝" w:hAnsi="Arial" w:cs="Arial"/>
          <w:color w:val="000000"/>
          <w:sz w:val="22"/>
          <w:szCs w:val="22"/>
        </w:rPr>
      </w:pPr>
      <w:r>
        <w:rPr>
          <w:rFonts w:ascii="Arial" w:eastAsia="MS Mincho;ＭＳ 明朝" w:hAnsi="Arial" w:cs="Arial"/>
          <w:color w:val="000000"/>
          <w:sz w:val="22"/>
          <w:szCs w:val="22"/>
        </w:rPr>
        <w:pict>
          <v:rect id="_x0000_i1025" style="width:0;height:1.5pt" o:hralign="center" o:hrstd="t" o:hr="t" fillcolor="#a0a0a0" stroked="f"/>
        </w:pict>
      </w:r>
    </w:p>
    <w:p w:rsidR="00F21459" w:rsidRDefault="00F21459" w:rsidP="000E619C">
      <w:pPr>
        <w:pStyle w:val="Prosttext1"/>
        <w:tabs>
          <w:tab w:val="left" w:pos="5670"/>
        </w:tabs>
        <w:rPr>
          <w:rFonts w:ascii="Arial" w:eastAsia="MS Mincho;ＭＳ 明朝" w:hAnsi="Arial" w:cs="Arial"/>
          <w:color w:val="000000"/>
          <w:sz w:val="22"/>
          <w:szCs w:val="22"/>
        </w:rPr>
      </w:pPr>
    </w:p>
    <w:p w:rsidR="005156DA" w:rsidRDefault="00F21459" w:rsidP="002B7F96">
      <w:pPr>
        <w:pStyle w:val="Prosttext1"/>
        <w:spacing w:after="0"/>
        <w:jc w:val="center"/>
        <w:rPr>
          <w:rFonts w:ascii="Arial" w:eastAsia="MS Mincho;ＭＳ 明朝" w:hAnsi="Arial" w:cs="Arial"/>
          <w:b/>
          <w:color w:val="000000"/>
          <w:sz w:val="22"/>
          <w:szCs w:val="22"/>
        </w:rPr>
      </w:pPr>
      <w:r>
        <w:rPr>
          <w:rFonts w:ascii="Arial" w:eastAsia="MS Mincho;ＭＳ 明朝" w:hAnsi="Arial" w:cs="Arial"/>
          <w:b/>
          <w:color w:val="000000"/>
          <w:sz w:val="22"/>
          <w:szCs w:val="22"/>
        </w:rPr>
        <w:t>I.</w:t>
      </w:r>
    </w:p>
    <w:p w:rsidR="00F21459" w:rsidRDefault="00F21459" w:rsidP="00F21459">
      <w:pPr>
        <w:pStyle w:val="Prosttext1"/>
        <w:jc w:val="center"/>
        <w:rPr>
          <w:rFonts w:ascii="Arial" w:eastAsia="MS Mincho;ＭＳ 明朝" w:hAnsi="Arial" w:cs="Arial"/>
          <w:b/>
          <w:color w:val="000000"/>
          <w:sz w:val="22"/>
          <w:szCs w:val="22"/>
        </w:rPr>
      </w:pPr>
      <w:r>
        <w:rPr>
          <w:rFonts w:ascii="Arial" w:eastAsia="MS Mincho;ＭＳ 明朝" w:hAnsi="Arial" w:cs="Arial"/>
          <w:b/>
          <w:color w:val="000000"/>
          <w:sz w:val="22"/>
          <w:szCs w:val="22"/>
        </w:rPr>
        <w:t>Smluvní strany</w:t>
      </w:r>
    </w:p>
    <w:p w:rsidR="00F21459" w:rsidRPr="0082027A" w:rsidRDefault="00C25C78" w:rsidP="002B7F96">
      <w:pPr>
        <w:numPr>
          <w:ilvl w:val="0"/>
          <w:numId w:val="17"/>
        </w:numPr>
        <w:spacing w:before="240" w:after="0"/>
        <w:ind w:left="357" w:hanging="357"/>
        <w:rPr>
          <w:rFonts w:ascii="Arial" w:hAnsi="Arial" w:cs="Arial"/>
          <w:b/>
          <w:sz w:val="22"/>
          <w:szCs w:val="22"/>
        </w:rPr>
      </w:pPr>
      <w:r>
        <w:rPr>
          <w:rFonts w:ascii="Arial" w:hAnsi="Arial" w:cs="Arial"/>
          <w:b/>
          <w:sz w:val="22"/>
          <w:szCs w:val="22"/>
        </w:rPr>
        <w:t>Regionální muzeum Kopřivnice, o.p.s.</w:t>
      </w:r>
    </w:p>
    <w:p w:rsidR="00F21459" w:rsidRPr="0082027A" w:rsidRDefault="00F21459" w:rsidP="002B7F96">
      <w:pPr>
        <w:numPr>
          <w:ilvl w:val="12"/>
          <w:numId w:val="0"/>
        </w:numPr>
        <w:tabs>
          <w:tab w:val="left" w:pos="2835"/>
        </w:tabs>
        <w:spacing w:after="0"/>
        <w:ind w:left="357"/>
        <w:rPr>
          <w:rFonts w:ascii="Arial" w:hAnsi="Arial" w:cs="Arial"/>
          <w:sz w:val="22"/>
          <w:szCs w:val="22"/>
        </w:rPr>
      </w:pPr>
      <w:r w:rsidRPr="0082027A">
        <w:rPr>
          <w:rFonts w:ascii="Arial" w:hAnsi="Arial" w:cs="Arial"/>
          <w:sz w:val="22"/>
          <w:szCs w:val="22"/>
        </w:rPr>
        <w:t>se sídlem:</w:t>
      </w:r>
      <w:r w:rsidRPr="0082027A">
        <w:rPr>
          <w:rFonts w:ascii="Arial" w:hAnsi="Arial" w:cs="Arial"/>
          <w:sz w:val="22"/>
          <w:szCs w:val="22"/>
        </w:rPr>
        <w:tab/>
      </w:r>
      <w:r w:rsidR="00C25C78">
        <w:rPr>
          <w:rFonts w:ascii="Arial" w:hAnsi="Arial" w:cs="Arial"/>
          <w:sz w:val="22"/>
          <w:szCs w:val="22"/>
        </w:rPr>
        <w:t>Záhumenní 367/1, 742 21 Kopřivnice</w:t>
      </w:r>
    </w:p>
    <w:p w:rsidR="00F21459" w:rsidRPr="0082027A" w:rsidRDefault="00F21459" w:rsidP="002B7F96">
      <w:pPr>
        <w:numPr>
          <w:ilvl w:val="12"/>
          <w:numId w:val="0"/>
        </w:numPr>
        <w:tabs>
          <w:tab w:val="left" w:pos="2835"/>
        </w:tabs>
        <w:spacing w:after="0"/>
        <w:ind w:left="357"/>
        <w:rPr>
          <w:rFonts w:ascii="Arial" w:hAnsi="Arial" w:cs="Arial"/>
          <w:iCs/>
          <w:sz w:val="22"/>
          <w:szCs w:val="22"/>
        </w:rPr>
      </w:pPr>
      <w:r w:rsidRPr="0082027A">
        <w:rPr>
          <w:rFonts w:ascii="Arial" w:hAnsi="Arial" w:cs="Arial"/>
          <w:sz w:val="22"/>
          <w:szCs w:val="22"/>
        </w:rPr>
        <w:t>zastoupena:</w:t>
      </w:r>
      <w:r w:rsidRPr="0082027A">
        <w:rPr>
          <w:rFonts w:ascii="Arial" w:hAnsi="Arial" w:cs="Arial"/>
          <w:sz w:val="22"/>
          <w:szCs w:val="22"/>
        </w:rPr>
        <w:tab/>
      </w:r>
      <w:r w:rsidR="00C25C78">
        <w:rPr>
          <w:rFonts w:ascii="Arial" w:hAnsi="Arial" w:cs="Arial"/>
          <w:sz w:val="22"/>
          <w:szCs w:val="22"/>
        </w:rPr>
        <w:t xml:space="preserve">Pavlou </w:t>
      </w:r>
      <w:proofErr w:type="spellStart"/>
      <w:r w:rsidR="00C25C78">
        <w:rPr>
          <w:rFonts w:ascii="Arial" w:hAnsi="Arial" w:cs="Arial"/>
          <w:sz w:val="22"/>
          <w:szCs w:val="22"/>
        </w:rPr>
        <w:t>Tršovou</w:t>
      </w:r>
      <w:proofErr w:type="spellEnd"/>
      <w:r w:rsidR="00C25C78">
        <w:rPr>
          <w:rFonts w:ascii="Arial" w:hAnsi="Arial" w:cs="Arial"/>
          <w:sz w:val="22"/>
          <w:szCs w:val="22"/>
        </w:rPr>
        <w:t>, pověřenou řízením</w:t>
      </w:r>
    </w:p>
    <w:p w:rsidR="00F21459" w:rsidRPr="0082027A" w:rsidRDefault="00F21459" w:rsidP="002B7F96">
      <w:pPr>
        <w:numPr>
          <w:ilvl w:val="12"/>
          <w:numId w:val="0"/>
        </w:numPr>
        <w:tabs>
          <w:tab w:val="left" w:pos="2835"/>
        </w:tabs>
        <w:spacing w:after="0"/>
        <w:ind w:left="357"/>
        <w:rPr>
          <w:rFonts w:ascii="Arial" w:hAnsi="Arial" w:cs="Arial"/>
          <w:sz w:val="22"/>
          <w:szCs w:val="22"/>
        </w:rPr>
      </w:pPr>
      <w:r w:rsidRPr="0082027A">
        <w:rPr>
          <w:rFonts w:ascii="Arial" w:hAnsi="Arial" w:cs="Arial"/>
          <w:sz w:val="22"/>
          <w:szCs w:val="22"/>
        </w:rPr>
        <w:t>IČO:</w:t>
      </w:r>
      <w:r w:rsidRPr="0082027A">
        <w:rPr>
          <w:rFonts w:ascii="Arial" w:hAnsi="Arial" w:cs="Arial"/>
          <w:sz w:val="22"/>
          <w:szCs w:val="22"/>
        </w:rPr>
        <w:tab/>
      </w:r>
      <w:r w:rsidR="00C25C78">
        <w:rPr>
          <w:rFonts w:ascii="Arial" w:hAnsi="Arial" w:cs="Arial"/>
          <w:sz w:val="22"/>
          <w:szCs w:val="22"/>
        </w:rPr>
        <w:t>25394509</w:t>
      </w:r>
    </w:p>
    <w:p w:rsidR="00F21459" w:rsidRDefault="002D587C" w:rsidP="004A1CCB">
      <w:pPr>
        <w:spacing w:before="120"/>
        <w:ind w:left="357"/>
        <w:rPr>
          <w:rFonts w:ascii="Arial" w:hAnsi="Arial" w:cs="Arial"/>
          <w:iCs/>
          <w:sz w:val="22"/>
          <w:szCs w:val="22"/>
        </w:rPr>
      </w:pPr>
      <w:r>
        <w:rPr>
          <w:rFonts w:ascii="Arial" w:hAnsi="Arial" w:cs="Arial"/>
          <w:iCs/>
          <w:sz w:val="22"/>
          <w:szCs w:val="22"/>
        </w:rPr>
        <w:t xml:space="preserve">   </w:t>
      </w:r>
      <w:r w:rsidR="00C25C78">
        <w:rPr>
          <w:rFonts w:ascii="Arial" w:hAnsi="Arial" w:cs="Arial"/>
          <w:iCs/>
          <w:sz w:val="22"/>
          <w:szCs w:val="22"/>
        </w:rPr>
        <w:t xml:space="preserve">jako </w:t>
      </w:r>
      <w:r w:rsidR="00C25C78" w:rsidRPr="00C25C78">
        <w:rPr>
          <w:rFonts w:ascii="Arial" w:hAnsi="Arial" w:cs="Arial"/>
          <w:b/>
          <w:iCs/>
          <w:sz w:val="22"/>
          <w:szCs w:val="22"/>
        </w:rPr>
        <w:t>postupitel</w:t>
      </w:r>
      <w:r w:rsidR="00C25C78">
        <w:rPr>
          <w:rFonts w:ascii="Arial" w:hAnsi="Arial" w:cs="Arial"/>
          <w:iCs/>
          <w:sz w:val="22"/>
          <w:szCs w:val="22"/>
        </w:rPr>
        <w:t xml:space="preserve"> na straně jedné </w:t>
      </w:r>
      <w:r w:rsidR="00F21459" w:rsidRPr="0082027A">
        <w:rPr>
          <w:rFonts w:ascii="Arial" w:hAnsi="Arial" w:cs="Arial"/>
          <w:iCs/>
          <w:sz w:val="22"/>
          <w:szCs w:val="22"/>
        </w:rPr>
        <w:t>(</w:t>
      </w:r>
      <w:r w:rsidR="00F21459" w:rsidRPr="0082027A">
        <w:rPr>
          <w:rFonts w:ascii="Arial" w:hAnsi="Arial" w:cs="Arial"/>
          <w:sz w:val="22"/>
          <w:szCs w:val="22"/>
        </w:rPr>
        <w:t>dále</w:t>
      </w:r>
      <w:r w:rsidR="00F21459" w:rsidRPr="0082027A">
        <w:rPr>
          <w:rFonts w:ascii="Arial" w:hAnsi="Arial" w:cs="Arial"/>
          <w:iCs/>
          <w:sz w:val="22"/>
          <w:szCs w:val="22"/>
        </w:rPr>
        <w:t xml:space="preserve"> jen „</w:t>
      </w:r>
      <w:r w:rsidR="00C25C78">
        <w:rPr>
          <w:rFonts w:ascii="Arial" w:hAnsi="Arial" w:cs="Arial"/>
          <w:iCs/>
          <w:sz w:val="22"/>
          <w:szCs w:val="22"/>
        </w:rPr>
        <w:t>postupitel</w:t>
      </w:r>
      <w:r w:rsidR="00F21459" w:rsidRPr="0082027A">
        <w:rPr>
          <w:rFonts w:ascii="Arial" w:hAnsi="Arial" w:cs="Arial"/>
          <w:iCs/>
          <w:sz w:val="22"/>
          <w:szCs w:val="22"/>
        </w:rPr>
        <w:t>“)</w:t>
      </w:r>
    </w:p>
    <w:p w:rsidR="006E49AC" w:rsidRPr="0082027A" w:rsidRDefault="006E49AC" w:rsidP="004A1CCB">
      <w:pPr>
        <w:spacing w:before="120"/>
        <w:ind w:left="357"/>
        <w:rPr>
          <w:rFonts w:ascii="Arial" w:hAnsi="Arial" w:cs="Arial"/>
          <w:iCs/>
          <w:sz w:val="22"/>
          <w:szCs w:val="22"/>
        </w:rPr>
      </w:pPr>
    </w:p>
    <w:p w:rsidR="00C25C78" w:rsidRPr="0082027A" w:rsidRDefault="00C25C78" w:rsidP="00C25C78">
      <w:pPr>
        <w:numPr>
          <w:ilvl w:val="0"/>
          <w:numId w:val="17"/>
        </w:numPr>
        <w:spacing w:before="240" w:after="0"/>
        <w:ind w:left="357" w:hanging="357"/>
        <w:rPr>
          <w:rFonts w:ascii="Arial" w:hAnsi="Arial" w:cs="Arial"/>
          <w:b/>
          <w:sz w:val="22"/>
          <w:szCs w:val="22"/>
        </w:rPr>
      </w:pPr>
      <w:r w:rsidRPr="0082027A">
        <w:rPr>
          <w:rFonts w:ascii="Arial" w:hAnsi="Arial" w:cs="Arial"/>
          <w:b/>
          <w:sz w:val="22"/>
          <w:szCs w:val="22"/>
        </w:rPr>
        <w:t>Muzeum Novojičínska, příspěvková organizace</w:t>
      </w:r>
    </w:p>
    <w:p w:rsidR="00C25C78" w:rsidRPr="0082027A" w:rsidRDefault="00C25C78" w:rsidP="00C25C78">
      <w:pPr>
        <w:numPr>
          <w:ilvl w:val="12"/>
          <w:numId w:val="0"/>
        </w:numPr>
        <w:tabs>
          <w:tab w:val="left" w:pos="2835"/>
        </w:tabs>
        <w:spacing w:after="0"/>
        <w:ind w:left="357"/>
        <w:rPr>
          <w:rFonts w:ascii="Arial" w:hAnsi="Arial" w:cs="Arial"/>
          <w:sz w:val="22"/>
          <w:szCs w:val="22"/>
        </w:rPr>
      </w:pPr>
      <w:r w:rsidRPr="0082027A">
        <w:rPr>
          <w:rFonts w:ascii="Arial" w:hAnsi="Arial" w:cs="Arial"/>
          <w:sz w:val="22"/>
          <w:szCs w:val="22"/>
        </w:rPr>
        <w:t>se sídlem:</w:t>
      </w:r>
      <w:r w:rsidRPr="0082027A">
        <w:rPr>
          <w:rFonts w:ascii="Arial" w:hAnsi="Arial" w:cs="Arial"/>
          <w:sz w:val="22"/>
          <w:szCs w:val="22"/>
        </w:rPr>
        <w:tab/>
        <w:t>28. října 51/12, 741 11 Nový Jičín</w:t>
      </w:r>
    </w:p>
    <w:p w:rsidR="00C25C78" w:rsidRPr="0082027A" w:rsidRDefault="00C25C78" w:rsidP="00C25C78">
      <w:pPr>
        <w:numPr>
          <w:ilvl w:val="12"/>
          <w:numId w:val="0"/>
        </w:numPr>
        <w:tabs>
          <w:tab w:val="left" w:pos="2835"/>
        </w:tabs>
        <w:spacing w:after="0"/>
        <w:ind w:left="357"/>
        <w:rPr>
          <w:rFonts w:ascii="Arial" w:hAnsi="Arial" w:cs="Arial"/>
          <w:iCs/>
          <w:sz w:val="22"/>
          <w:szCs w:val="22"/>
        </w:rPr>
      </w:pPr>
      <w:r w:rsidRPr="0082027A">
        <w:rPr>
          <w:rFonts w:ascii="Arial" w:hAnsi="Arial" w:cs="Arial"/>
          <w:sz w:val="22"/>
          <w:szCs w:val="22"/>
        </w:rPr>
        <w:t>zastoupena:</w:t>
      </w:r>
      <w:r w:rsidRPr="0082027A">
        <w:rPr>
          <w:rFonts w:ascii="Arial" w:hAnsi="Arial" w:cs="Arial"/>
          <w:sz w:val="22"/>
          <w:szCs w:val="22"/>
        </w:rPr>
        <w:tab/>
        <w:t>Mgr. Alešem Knápkem, ředitelem</w:t>
      </w:r>
    </w:p>
    <w:p w:rsidR="00C25C78" w:rsidRPr="0082027A" w:rsidRDefault="00C25C78" w:rsidP="00C25C78">
      <w:pPr>
        <w:numPr>
          <w:ilvl w:val="12"/>
          <w:numId w:val="0"/>
        </w:numPr>
        <w:tabs>
          <w:tab w:val="left" w:pos="2835"/>
        </w:tabs>
        <w:spacing w:after="0"/>
        <w:ind w:left="357"/>
        <w:rPr>
          <w:rFonts w:ascii="Arial" w:hAnsi="Arial" w:cs="Arial"/>
          <w:sz w:val="22"/>
          <w:szCs w:val="22"/>
        </w:rPr>
      </w:pPr>
      <w:r w:rsidRPr="0082027A">
        <w:rPr>
          <w:rFonts w:ascii="Arial" w:hAnsi="Arial" w:cs="Arial"/>
          <w:sz w:val="22"/>
          <w:szCs w:val="22"/>
        </w:rPr>
        <w:t>IČO:</w:t>
      </w:r>
      <w:r w:rsidRPr="0082027A">
        <w:rPr>
          <w:rFonts w:ascii="Arial" w:hAnsi="Arial" w:cs="Arial"/>
          <w:sz w:val="22"/>
          <w:szCs w:val="22"/>
        </w:rPr>
        <w:tab/>
        <w:t>00096296</w:t>
      </w:r>
    </w:p>
    <w:p w:rsidR="00C25C78" w:rsidRDefault="00C25C78" w:rsidP="00C25C78">
      <w:pPr>
        <w:spacing w:before="120"/>
        <w:ind w:left="357"/>
        <w:rPr>
          <w:rFonts w:ascii="Arial" w:hAnsi="Arial" w:cs="Arial"/>
          <w:iCs/>
          <w:sz w:val="22"/>
          <w:szCs w:val="22"/>
        </w:rPr>
      </w:pPr>
      <w:r w:rsidRPr="0082027A">
        <w:rPr>
          <w:rFonts w:ascii="Arial" w:hAnsi="Arial" w:cs="Arial"/>
          <w:iCs/>
          <w:sz w:val="22"/>
          <w:szCs w:val="22"/>
        </w:rPr>
        <w:t xml:space="preserve"> </w:t>
      </w:r>
      <w:r>
        <w:rPr>
          <w:rFonts w:ascii="Arial" w:hAnsi="Arial" w:cs="Arial"/>
          <w:iCs/>
          <w:sz w:val="22"/>
          <w:szCs w:val="22"/>
        </w:rPr>
        <w:t xml:space="preserve">   jako </w:t>
      </w:r>
      <w:r w:rsidRPr="00C25C78">
        <w:rPr>
          <w:rFonts w:ascii="Arial" w:hAnsi="Arial" w:cs="Arial"/>
          <w:b/>
          <w:iCs/>
          <w:sz w:val="22"/>
          <w:szCs w:val="22"/>
        </w:rPr>
        <w:t>postupník</w:t>
      </w:r>
      <w:r>
        <w:rPr>
          <w:rFonts w:ascii="Arial" w:hAnsi="Arial" w:cs="Arial"/>
          <w:iCs/>
          <w:sz w:val="22"/>
          <w:szCs w:val="22"/>
        </w:rPr>
        <w:t xml:space="preserve"> na straně druhé </w:t>
      </w:r>
      <w:r w:rsidRPr="0082027A">
        <w:rPr>
          <w:rFonts w:ascii="Arial" w:hAnsi="Arial" w:cs="Arial"/>
          <w:iCs/>
          <w:sz w:val="22"/>
          <w:szCs w:val="22"/>
        </w:rPr>
        <w:t>(</w:t>
      </w:r>
      <w:r w:rsidRPr="0082027A">
        <w:rPr>
          <w:rFonts w:ascii="Arial" w:hAnsi="Arial" w:cs="Arial"/>
          <w:sz w:val="22"/>
          <w:szCs w:val="22"/>
        </w:rPr>
        <w:t>dále</w:t>
      </w:r>
      <w:r w:rsidRPr="0082027A">
        <w:rPr>
          <w:rFonts w:ascii="Arial" w:hAnsi="Arial" w:cs="Arial"/>
          <w:iCs/>
          <w:sz w:val="22"/>
          <w:szCs w:val="22"/>
        </w:rPr>
        <w:t xml:space="preserve"> jen „</w:t>
      </w:r>
      <w:r>
        <w:rPr>
          <w:rFonts w:ascii="Arial" w:hAnsi="Arial" w:cs="Arial"/>
          <w:iCs/>
          <w:sz w:val="22"/>
          <w:szCs w:val="22"/>
        </w:rPr>
        <w:t>postupník</w:t>
      </w:r>
      <w:r w:rsidRPr="0082027A">
        <w:rPr>
          <w:rFonts w:ascii="Arial" w:hAnsi="Arial" w:cs="Arial"/>
          <w:iCs/>
          <w:sz w:val="22"/>
          <w:szCs w:val="22"/>
        </w:rPr>
        <w:t>“)</w:t>
      </w:r>
    </w:p>
    <w:p w:rsidR="006E49AC" w:rsidRPr="0082027A" w:rsidRDefault="006E49AC" w:rsidP="00F21459">
      <w:pPr>
        <w:spacing w:before="120"/>
        <w:ind w:left="357"/>
        <w:rPr>
          <w:rFonts w:ascii="Arial" w:hAnsi="Arial" w:cs="Arial"/>
          <w:iCs/>
          <w:sz w:val="22"/>
          <w:szCs w:val="22"/>
        </w:rPr>
      </w:pPr>
    </w:p>
    <w:p w:rsidR="005156DA" w:rsidRPr="006E162B" w:rsidRDefault="00E0540A" w:rsidP="00274657">
      <w:pPr>
        <w:pStyle w:val="Prosttext1"/>
        <w:spacing w:after="0"/>
        <w:ind w:left="0" w:firstLine="0"/>
        <w:jc w:val="center"/>
        <w:rPr>
          <w:rFonts w:ascii="Arial" w:eastAsia="MS Mincho;ＭＳ 明朝" w:hAnsi="Arial" w:cs="Arial"/>
          <w:color w:val="000000"/>
          <w:sz w:val="22"/>
          <w:szCs w:val="22"/>
        </w:rPr>
      </w:pPr>
      <w:r w:rsidRPr="006E162B">
        <w:rPr>
          <w:rFonts w:ascii="Arial" w:eastAsia="MS Mincho;ＭＳ 明朝" w:hAnsi="Arial" w:cs="Arial"/>
          <w:b/>
          <w:bCs/>
          <w:color w:val="000000"/>
          <w:sz w:val="22"/>
          <w:szCs w:val="22"/>
        </w:rPr>
        <w:t>I</w:t>
      </w:r>
      <w:r w:rsidR="009336C3">
        <w:rPr>
          <w:rFonts w:ascii="Arial" w:eastAsia="MS Mincho;ＭＳ 明朝" w:hAnsi="Arial" w:cs="Arial"/>
          <w:b/>
          <w:bCs/>
          <w:color w:val="000000"/>
          <w:sz w:val="22"/>
          <w:szCs w:val="22"/>
        </w:rPr>
        <w:t>I</w:t>
      </w:r>
      <w:r w:rsidRPr="006E162B">
        <w:rPr>
          <w:rFonts w:ascii="Arial" w:eastAsia="MS Mincho;ＭＳ 明朝" w:hAnsi="Arial" w:cs="Arial"/>
          <w:b/>
          <w:bCs/>
          <w:color w:val="000000"/>
          <w:sz w:val="22"/>
          <w:szCs w:val="22"/>
        </w:rPr>
        <w:t>.</w:t>
      </w:r>
    </w:p>
    <w:p w:rsidR="005156DA" w:rsidRPr="006E162B" w:rsidRDefault="009336C3" w:rsidP="00274657">
      <w:pPr>
        <w:pStyle w:val="Prosttext1"/>
        <w:ind w:left="0" w:firstLine="0"/>
        <w:jc w:val="center"/>
        <w:rPr>
          <w:rFonts w:ascii="Arial" w:eastAsia="MS Mincho;ＭＳ 明朝" w:hAnsi="Arial" w:cs="Arial"/>
          <w:b/>
          <w:bCs/>
          <w:color w:val="000000"/>
          <w:sz w:val="22"/>
          <w:szCs w:val="22"/>
        </w:rPr>
      </w:pPr>
      <w:r>
        <w:rPr>
          <w:rFonts w:ascii="Arial" w:eastAsia="MS Mincho;ＭＳ 明朝" w:hAnsi="Arial" w:cs="Arial"/>
          <w:b/>
          <w:bCs/>
          <w:color w:val="000000"/>
          <w:sz w:val="22"/>
          <w:szCs w:val="22"/>
        </w:rPr>
        <w:t>Základní ustanovení</w:t>
      </w:r>
    </w:p>
    <w:p w:rsidR="00F21459" w:rsidRPr="0082027A" w:rsidRDefault="00F21459" w:rsidP="00E96EA6">
      <w:pPr>
        <w:pStyle w:val="OdstavecSmlouvy"/>
        <w:keepLines w:val="0"/>
        <w:numPr>
          <w:ilvl w:val="0"/>
          <w:numId w:val="16"/>
        </w:numPr>
        <w:tabs>
          <w:tab w:val="clear" w:pos="360"/>
          <w:tab w:val="clear" w:pos="426"/>
          <w:tab w:val="clear" w:pos="1701"/>
        </w:tabs>
        <w:spacing w:before="120" w:after="0"/>
        <w:ind w:left="357" w:hanging="357"/>
        <w:rPr>
          <w:rFonts w:ascii="Arial" w:hAnsi="Arial" w:cs="Arial"/>
          <w:caps/>
          <w:sz w:val="22"/>
          <w:szCs w:val="22"/>
        </w:rPr>
      </w:pPr>
      <w:bookmarkStart w:id="0" w:name="OLE_LINK3"/>
      <w:bookmarkStart w:id="1" w:name="OLE_LINK4"/>
      <w:bookmarkStart w:id="2" w:name="OLE_LINK5"/>
      <w:bookmarkStart w:id="3" w:name="OLE_LINK6"/>
      <w:r w:rsidRPr="0082027A">
        <w:rPr>
          <w:rFonts w:ascii="Arial" w:hAnsi="Arial" w:cs="Arial"/>
          <w:sz w:val="22"/>
          <w:szCs w:val="22"/>
        </w:rPr>
        <w:t>Tato smlouva je uzavřena dle § </w:t>
      </w:r>
      <w:r w:rsidR="00C25C78">
        <w:rPr>
          <w:rFonts w:ascii="Arial" w:hAnsi="Arial" w:cs="Arial"/>
          <w:sz w:val="22"/>
          <w:szCs w:val="22"/>
        </w:rPr>
        <w:t>1895</w:t>
      </w:r>
      <w:r w:rsidRPr="0082027A">
        <w:rPr>
          <w:rFonts w:ascii="Arial" w:hAnsi="Arial" w:cs="Arial"/>
          <w:sz w:val="22"/>
          <w:szCs w:val="22"/>
        </w:rPr>
        <w:t xml:space="preserve"> a násl. zákona č. 89/2012 Sb., občanský zákoník, ve znění pozdějších předpisů (dále jen „občanský zákoník“); práva a povinnosti stran touto smlouvou neupravená se řídí příslušnými ustanoveními občanského zákoníku.</w:t>
      </w:r>
    </w:p>
    <w:p w:rsidR="00F21459" w:rsidRPr="0082027A" w:rsidRDefault="00F21459" w:rsidP="00E96EA6">
      <w:pPr>
        <w:pStyle w:val="OdstavecSmlouvy"/>
        <w:keepLines w:val="0"/>
        <w:numPr>
          <w:ilvl w:val="0"/>
          <w:numId w:val="16"/>
        </w:numPr>
        <w:tabs>
          <w:tab w:val="clear" w:pos="360"/>
          <w:tab w:val="clear" w:pos="426"/>
          <w:tab w:val="clear" w:pos="1701"/>
        </w:tabs>
        <w:spacing w:before="120" w:after="0"/>
        <w:ind w:left="357" w:hanging="357"/>
        <w:rPr>
          <w:rFonts w:ascii="Arial" w:hAnsi="Arial" w:cs="Arial"/>
          <w:sz w:val="22"/>
          <w:szCs w:val="22"/>
        </w:rPr>
      </w:pPr>
      <w:r w:rsidRPr="0082027A">
        <w:rPr>
          <w:rFonts w:ascii="Arial" w:hAnsi="Arial" w:cs="Arial"/>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F21459" w:rsidRPr="0082027A" w:rsidRDefault="00F21459" w:rsidP="00E96EA6">
      <w:pPr>
        <w:pStyle w:val="OdstavecSmlouvy"/>
        <w:keepLines w:val="0"/>
        <w:numPr>
          <w:ilvl w:val="0"/>
          <w:numId w:val="16"/>
        </w:numPr>
        <w:tabs>
          <w:tab w:val="clear" w:pos="360"/>
          <w:tab w:val="clear" w:pos="426"/>
          <w:tab w:val="clear" w:pos="1701"/>
        </w:tabs>
        <w:spacing w:before="120" w:after="0"/>
        <w:ind w:left="357" w:hanging="357"/>
        <w:rPr>
          <w:rFonts w:ascii="Arial" w:hAnsi="Arial" w:cs="Arial"/>
          <w:sz w:val="22"/>
          <w:szCs w:val="22"/>
        </w:rPr>
      </w:pPr>
      <w:r w:rsidRPr="0082027A">
        <w:rPr>
          <w:rFonts w:ascii="Arial" w:hAnsi="Arial" w:cs="Arial"/>
          <w:sz w:val="22"/>
          <w:szCs w:val="22"/>
        </w:rPr>
        <w:t>Smluvní strany prohlašují, že osoby podepisující tuto smlouvu jsou k tomuto jednání oprávněny.</w:t>
      </w:r>
    </w:p>
    <w:p w:rsidR="00C25C78" w:rsidRDefault="00C25C78" w:rsidP="00E96EA6">
      <w:pPr>
        <w:pStyle w:val="OdstavecSmlouvy"/>
        <w:keepLines w:val="0"/>
        <w:numPr>
          <w:ilvl w:val="0"/>
          <w:numId w:val="16"/>
        </w:numPr>
        <w:tabs>
          <w:tab w:val="clear" w:pos="360"/>
          <w:tab w:val="clear" w:pos="426"/>
          <w:tab w:val="clear" w:pos="1701"/>
        </w:tabs>
        <w:spacing w:before="120" w:after="0"/>
        <w:ind w:left="357" w:hanging="357"/>
        <w:rPr>
          <w:rFonts w:ascii="Arial" w:hAnsi="Arial" w:cs="Arial"/>
          <w:sz w:val="22"/>
          <w:szCs w:val="22"/>
        </w:rPr>
      </w:pPr>
      <w:r>
        <w:rPr>
          <w:rFonts w:ascii="Arial" w:hAnsi="Arial" w:cs="Arial"/>
          <w:sz w:val="22"/>
          <w:szCs w:val="22"/>
        </w:rPr>
        <w:t xml:space="preserve">Smluvní strany uzavřely dne </w:t>
      </w:r>
      <w:proofErr w:type="gramStart"/>
      <w:r>
        <w:rPr>
          <w:rFonts w:ascii="Arial" w:hAnsi="Arial" w:cs="Arial"/>
          <w:sz w:val="22"/>
          <w:szCs w:val="22"/>
        </w:rPr>
        <w:t>08.02.2024</w:t>
      </w:r>
      <w:proofErr w:type="gramEnd"/>
      <w:r>
        <w:rPr>
          <w:rFonts w:ascii="Arial" w:hAnsi="Arial" w:cs="Arial"/>
          <w:sz w:val="22"/>
          <w:szCs w:val="22"/>
        </w:rPr>
        <w:t xml:space="preserve"> memorandum o převzetí části závazků, kterým vyjádřily svou vůli postupovat ve vz</w:t>
      </w:r>
      <w:r w:rsidR="00905DA5">
        <w:rPr>
          <w:rFonts w:ascii="Arial" w:hAnsi="Arial" w:cs="Arial"/>
          <w:sz w:val="22"/>
          <w:szCs w:val="22"/>
        </w:rPr>
        <w:t>ájemné součinnosti při transformaci muzejnictví v Kopřivnici. Současně deklarovaly připravenost postupníka převzít některé prostory, činnosti a závazky postupitele, a to v souvislosti s připravovaným vstupem postupitele do likvidace.</w:t>
      </w:r>
    </w:p>
    <w:p w:rsidR="009336C3" w:rsidRDefault="009336C3" w:rsidP="009336C3">
      <w:pPr>
        <w:pStyle w:val="OdstavecSmlouvy"/>
        <w:keepLines w:val="0"/>
        <w:numPr>
          <w:ilvl w:val="0"/>
          <w:numId w:val="0"/>
        </w:numPr>
        <w:tabs>
          <w:tab w:val="clear" w:pos="426"/>
          <w:tab w:val="clear" w:pos="1701"/>
        </w:tabs>
        <w:spacing w:before="120" w:after="0"/>
        <w:ind w:left="283" w:hanging="283"/>
        <w:rPr>
          <w:rFonts w:ascii="Arial" w:hAnsi="Arial" w:cs="Arial"/>
          <w:sz w:val="22"/>
          <w:szCs w:val="22"/>
        </w:rPr>
      </w:pPr>
    </w:p>
    <w:p w:rsidR="009336C3" w:rsidRDefault="009336C3" w:rsidP="00274657">
      <w:pPr>
        <w:pStyle w:val="OdstavecSmlouvy"/>
        <w:keepLines w:val="0"/>
        <w:numPr>
          <w:ilvl w:val="0"/>
          <w:numId w:val="0"/>
        </w:numPr>
        <w:tabs>
          <w:tab w:val="clear" w:pos="426"/>
          <w:tab w:val="clear" w:pos="1701"/>
        </w:tabs>
        <w:spacing w:after="0"/>
        <w:jc w:val="center"/>
        <w:rPr>
          <w:rFonts w:ascii="Arial" w:hAnsi="Arial" w:cs="Arial"/>
          <w:b/>
          <w:sz w:val="22"/>
          <w:szCs w:val="22"/>
        </w:rPr>
      </w:pPr>
      <w:r>
        <w:rPr>
          <w:rFonts w:ascii="Arial" w:hAnsi="Arial" w:cs="Arial"/>
          <w:b/>
          <w:sz w:val="22"/>
          <w:szCs w:val="22"/>
        </w:rPr>
        <w:t>III.</w:t>
      </w:r>
    </w:p>
    <w:p w:rsidR="0009534F" w:rsidRDefault="0009534F" w:rsidP="00274657">
      <w:pPr>
        <w:pStyle w:val="OdstavecSmlouvy"/>
        <w:keepLines w:val="0"/>
        <w:numPr>
          <w:ilvl w:val="0"/>
          <w:numId w:val="0"/>
        </w:numPr>
        <w:tabs>
          <w:tab w:val="clear" w:pos="426"/>
          <w:tab w:val="clear" w:pos="1701"/>
        </w:tabs>
        <w:spacing w:after="0"/>
        <w:jc w:val="center"/>
        <w:rPr>
          <w:rFonts w:ascii="Arial" w:hAnsi="Arial" w:cs="Arial"/>
          <w:b/>
          <w:sz w:val="22"/>
          <w:szCs w:val="22"/>
        </w:rPr>
      </w:pPr>
      <w:r>
        <w:rPr>
          <w:rFonts w:ascii="Arial" w:hAnsi="Arial" w:cs="Arial"/>
          <w:b/>
          <w:sz w:val="22"/>
          <w:szCs w:val="22"/>
        </w:rPr>
        <w:t>Předmět smlouvy</w:t>
      </w:r>
    </w:p>
    <w:p w:rsidR="00825E35" w:rsidRDefault="00825E35" w:rsidP="00825E35">
      <w:pPr>
        <w:numPr>
          <w:ilvl w:val="0"/>
          <w:numId w:val="18"/>
        </w:numPr>
        <w:tabs>
          <w:tab w:val="clear" w:pos="360"/>
        </w:tabs>
        <w:spacing w:before="120"/>
        <w:rPr>
          <w:rFonts w:ascii="Arial" w:hAnsi="Arial" w:cs="Arial"/>
          <w:sz w:val="22"/>
          <w:szCs w:val="22"/>
        </w:rPr>
      </w:pPr>
      <w:r w:rsidRPr="00825E35">
        <w:rPr>
          <w:rFonts w:ascii="Arial" w:hAnsi="Arial" w:cs="Arial"/>
          <w:sz w:val="22"/>
          <w:szCs w:val="22"/>
        </w:rPr>
        <w:t xml:space="preserve">Touto smlouvou </w:t>
      </w:r>
      <w:r>
        <w:rPr>
          <w:rFonts w:ascii="Arial" w:hAnsi="Arial" w:cs="Arial"/>
          <w:sz w:val="22"/>
          <w:szCs w:val="22"/>
        </w:rPr>
        <w:t xml:space="preserve">postupitel bezúplatně převádí na postupníka veškerá svá práva a povinnosti ze všech smluv uvedených v seznamu, který je přílohou a neoddělitelnou součástí této smlouvy (dále jen „postoupené smlouvy“). </w:t>
      </w:r>
    </w:p>
    <w:p w:rsidR="00825E35" w:rsidRDefault="00825E35" w:rsidP="00825E35">
      <w:pPr>
        <w:numPr>
          <w:ilvl w:val="0"/>
          <w:numId w:val="18"/>
        </w:numPr>
        <w:tabs>
          <w:tab w:val="clear" w:pos="360"/>
        </w:tabs>
        <w:spacing w:before="120"/>
        <w:rPr>
          <w:rFonts w:ascii="Arial" w:hAnsi="Arial" w:cs="Arial"/>
          <w:sz w:val="22"/>
          <w:szCs w:val="22"/>
        </w:rPr>
      </w:pPr>
      <w:r>
        <w:rPr>
          <w:rFonts w:ascii="Arial" w:hAnsi="Arial" w:cs="Arial"/>
          <w:sz w:val="22"/>
          <w:szCs w:val="22"/>
        </w:rPr>
        <w:t>Postupník veškerá práva a povinnosti vyplývající z postoupených smluv přijímá.</w:t>
      </w:r>
    </w:p>
    <w:p w:rsidR="00043F83" w:rsidRDefault="00043F83" w:rsidP="00043F83">
      <w:pPr>
        <w:spacing w:before="120"/>
        <w:ind w:left="357" w:firstLine="0"/>
        <w:rPr>
          <w:rFonts w:ascii="Arial" w:hAnsi="Arial" w:cs="Arial"/>
          <w:sz w:val="22"/>
          <w:szCs w:val="22"/>
        </w:rPr>
      </w:pPr>
    </w:p>
    <w:bookmarkEnd w:id="0"/>
    <w:bookmarkEnd w:id="1"/>
    <w:bookmarkEnd w:id="2"/>
    <w:bookmarkEnd w:id="3"/>
    <w:p w:rsidR="00901CA1" w:rsidRDefault="00901CA1" w:rsidP="00274657">
      <w:pPr>
        <w:pBdr>
          <w:top w:val="nil"/>
          <w:left w:val="nil"/>
          <w:bottom w:val="nil"/>
          <w:right w:val="nil"/>
          <w:between w:val="nil"/>
        </w:pBdr>
        <w:spacing w:after="0"/>
        <w:ind w:left="0" w:firstLine="0"/>
        <w:jc w:val="center"/>
        <w:rPr>
          <w:rFonts w:ascii="Arial" w:eastAsia="MS Mincho;ＭＳ 明朝" w:hAnsi="Arial" w:cs="Arial"/>
          <w:b/>
          <w:color w:val="000000"/>
          <w:sz w:val="22"/>
          <w:szCs w:val="22"/>
        </w:rPr>
      </w:pPr>
      <w:r>
        <w:rPr>
          <w:rFonts w:ascii="Arial" w:eastAsia="MS Mincho;ＭＳ 明朝" w:hAnsi="Arial" w:cs="Arial"/>
          <w:b/>
          <w:color w:val="000000"/>
          <w:sz w:val="22"/>
          <w:szCs w:val="22"/>
        </w:rPr>
        <w:t>IV.</w:t>
      </w:r>
    </w:p>
    <w:p w:rsidR="00901CA1" w:rsidRDefault="00F05F60" w:rsidP="00274657">
      <w:pPr>
        <w:pBdr>
          <w:top w:val="nil"/>
          <w:left w:val="nil"/>
          <w:bottom w:val="nil"/>
          <w:right w:val="nil"/>
          <w:between w:val="nil"/>
        </w:pBdr>
        <w:ind w:left="0" w:firstLine="0"/>
        <w:jc w:val="center"/>
        <w:rPr>
          <w:rFonts w:ascii="Arial" w:hAnsi="Arial" w:cs="Arial"/>
          <w:b/>
          <w:sz w:val="22"/>
          <w:szCs w:val="22"/>
        </w:rPr>
      </w:pPr>
      <w:r>
        <w:rPr>
          <w:rFonts w:ascii="Arial" w:hAnsi="Arial" w:cs="Arial"/>
          <w:b/>
          <w:sz w:val="22"/>
          <w:szCs w:val="22"/>
        </w:rPr>
        <w:t>Další ujednání</w:t>
      </w:r>
    </w:p>
    <w:p w:rsidR="00B94B5B" w:rsidRDefault="00F05F60" w:rsidP="00B94B5B">
      <w:pPr>
        <w:pStyle w:val="Odstavecseseznamem"/>
        <w:numPr>
          <w:ilvl w:val="0"/>
          <w:numId w:val="19"/>
        </w:numPr>
        <w:pBdr>
          <w:top w:val="nil"/>
          <w:left w:val="nil"/>
          <w:bottom w:val="nil"/>
          <w:right w:val="nil"/>
          <w:between w:val="nil"/>
        </w:pBdr>
        <w:ind w:left="425" w:hanging="425"/>
        <w:contextualSpacing w:val="0"/>
        <w:rPr>
          <w:rFonts w:ascii="Arial" w:hAnsi="Arial" w:cs="Arial"/>
          <w:sz w:val="22"/>
          <w:szCs w:val="22"/>
        </w:rPr>
      </w:pPr>
      <w:r>
        <w:rPr>
          <w:rFonts w:ascii="Arial" w:hAnsi="Arial" w:cs="Arial"/>
          <w:sz w:val="22"/>
          <w:szCs w:val="22"/>
        </w:rPr>
        <w:t>Smluvní strany se dohodly, že informaci o postoupení smluv podle této smlouvy zašle smluvním stranám postupník</w:t>
      </w:r>
      <w:r w:rsidR="00B94B5B">
        <w:rPr>
          <w:rFonts w:ascii="Arial" w:hAnsi="Arial" w:cs="Arial"/>
          <w:sz w:val="22"/>
          <w:szCs w:val="22"/>
        </w:rPr>
        <w:t>. Postupník si rovněž vyžádá souhlas postoupených smluvních stran (smluvních stran postoupených smluv).</w:t>
      </w:r>
    </w:p>
    <w:p w:rsidR="00B94B5B" w:rsidRDefault="00B94B5B" w:rsidP="00B94B5B">
      <w:pPr>
        <w:numPr>
          <w:ilvl w:val="0"/>
          <w:numId w:val="19"/>
        </w:numPr>
        <w:spacing w:before="120"/>
        <w:rPr>
          <w:rFonts w:ascii="Arial" w:hAnsi="Arial" w:cs="Arial"/>
          <w:sz w:val="22"/>
          <w:szCs w:val="22"/>
        </w:rPr>
      </w:pPr>
      <w:r>
        <w:rPr>
          <w:rFonts w:ascii="Arial" w:hAnsi="Arial" w:cs="Arial"/>
          <w:sz w:val="22"/>
          <w:szCs w:val="22"/>
        </w:rPr>
        <w:lastRenderedPageBreak/>
        <w:t>Postupitel předá postupníkovi originály či úředně ověřené kopie všech postoupených smluv</w:t>
      </w:r>
      <w:r w:rsidR="00FF3DC3">
        <w:rPr>
          <w:rFonts w:ascii="Arial" w:hAnsi="Arial" w:cs="Arial"/>
          <w:sz w:val="22"/>
          <w:szCs w:val="22"/>
        </w:rPr>
        <w:t xml:space="preserve"> po nabytí účinnosti, viz </w:t>
      </w:r>
      <w:proofErr w:type="gramStart"/>
      <w:r w:rsidR="00FF3DC3">
        <w:rPr>
          <w:rFonts w:ascii="Arial" w:hAnsi="Arial" w:cs="Arial"/>
          <w:sz w:val="22"/>
          <w:szCs w:val="22"/>
        </w:rPr>
        <w:t>bod V.3.</w:t>
      </w:r>
      <w:proofErr w:type="gramEnd"/>
    </w:p>
    <w:p w:rsidR="00B94B5B" w:rsidRDefault="00B94B5B" w:rsidP="00B94B5B">
      <w:pPr>
        <w:numPr>
          <w:ilvl w:val="0"/>
          <w:numId w:val="19"/>
        </w:numPr>
        <w:spacing w:before="120"/>
        <w:rPr>
          <w:rFonts w:ascii="Arial" w:hAnsi="Arial" w:cs="Arial"/>
          <w:sz w:val="22"/>
          <w:szCs w:val="22"/>
        </w:rPr>
      </w:pPr>
      <w:r>
        <w:rPr>
          <w:rFonts w:ascii="Arial" w:hAnsi="Arial" w:cs="Arial"/>
          <w:sz w:val="22"/>
          <w:szCs w:val="22"/>
        </w:rPr>
        <w:t>Postupitel poskytne postupiteli veškeré informace o obdrženém či poskytnutém plnění z postoupených smluv.</w:t>
      </w:r>
    </w:p>
    <w:p w:rsidR="00CC3A9F" w:rsidRDefault="00CC3A9F" w:rsidP="00977FD0">
      <w:pPr>
        <w:pBdr>
          <w:top w:val="nil"/>
          <w:left w:val="nil"/>
          <w:bottom w:val="nil"/>
          <w:right w:val="nil"/>
          <w:between w:val="nil"/>
        </w:pBdr>
        <w:spacing w:after="0"/>
        <w:jc w:val="center"/>
        <w:rPr>
          <w:rFonts w:ascii="Arial" w:hAnsi="Arial" w:cs="Arial"/>
          <w:b/>
          <w:sz w:val="22"/>
          <w:szCs w:val="22"/>
        </w:rPr>
      </w:pPr>
    </w:p>
    <w:p w:rsidR="00977FD0" w:rsidRDefault="00977FD0" w:rsidP="008E7149">
      <w:pPr>
        <w:pBdr>
          <w:top w:val="nil"/>
          <w:left w:val="nil"/>
          <w:bottom w:val="nil"/>
          <w:right w:val="nil"/>
          <w:between w:val="nil"/>
        </w:pBdr>
        <w:spacing w:after="0"/>
        <w:ind w:left="0" w:firstLine="0"/>
        <w:jc w:val="center"/>
        <w:rPr>
          <w:rFonts w:ascii="Arial" w:hAnsi="Arial" w:cs="Arial"/>
          <w:b/>
          <w:sz w:val="22"/>
          <w:szCs w:val="22"/>
        </w:rPr>
      </w:pPr>
      <w:r>
        <w:rPr>
          <w:rFonts w:ascii="Arial" w:hAnsi="Arial" w:cs="Arial"/>
          <w:b/>
          <w:sz w:val="22"/>
          <w:szCs w:val="22"/>
        </w:rPr>
        <w:t>V.</w:t>
      </w:r>
    </w:p>
    <w:p w:rsidR="00977FD0" w:rsidRDefault="00B94B5B" w:rsidP="008E7149">
      <w:pPr>
        <w:pBdr>
          <w:top w:val="nil"/>
          <w:left w:val="nil"/>
          <w:bottom w:val="nil"/>
          <w:right w:val="nil"/>
          <w:between w:val="nil"/>
        </w:pBdr>
        <w:ind w:left="0" w:firstLine="0"/>
        <w:jc w:val="center"/>
        <w:rPr>
          <w:rFonts w:ascii="Arial" w:hAnsi="Arial" w:cs="Arial"/>
          <w:sz w:val="22"/>
          <w:szCs w:val="22"/>
        </w:rPr>
      </w:pPr>
      <w:r>
        <w:rPr>
          <w:rFonts w:ascii="Arial" w:hAnsi="Arial" w:cs="Arial"/>
          <w:b/>
          <w:sz w:val="22"/>
          <w:szCs w:val="22"/>
        </w:rPr>
        <w:t>Závěrečná ustanovení</w:t>
      </w:r>
    </w:p>
    <w:p w:rsidR="00D31C64" w:rsidRPr="0082027A" w:rsidRDefault="00D31C64" w:rsidP="00E96EA6">
      <w:pPr>
        <w:pStyle w:val="Smlouva-slo"/>
        <w:numPr>
          <w:ilvl w:val="0"/>
          <w:numId w:val="36"/>
        </w:numPr>
        <w:tabs>
          <w:tab w:val="clear" w:pos="360"/>
        </w:tabs>
        <w:snapToGrid/>
        <w:spacing w:after="0" w:line="240" w:lineRule="auto"/>
        <w:rPr>
          <w:rFonts w:ascii="Arial" w:hAnsi="Arial" w:cs="Arial"/>
          <w:sz w:val="22"/>
          <w:szCs w:val="22"/>
        </w:rPr>
      </w:pPr>
      <w:r w:rsidRPr="0082027A">
        <w:rPr>
          <w:rFonts w:ascii="Arial" w:hAnsi="Arial" w:cs="Arial"/>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D31C64" w:rsidRDefault="00D31C64" w:rsidP="00E96EA6">
      <w:pPr>
        <w:pStyle w:val="Smlouva-slo"/>
        <w:numPr>
          <w:ilvl w:val="0"/>
          <w:numId w:val="36"/>
        </w:numPr>
        <w:snapToGrid/>
        <w:spacing w:after="0" w:line="240" w:lineRule="auto"/>
        <w:rPr>
          <w:rFonts w:ascii="Arial" w:hAnsi="Arial" w:cs="Arial"/>
          <w:sz w:val="22"/>
          <w:szCs w:val="22"/>
        </w:rPr>
      </w:pPr>
      <w:r w:rsidRPr="0082027A">
        <w:rPr>
          <w:rFonts w:ascii="Arial" w:hAnsi="Arial" w:cs="Arial"/>
          <w:sz w:val="22"/>
          <w:szCs w:val="22"/>
        </w:rPr>
        <w:t xml:space="preserve">Tato smlouva nabývá platnosti </w:t>
      </w:r>
      <w:r w:rsidR="00FF3DC3">
        <w:rPr>
          <w:rFonts w:ascii="Arial" w:hAnsi="Arial" w:cs="Arial"/>
          <w:sz w:val="22"/>
          <w:szCs w:val="22"/>
        </w:rPr>
        <w:t xml:space="preserve">a účinnosti </w:t>
      </w:r>
      <w:r w:rsidRPr="0082027A">
        <w:rPr>
          <w:rFonts w:ascii="Arial" w:hAnsi="Arial" w:cs="Arial"/>
          <w:sz w:val="22"/>
          <w:szCs w:val="22"/>
        </w:rPr>
        <w:t xml:space="preserve">dnem jejího podpisu oběma smluvními </w:t>
      </w:r>
      <w:proofErr w:type="gramStart"/>
      <w:r w:rsidRPr="0082027A">
        <w:rPr>
          <w:rFonts w:ascii="Arial" w:hAnsi="Arial" w:cs="Arial"/>
          <w:sz w:val="22"/>
          <w:szCs w:val="22"/>
        </w:rPr>
        <w:t>stranami , nestanoví</w:t>
      </w:r>
      <w:proofErr w:type="gramEnd"/>
      <w:r w:rsidRPr="0082027A">
        <w:rPr>
          <w:rFonts w:ascii="Arial" w:hAnsi="Arial" w:cs="Arial"/>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4B7C03" w:rsidRPr="0082027A" w:rsidRDefault="004B7C03" w:rsidP="00E96EA6">
      <w:pPr>
        <w:pStyle w:val="Smlouva-slo"/>
        <w:numPr>
          <w:ilvl w:val="0"/>
          <w:numId w:val="36"/>
        </w:numPr>
        <w:snapToGrid/>
        <w:spacing w:after="0" w:line="240" w:lineRule="auto"/>
        <w:rPr>
          <w:rFonts w:ascii="Arial" w:hAnsi="Arial" w:cs="Arial"/>
          <w:sz w:val="22"/>
          <w:szCs w:val="22"/>
        </w:rPr>
      </w:pPr>
      <w:r>
        <w:rPr>
          <w:rFonts w:ascii="Arial" w:hAnsi="Arial" w:cs="Arial"/>
          <w:sz w:val="22"/>
          <w:szCs w:val="22"/>
        </w:rPr>
        <w:t>Vůči postoupeným smluvním stranám je postoupení podle této smlouvy účinné od jejich souhlasu s postoupením příslušné smlouvy.</w:t>
      </w:r>
    </w:p>
    <w:p w:rsidR="00647833" w:rsidRDefault="00647833" w:rsidP="00E96EA6">
      <w:pPr>
        <w:pStyle w:val="Smlouva-slo"/>
        <w:numPr>
          <w:ilvl w:val="0"/>
          <w:numId w:val="36"/>
        </w:numPr>
        <w:tabs>
          <w:tab w:val="clear" w:pos="360"/>
        </w:tabs>
        <w:snapToGrid/>
        <w:spacing w:after="0" w:line="240" w:lineRule="auto"/>
        <w:rPr>
          <w:rFonts w:ascii="Arial" w:hAnsi="Arial" w:cs="Arial"/>
          <w:sz w:val="22"/>
          <w:szCs w:val="22"/>
        </w:rPr>
      </w:pPr>
      <w:r w:rsidRPr="0082027A">
        <w:rPr>
          <w:rFonts w:ascii="Arial" w:hAnsi="Arial" w:cs="Arial"/>
          <w:sz w:val="22"/>
          <w:szCs w:val="22"/>
        </w:rPr>
        <w:t xml:space="preserve">Smluvní strany se dohodly, že pokud se na tuto smlouvu vztahuje povinnost uveřejnění v registru smluv ve smyslu zákona o registru smluv, provede uveřejnění v souladu se zákonem </w:t>
      </w:r>
      <w:r>
        <w:rPr>
          <w:rFonts w:ascii="Arial" w:hAnsi="Arial" w:cs="Arial"/>
          <w:sz w:val="22"/>
          <w:szCs w:val="22"/>
        </w:rPr>
        <w:t>postupník</w:t>
      </w:r>
      <w:r w:rsidRPr="0082027A">
        <w:rPr>
          <w:rFonts w:ascii="Arial" w:hAnsi="Arial" w:cs="Arial"/>
          <w:sz w:val="22"/>
          <w:szCs w:val="22"/>
        </w:rPr>
        <w:t xml:space="preserve"> </w:t>
      </w:r>
    </w:p>
    <w:p w:rsidR="00D31C64" w:rsidRPr="0082027A" w:rsidRDefault="00D31C64" w:rsidP="00E96EA6">
      <w:pPr>
        <w:pStyle w:val="Smlouva-slo"/>
        <w:numPr>
          <w:ilvl w:val="0"/>
          <w:numId w:val="36"/>
        </w:numPr>
        <w:tabs>
          <w:tab w:val="clear" w:pos="360"/>
        </w:tabs>
        <w:snapToGrid/>
        <w:spacing w:after="0" w:line="240" w:lineRule="auto"/>
        <w:rPr>
          <w:rFonts w:ascii="Arial" w:hAnsi="Arial" w:cs="Arial"/>
          <w:sz w:val="22"/>
          <w:szCs w:val="22"/>
        </w:rPr>
      </w:pPr>
      <w:r w:rsidRPr="0082027A">
        <w:rPr>
          <w:rFonts w:ascii="Arial" w:hAnsi="Arial" w:cs="Arial"/>
          <w:sz w:val="22"/>
          <w:szCs w:val="22"/>
        </w:rPr>
        <w:t xml:space="preserve">Tato smlouva je vyhotovena ve </w:t>
      </w:r>
      <w:r w:rsidR="004B7C03">
        <w:rPr>
          <w:rFonts w:ascii="Arial" w:hAnsi="Arial" w:cs="Arial"/>
          <w:sz w:val="22"/>
          <w:szCs w:val="22"/>
        </w:rPr>
        <w:t>čtyřech</w:t>
      </w:r>
      <w:r w:rsidRPr="0082027A">
        <w:rPr>
          <w:rFonts w:ascii="Arial" w:hAnsi="Arial" w:cs="Arial"/>
          <w:sz w:val="22"/>
          <w:szCs w:val="22"/>
        </w:rPr>
        <w:t xml:space="preserve"> stejnopisech s platností originálu, přičemž </w:t>
      </w:r>
      <w:r w:rsidR="004B7C03">
        <w:rPr>
          <w:rFonts w:ascii="Arial" w:hAnsi="Arial" w:cs="Arial"/>
          <w:sz w:val="22"/>
          <w:szCs w:val="22"/>
        </w:rPr>
        <w:t>každá ze smluvních stran obdrží po dvou</w:t>
      </w:r>
      <w:r w:rsidRPr="0082027A">
        <w:rPr>
          <w:rFonts w:ascii="Arial" w:hAnsi="Arial" w:cs="Arial"/>
          <w:sz w:val="22"/>
          <w:szCs w:val="22"/>
        </w:rPr>
        <w:t xml:space="preserve"> vyhotovení</w:t>
      </w:r>
      <w:r w:rsidR="004B7C03">
        <w:rPr>
          <w:rFonts w:ascii="Arial" w:hAnsi="Arial" w:cs="Arial"/>
          <w:sz w:val="22"/>
          <w:szCs w:val="22"/>
        </w:rPr>
        <w:t>ch</w:t>
      </w:r>
      <w:r w:rsidRPr="0082027A">
        <w:rPr>
          <w:rFonts w:ascii="Arial" w:hAnsi="Arial" w:cs="Arial"/>
          <w:sz w:val="22"/>
          <w:szCs w:val="22"/>
        </w:rPr>
        <w:t>.</w:t>
      </w:r>
    </w:p>
    <w:p w:rsidR="00D31C64" w:rsidRPr="0082027A" w:rsidRDefault="00D31C64" w:rsidP="00E96EA6">
      <w:pPr>
        <w:pStyle w:val="Smlouva-slo"/>
        <w:numPr>
          <w:ilvl w:val="0"/>
          <w:numId w:val="36"/>
        </w:numPr>
        <w:tabs>
          <w:tab w:val="clear" w:pos="360"/>
        </w:tabs>
        <w:snapToGrid/>
        <w:spacing w:after="0" w:line="240" w:lineRule="auto"/>
        <w:rPr>
          <w:rFonts w:ascii="Arial" w:hAnsi="Arial" w:cs="Arial"/>
          <w:sz w:val="22"/>
          <w:szCs w:val="22"/>
        </w:rPr>
      </w:pPr>
      <w:r w:rsidRPr="0082027A">
        <w:rPr>
          <w:rFonts w:ascii="Arial" w:hAnsi="Arial"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D31C64" w:rsidRDefault="00D31C64" w:rsidP="005F675F">
      <w:pPr>
        <w:pStyle w:val="Smlouva-slo"/>
        <w:snapToGrid/>
        <w:spacing w:after="0" w:line="240" w:lineRule="auto"/>
        <w:ind w:left="0" w:firstLine="0"/>
        <w:rPr>
          <w:rFonts w:ascii="Arial" w:hAnsi="Arial" w:cs="Arial"/>
          <w:sz w:val="22"/>
          <w:szCs w:val="22"/>
        </w:rPr>
      </w:pPr>
    </w:p>
    <w:p w:rsidR="005F675F" w:rsidRDefault="005F675F" w:rsidP="005F675F">
      <w:pPr>
        <w:pStyle w:val="Smlouva-slo"/>
        <w:snapToGrid/>
        <w:spacing w:after="0" w:line="240" w:lineRule="auto"/>
        <w:ind w:left="0" w:firstLine="0"/>
        <w:rPr>
          <w:rFonts w:ascii="Arial" w:hAnsi="Arial" w:cs="Arial"/>
          <w:sz w:val="22"/>
          <w:szCs w:val="22"/>
        </w:rPr>
      </w:pPr>
      <w:r>
        <w:rPr>
          <w:rFonts w:ascii="Arial" w:hAnsi="Arial" w:cs="Arial"/>
          <w:sz w:val="22"/>
          <w:szCs w:val="22"/>
        </w:rPr>
        <w:t>Příloha: - seznam postoupených smluv</w:t>
      </w:r>
    </w:p>
    <w:p w:rsidR="008D5E32" w:rsidRDefault="008D5E32" w:rsidP="00647833">
      <w:pPr>
        <w:pStyle w:val="Smlouva-slo"/>
        <w:snapToGrid/>
        <w:spacing w:after="0" w:line="240" w:lineRule="auto"/>
        <w:ind w:left="357" w:firstLine="0"/>
        <w:rPr>
          <w:rFonts w:ascii="Arial" w:hAnsi="Arial" w:cs="Arial"/>
          <w:sz w:val="22"/>
          <w:szCs w:val="22"/>
        </w:rPr>
      </w:pPr>
    </w:p>
    <w:p w:rsidR="001E7859" w:rsidRDefault="001E7859" w:rsidP="00647833">
      <w:pPr>
        <w:pStyle w:val="Smlouva-slo"/>
        <w:snapToGrid/>
        <w:spacing w:after="0" w:line="240" w:lineRule="auto"/>
        <w:ind w:left="357" w:firstLine="0"/>
        <w:rPr>
          <w:rFonts w:ascii="Arial" w:hAnsi="Arial" w:cs="Arial"/>
          <w:sz w:val="22"/>
          <w:szCs w:val="22"/>
        </w:rPr>
      </w:pPr>
    </w:p>
    <w:p w:rsidR="008D5E32" w:rsidRDefault="0050750D" w:rsidP="008D5E32">
      <w:pPr>
        <w:pStyle w:val="Smlouva-slo"/>
        <w:snapToGrid/>
        <w:spacing w:after="0" w:line="240" w:lineRule="auto"/>
        <w:ind w:left="142" w:firstLine="0"/>
        <w:rPr>
          <w:rFonts w:ascii="Arial" w:hAnsi="Arial" w:cs="Arial"/>
          <w:sz w:val="22"/>
          <w:szCs w:val="22"/>
        </w:rPr>
      </w:pPr>
      <w:r>
        <w:rPr>
          <w:rFonts w:ascii="Arial" w:hAnsi="Arial" w:cs="Arial"/>
          <w:sz w:val="22"/>
          <w:szCs w:val="22"/>
        </w:rPr>
        <w:t xml:space="preserve">V Kopřivnici dne </w:t>
      </w:r>
      <w:proofErr w:type="gramStart"/>
      <w:r>
        <w:rPr>
          <w:rFonts w:ascii="Arial" w:hAnsi="Arial" w:cs="Arial"/>
          <w:sz w:val="22"/>
          <w:szCs w:val="22"/>
        </w:rPr>
        <w:t>1.3.2024</w:t>
      </w:r>
      <w:proofErr w:type="gramEnd"/>
      <w:r>
        <w:rPr>
          <w:rFonts w:ascii="Arial" w:hAnsi="Arial" w:cs="Arial"/>
          <w:sz w:val="22"/>
          <w:szCs w:val="22"/>
        </w:rPr>
        <w:t xml:space="preserve">         </w:t>
      </w:r>
      <w:r w:rsidR="008D5E32">
        <w:rPr>
          <w:rFonts w:ascii="Arial" w:hAnsi="Arial" w:cs="Arial"/>
          <w:sz w:val="22"/>
          <w:szCs w:val="22"/>
        </w:rPr>
        <w:tab/>
      </w:r>
      <w:r w:rsidR="008D5E32">
        <w:rPr>
          <w:rFonts w:ascii="Arial" w:hAnsi="Arial" w:cs="Arial"/>
          <w:sz w:val="22"/>
          <w:szCs w:val="22"/>
        </w:rPr>
        <w:tab/>
      </w:r>
      <w:r w:rsidR="008D5E32">
        <w:rPr>
          <w:rFonts w:ascii="Arial" w:hAnsi="Arial" w:cs="Arial"/>
          <w:sz w:val="22"/>
          <w:szCs w:val="22"/>
        </w:rPr>
        <w:tab/>
      </w:r>
      <w:r>
        <w:rPr>
          <w:rFonts w:ascii="Arial" w:hAnsi="Arial" w:cs="Arial"/>
          <w:sz w:val="22"/>
          <w:szCs w:val="22"/>
        </w:rPr>
        <w:t>V Novém Jičíně dne 29.2.2024</w:t>
      </w:r>
    </w:p>
    <w:p w:rsidR="008D5E32" w:rsidRDefault="008D5E32" w:rsidP="008D5E32">
      <w:pPr>
        <w:pStyle w:val="Smlouva-slo"/>
        <w:snapToGrid/>
        <w:spacing w:after="0" w:line="240" w:lineRule="auto"/>
        <w:ind w:left="142" w:firstLine="0"/>
        <w:rPr>
          <w:rFonts w:ascii="Arial" w:hAnsi="Arial" w:cs="Arial"/>
          <w:sz w:val="22"/>
          <w:szCs w:val="22"/>
        </w:rPr>
      </w:pPr>
    </w:p>
    <w:p w:rsidR="008D5E32" w:rsidRDefault="005F675F" w:rsidP="008D5E32">
      <w:pPr>
        <w:pStyle w:val="Smlouva-slo"/>
        <w:snapToGrid/>
        <w:spacing w:after="0" w:line="240" w:lineRule="auto"/>
        <w:ind w:left="142" w:firstLine="0"/>
        <w:rPr>
          <w:rFonts w:ascii="Arial" w:hAnsi="Arial" w:cs="Arial"/>
          <w:sz w:val="22"/>
          <w:szCs w:val="22"/>
        </w:rPr>
      </w:pPr>
      <w:r>
        <w:rPr>
          <w:rFonts w:ascii="Arial" w:hAnsi="Arial" w:cs="Arial"/>
          <w:sz w:val="22"/>
          <w:szCs w:val="22"/>
        </w:rPr>
        <w:t>Za postupitele: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postupníka:</w:t>
      </w:r>
    </w:p>
    <w:p w:rsidR="001E7859" w:rsidRDefault="001E7859" w:rsidP="009F1BE0">
      <w:pPr>
        <w:pStyle w:val="Smlouva-slo"/>
        <w:snapToGrid/>
        <w:spacing w:after="0" w:line="240" w:lineRule="auto"/>
        <w:ind w:left="0" w:firstLine="0"/>
        <w:rPr>
          <w:rFonts w:ascii="Arial" w:hAnsi="Arial" w:cs="Arial"/>
          <w:sz w:val="22"/>
          <w:szCs w:val="22"/>
        </w:rPr>
      </w:pPr>
    </w:p>
    <w:p w:rsidR="001E7859" w:rsidRDefault="001E7859" w:rsidP="008D5E32">
      <w:pPr>
        <w:pStyle w:val="Smlouva-slo"/>
        <w:snapToGrid/>
        <w:spacing w:after="0" w:line="240" w:lineRule="auto"/>
        <w:ind w:left="142" w:firstLine="0"/>
        <w:rPr>
          <w:rFonts w:ascii="Arial" w:hAnsi="Arial" w:cs="Arial"/>
          <w:sz w:val="22"/>
          <w:szCs w:val="22"/>
        </w:rPr>
      </w:pPr>
    </w:p>
    <w:p w:rsidR="008D5E32" w:rsidRDefault="008D5E32" w:rsidP="005F675F">
      <w:pPr>
        <w:pStyle w:val="Smlouva-slo"/>
        <w:snapToGrid/>
        <w:spacing w:before="0" w:after="0" w:line="240" w:lineRule="auto"/>
        <w:ind w:left="142" w:firstLine="0"/>
        <w:rPr>
          <w:rFonts w:ascii="Arial" w:hAnsi="Arial" w:cs="Arial"/>
          <w:sz w:val="22"/>
          <w:szCs w:val="22"/>
        </w:rPr>
      </w:pPr>
      <w:r>
        <w:rPr>
          <w:rFonts w:ascii="Arial" w:hAnsi="Arial" w:cs="Arial"/>
          <w:sz w:val="22"/>
          <w:szCs w:val="22"/>
        </w:rPr>
        <w:t xml:space="preserve">Pavla </w:t>
      </w:r>
      <w:proofErr w:type="spellStart"/>
      <w:r>
        <w:rPr>
          <w:rFonts w:ascii="Arial" w:hAnsi="Arial" w:cs="Arial"/>
          <w:sz w:val="22"/>
          <w:szCs w:val="22"/>
        </w:rPr>
        <w:t>Tršová</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Aleš Knápek</w:t>
      </w:r>
    </w:p>
    <w:p w:rsidR="008D5E32" w:rsidRDefault="008D5E32" w:rsidP="005F675F">
      <w:pPr>
        <w:pStyle w:val="Smlouva-slo"/>
        <w:snapToGrid/>
        <w:spacing w:before="0" w:after="0" w:line="240" w:lineRule="auto"/>
        <w:ind w:left="142" w:firstLine="0"/>
        <w:rPr>
          <w:rFonts w:ascii="Arial" w:hAnsi="Arial" w:cs="Arial"/>
          <w:sz w:val="22"/>
          <w:szCs w:val="22"/>
        </w:rPr>
      </w:pPr>
      <w:r>
        <w:rPr>
          <w:rFonts w:ascii="Arial" w:hAnsi="Arial" w:cs="Arial"/>
          <w:sz w:val="22"/>
          <w:szCs w:val="22"/>
        </w:rPr>
        <w:t>pověřená řízením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ředitel</w:t>
      </w:r>
    </w:p>
    <w:p w:rsidR="007B212B" w:rsidRDefault="007B212B" w:rsidP="005F675F">
      <w:pPr>
        <w:pStyle w:val="Smlouva-slo"/>
        <w:snapToGrid/>
        <w:spacing w:before="0" w:after="0" w:line="240" w:lineRule="auto"/>
        <w:ind w:left="142" w:firstLine="0"/>
        <w:rPr>
          <w:rFonts w:ascii="Arial" w:hAnsi="Arial" w:cs="Arial"/>
          <w:sz w:val="22"/>
          <w:szCs w:val="22"/>
        </w:rPr>
      </w:pPr>
    </w:p>
    <w:p w:rsidR="007B212B" w:rsidRDefault="007B212B" w:rsidP="005F675F">
      <w:pPr>
        <w:pStyle w:val="Smlouva-slo"/>
        <w:snapToGrid/>
        <w:spacing w:before="0" w:after="0" w:line="240" w:lineRule="auto"/>
        <w:ind w:left="142" w:firstLine="0"/>
        <w:rPr>
          <w:rFonts w:ascii="Arial" w:hAnsi="Arial" w:cs="Arial"/>
          <w:sz w:val="22"/>
          <w:szCs w:val="22"/>
        </w:rPr>
      </w:pPr>
    </w:p>
    <w:p w:rsidR="007B212B" w:rsidRDefault="007B212B" w:rsidP="005F675F">
      <w:pPr>
        <w:pStyle w:val="Smlouva-slo"/>
        <w:snapToGrid/>
        <w:spacing w:before="0" w:after="0" w:line="240" w:lineRule="auto"/>
        <w:ind w:left="142" w:firstLine="0"/>
        <w:rPr>
          <w:rFonts w:ascii="Arial" w:hAnsi="Arial" w:cs="Arial"/>
          <w:sz w:val="22"/>
          <w:szCs w:val="22"/>
        </w:rPr>
      </w:pPr>
    </w:p>
    <w:p w:rsidR="007B212B" w:rsidRDefault="007B212B" w:rsidP="005F675F">
      <w:pPr>
        <w:pStyle w:val="Smlouva-slo"/>
        <w:snapToGrid/>
        <w:spacing w:before="0" w:after="0" w:line="240" w:lineRule="auto"/>
        <w:ind w:left="142" w:firstLine="0"/>
        <w:rPr>
          <w:rFonts w:ascii="Arial" w:hAnsi="Arial" w:cs="Arial"/>
          <w:sz w:val="22"/>
          <w:szCs w:val="22"/>
        </w:rPr>
      </w:pPr>
    </w:p>
    <w:p w:rsidR="00877299" w:rsidRDefault="00877299" w:rsidP="009F1BE0">
      <w:pPr>
        <w:pStyle w:val="Smlouva-slo"/>
        <w:snapToGrid/>
        <w:spacing w:before="0" w:after="0" w:line="240" w:lineRule="auto"/>
        <w:ind w:left="0" w:firstLine="0"/>
        <w:rPr>
          <w:rFonts w:ascii="Arial" w:hAnsi="Arial" w:cs="Arial"/>
          <w:sz w:val="22"/>
          <w:szCs w:val="22"/>
        </w:rPr>
      </w:pPr>
    </w:p>
    <w:p w:rsidR="00877299" w:rsidRDefault="00877299" w:rsidP="00877299">
      <w:pPr>
        <w:pStyle w:val="Smlouva-slo"/>
        <w:snapToGrid/>
        <w:spacing w:before="0" w:after="0" w:line="240" w:lineRule="auto"/>
        <w:rPr>
          <w:rFonts w:ascii="Arial" w:hAnsi="Arial" w:cs="Arial"/>
          <w:sz w:val="22"/>
          <w:szCs w:val="22"/>
        </w:rPr>
      </w:pPr>
    </w:p>
    <w:p w:rsidR="00877299" w:rsidRDefault="00877299" w:rsidP="00877299">
      <w:pPr>
        <w:pStyle w:val="Smlouva-slo"/>
        <w:snapToGrid/>
        <w:spacing w:before="0" w:after="0" w:line="240" w:lineRule="auto"/>
        <w:rPr>
          <w:rFonts w:ascii="Arial" w:hAnsi="Arial" w:cs="Arial"/>
          <w:sz w:val="22"/>
          <w:szCs w:val="22"/>
        </w:rPr>
      </w:pPr>
    </w:p>
    <w:p w:rsidR="00877299" w:rsidRDefault="00877299" w:rsidP="00877299">
      <w:pPr>
        <w:pStyle w:val="Smlouva-slo"/>
        <w:snapToGrid/>
        <w:spacing w:before="0" w:after="0" w:line="240" w:lineRule="auto"/>
        <w:rPr>
          <w:rFonts w:ascii="Arial" w:hAnsi="Arial" w:cs="Arial"/>
          <w:sz w:val="22"/>
          <w:szCs w:val="22"/>
        </w:rPr>
      </w:pPr>
    </w:p>
    <w:p w:rsidR="00877299" w:rsidRDefault="00877299" w:rsidP="00877299">
      <w:pPr>
        <w:pStyle w:val="Smlouva-slo"/>
        <w:snapToGrid/>
        <w:spacing w:before="0" w:after="0" w:line="240" w:lineRule="auto"/>
        <w:rPr>
          <w:rFonts w:ascii="Arial" w:hAnsi="Arial" w:cs="Arial"/>
          <w:sz w:val="22"/>
          <w:szCs w:val="22"/>
        </w:rPr>
      </w:pPr>
    </w:p>
    <w:p w:rsidR="00877299" w:rsidRDefault="00877299" w:rsidP="00877299">
      <w:pPr>
        <w:pStyle w:val="Smlouva-slo"/>
        <w:snapToGrid/>
        <w:spacing w:before="0" w:after="0" w:line="240" w:lineRule="auto"/>
        <w:rPr>
          <w:rFonts w:ascii="Arial" w:hAnsi="Arial" w:cs="Arial"/>
          <w:sz w:val="22"/>
          <w:szCs w:val="22"/>
        </w:rPr>
      </w:pPr>
    </w:p>
    <w:p w:rsidR="00877299" w:rsidRDefault="00877299" w:rsidP="00877299">
      <w:pPr>
        <w:pStyle w:val="Smlouva-slo"/>
        <w:snapToGrid/>
        <w:spacing w:before="0" w:after="0" w:line="240" w:lineRule="auto"/>
        <w:rPr>
          <w:rFonts w:ascii="Arial" w:hAnsi="Arial" w:cs="Arial"/>
          <w:sz w:val="22"/>
          <w:szCs w:val="22"/>
        </w:rPr>
      </w:pPr>
    </w:p>
    <w:p w:rsidR="00877299" w:rsidRDefault="00877299" w:rsidP="00877299">
      <w:pPr>
        <w:pStyle w:val="Smlouva-slo"/>
        <w:snapToGrid/>
        <w:spacing w:before="0" w:after="0" w:line="240" w:lineRule="auto"/>
        <w:rPr>
          <w:rFonts w:ascii="Arial" w:hAnsi="Arial" w:cs="Arial"/>
          <w:sz w:val="22"/>
          <w:szCs w:val="22"/>
        </w:rPr>
      </w:pPr>
    </w:p>
    <w:p w:rsidR="00877299" w:rsidRDefault="00877299" w:rsidP="00877299">
      <w:pPr>
        <w:pStyle w:val="Smlouva-slo"/>
        <w:snapToGrid/>
        <w:spacing w:before="0" w:after="0" w:line="240" w:lineRule="auto"/>
        <w:rPr>
          <w:rFonts w:ascii="Arial" w:hAnsi="Arial" w:cs="Arial"/>
          <w:sz w:val="22"/>
          <w:szCs w:val="22"/>
        </w:rPr>
      </w:pPr>
      <w:bookmarkStart w:id="4" w:name="_GoBack"/>
      <w:bookmarkEnd w:id="4"/>
    </w:p>
    <w:sectPr w:rsidR="00877299" w:rsidSect="00FF5938">
      <w:footerReference w:type="default" r:id="rId7"/>
      <w:pgSz w:w="11906" w:h="16838"/>
      <w:pgMar w:top="1417" w:right="1152" w:bottom="1417" w:left="1152" w:header="0" w:footer="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57D" w:rsidRDefault="00DC557D" w:rsidP="0084055E">
      <w:r>
        <w:separator/>
      </w:r>
    </w:p>
  </w:endnote>
  <w:endnote w:type="continuationSeparator" w:id="0">
    <w:p w:rsidR="00DC557D" w:rsidRDefault="00DC557D" w:rsidP="0084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ＭＳ 明朝">
    <w:panose1 w:val="00000000000000000000"/>
    <w:charset w:val="8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Mincho;Arial Unicode MS">
    <w:panose1 w:val="00000000000000000000"/>
    <w:charset w:val="00"/>
    <w:family w:val="roman"/>
    <w:notTrueType/>
    <w:pitch w:val="default"/>
  </w:font>
  <w:font w:name="OpenSymbol">
    <w:altName w:val="Arial Unicode MS"/>
    <w:charset w:val="02"/>
    <w:family w:val="auto"/>
    <w:pitch w:val="default"/>
  </w:font>
  <w:font w:name="Liberation Sans;Arial">
    <w:panose1 w:val="00000000000000000000"/>
    <w:charset w:val="00"/>
    <w:family w:val="roman"/>
    <w:notTrueType/>
    <w:pitch w:val="default"/>
  </w:font>
  <w:font w:name="WenQuanYi Micro Hei">
    <w:panose1 w:val="00000000000000000000"/>
    <w:charset w:val="00"/>
    <w:family w:val="roman"/>
    <w:notTrueType/>
    <w:pitch w:val="default"/>
  </w:font>
  <w:font w:name="FreeSans;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759147"/>
      <w:docPartObj>
        <w:docPartGallery w:val="Page Numbers (Bottom of Page)"/>
        <w:docPartUnique/>
      </w:docPartObj>
    </w:sdtPr>
    <w:sdtEndPr/>
    <w:sdtContent>
      <w:p w:rsidR="004D3507" w:rsidRDefault="004D3507">
        <w:pPr>
          <w:pStyle w:val="Zpat"/>
          <w:jc w:val="right"/>
        </w:pPr>
        <w:r>
          <w:fldChar w:fldCharType="begin"/>
        </w:r>
        <w:r>
          <w:instrText>PAGE   \* MERGEFORMAT</w:instrText>
        </w:r>
        <w:r>
          <w:fldChar w:fldCharType="separate"/>
        </w:r>
        <w:r w:rsidR="009F1BE0">
          <w:rPr>
            <w:noProof/>
          </w:rPr>
          <w:t>3</w:t>
        </w:r>
        <w:r>
          <w:fldChar w:fldCharType="end"/>
        </w:r>
      </w:p>
    </w:sdtContent>
  </w:sdt>
  <w:p w:rsidR="004D3507" w:rsidRDefault="004D35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57D" w:rsidRDefault="00DC557D" w:rsidP="0084055E">
      <w:r>
        <w:separator/>
      </w:r>
    </w:p>
  </w:footnote>
  <w:footnote w:type="continuationSeparator" w:id="0">
    <w:p w:rsidR="00DC557D" w:rsidRDefault="00DC557D" w:rsidP="00840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A1E"/>
    <w:multiLevelType w:val="multilevel"/>
    <w:tmpl w:val="AB2426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170634"/>
    <w:multiLevelType w:val="singleLevel"/>
    <w:tmpl w:val="6FE41E4C"/>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2"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646AEC"/>
    <w:multiLevelType w:val="hybridMultilevel"/>
    <w:tmpl w:val="67F47D26"/>
    <w:lvl w:ilvl="0" w:tplc="9F6EE194">
      <w:start w:val="1"/>
      <w:numFmt w:val="decimal"/>
      <w:lvlText w:val="%1."/>
      <w:lvlJc w:val="left"/>
      <w:pPr>
        <w:tabs>
          <w:tab w:val="num" w:pos="360"/>
        </w:tabs>
        <w:ind w:left="36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A11D55"/>
    <w:multiLevelType w:val="multilevel"/>
    <w:tmpl w:val="FC90BE6A"/>
    <w:lvl w:ilvl="0">
      <w:start w:val="1"/>
      <w:numFmt w:val="bullet"/>
      <w:lvlText w:val=""/>
      <w:lvlJc w:val="left"/>
      <w:pPr>
        <w:tabs>
          <w:tab w:val="num" w:pos="849"/>
        </w:tabs>
        <w:ind w:left="849"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40440D"/>
    <w:multiLevelType w:val="multilevel"/>
    <w:tmpl w:val="CC0C6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312B22"/>
    <w:multiLevelType w:val="hybridMultilevel"/>
    <w:tmpl w:val="D70A2084"/>
    <w:lvl w:ilvl="0" w:tplc="B948A92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983870"/>
    <w:multiLevelType w:val="hybridMultilevel"/>
    <w:tmpl w:val="DCC28440"/>
    <w:lvl w:ilvl="0" w:tplc="96687AC8">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866FF"/>
    <w:multiLevelType w:val="hybridMultilevel"/>
    <w:tmpl w:val="7BE2E900"/>
    <w:lvl w:ilvl="0" w:tplc="4E603C8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1D4E6FDD"/>
    <w:multiLevelType w:val="hybridMultilevel"/>
    <w:tmpl w:val="20863912"/>
    <w:lvl w:ilvl="0" w:tplc="68307EEC">
      <w:start w:val="1"/>
      <w:numFmt w:val="upperRoman"/>
      <w:lvlText w:val="%1."/>
      <w:lvlJc w:val="left"/>
      <w:pPr>
        <w:ind w:left="1080" w:hanging="720"/>
      </w:pPr>
      <w:rPr>
        <w:rFonts w:hint="default"/>
      </w:rPr>
    </w:lvl>
    <w:lvl w:ilvl="1" w:tplc="35D81A10">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1A7D23"/>
    <w:multiLevelType w:val="hybridMultilevel"/>
    <w:tmpl w:val="67385B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941CC4"/>
    <w:multiLevelType w:val="hybridMultilevel"/>
    <w:tmpl w:val="4BAA3E70"/>
    <w:lvl w:ilvl="0" w:tplc="5EE0202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20505A99"/>
    <w:multiLevelType w:val="hybridMultilevel"/>
    <w:tmpl w:val="CC603B70"/>
    <w:lvl w:ilvl="0" w:tplc="AE8E2C3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6AC4370"/>
    <w:multiLevelType w:val="hybridMultilevel"/>
    <w:tmpl w:val="9EC8E7F0"/>
    <w:lvl w:ilvl="0" w:tplc="B93A9F7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29D92FDC"/>
    <w:multiLevelType w:val="hybridMultilevel"/>
    <w:tmpl w:val="C936A118"/>
    <w:lvl w:ilvl="0" w:tplc="C1B841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B00662D"/>
    <w:multiLevelType w:val="multilevel"/>
    <w:tmpl w:val="356609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03E7A1C"/>
    <w:multiLevelType w:val="multilevel"/>
    <w:tmpl w:val="C2968CDE"/>
    <w:lvl w:ilvl="0">
      <w:start w:val="1"/>
      <w:numFmt w:val="bullet"/>
      <w:lvlText w:val=""/>
      <w:lvlJc w:val="left"/>
      <w:pPr>
        <w:tabs>
          <w:tab w:val="num" w:pos="720"/>
        </w:tabs>
        <w:ind w:left="720"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57C042E"/>
    <w:multiLevelType w:val="multilevel"/>
    <w:tmpl w:val="2F72A2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7045466"/>
    <w:multiLevelType w:val="hybridMultilevel"/>
    <w:tmpl w:val="90B4D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C65CF1"/>
    <w:multiLevelType w:val="hybridMultilevel"/>
    <w:tmpl w:val="99A4A62A"/>
    <w:lvl w:ilvl="0" w:tplc="97D2D414">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6EF1482"/>
    <w:multiLevelType w:val="hybridMultilevel"/>
    <w:tmpl w:val="D74276B4"/>
    <w:lvl w:ilvl="0" w:tplc="053884E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4DC54F9B"/>
    <w:multiLevelType w:val="multilevel"/>
    <w:tmpl w:val="AB2426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4E92016F"/>
    <w:multiLevelType w:val="multilevel"/>
    <w:tmpl w:val="52AAD048"/>
    <w:lvl w:ilvl="0">
      <w:start w:val="1"/>
      <w:numFmt w:val="decimal"/>
      <w:lvlText w:val="%1."/>
      <w:lvlJc w:val="left"/>
      <w:pPr>
        <w:tabs>
          <w:tab w:val="num" w:pos="360"/>
        </w:tabs>
        <w:ind w:left="360" w:hanging="360"/>
      </w:pPr>
      <w:rPr>
        <w:rFonts w:eastAsia="MS Mincho;ＭＳ 明朝"/>
        <w:b w:val="0"/>
        <w:bCs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2CD5B09"/>
    <w:multiLevelType w:val="hybridMultilevel"/>
    <w:tmpl w:val="BF20C094"/>
    <w:lvl w:ilvl="0" w:tplc="B88EC6E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6F0FE3"/>
    <w:multiLevelType w:val="multilevel"/>
    <w:tmpl w:val="606EEB6A"/>
    <w:lvl w:ilvl="0">
      <w:start w:val="1"/>
      <w:numFmt w:val="bullet"/>
      <w:lvlText w:val=""/>
      <w:lvlJc w:val="left"/>
      <w:pPr>
        <w:tabs>
          <w:tab w:val="num" w:pos="849"/>
        </w:tabs>
        <w:ind w:left="84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5C70485"/>
    <w:multiLevelType w:val="multilevel"/>
    <w:tmpl w:val="36E0C010"/>
    <w:lvl w:ilvl="0">
      <w:start w:val="1"/>
      <w:numFmt w:val="bullet"/>
      <w:lvlText w:val="-"/>
      <w:lvlJc w:val="left"/>
      <w:pPr>
        <w:tabs>
          <w:tab w:val="num" w:pos="720"/>
        </w:tabs>
        <w:ind w:left="720" w:hanging="360"/>
      </w:pPr>
      <w:rPr>
        <w:rFonts w:ascii="Courier New" w:hAnsi="Courier New" w:cs="Courier New"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9D4656A"/>
    <w:multiLevelType w:val="multilevel"/>
    <w:tmpl w:val="CAE42490"/>
    <w:lvl w:ilvl="0">
      <w:start w:val="1"/>
      <w:numFmt w:val="decimal"/>
      <w:lvlText w:val="%1."/>
      <w:lvlJc w:val="left"/>
      <w:pPr>
        <w:tabs>
          <w:tab w:val="num" w:pos="360"/>
        </w:tabs>
        <w:ind w:left="360" w:hanging="360"/>
      </w:pPr>
      <w:rPr>
        <w:rFonts w:ascii="Arial" w:eastAsia="MS Mincho;ＭＳ 明朝" w:hAnsi="Arial" w:cs="Arial" w:hint="default"/>
        <w:b w:val="0"/>
        <w:bCs/>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CE1603B"/>
    <w:multiLevelType w:val="hybridMultilevel"/>
    <w:tmpl w:val="FEC442A2"/>
    <w:lvl w:ilvl="0" w:tplc="6FBE5AFE">
      <w:start w:val="1"/>
      <w:numFmt w:val="decimal"/>
      <w:lvlText w:val="%1."/>
      <w:lvlJc w:val="left"/>
      <w:pPr>
        <w:tabs>
          <w:tab w:val="num" w:pos="360"/>
        </w:tabs>
        <w:ind w:left="340" w:hanging="34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CA7CB7"/>
    <w:multiLevelType w:val="hybridMultilevel"/>
    <w:tmpl w:val="F842A5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380F94"/>
    <w:multiLevelType w:val="hybridMultilevel"/>
    <w:tmpl w:val="D854AA80"/>
    <w:lvl w:ilvl="0" w:tplc="81040C5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B26EFC"/>
    <w:multiLevelType w:val="hybridMultilevel"/>
    <w:tmpl w:val="B9BA9C6C"/>
    <w:lvl w:ilvl="0" w:tplc="1068DE46">
      <w:start w:val="1"/>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9"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7482756D"/>
    <w:multiLevelType w:val="multilevel"/>
    <w:tmpl w:val="8D58EB66"/>
    <w:lvl w:ilvl="0">
      <w:start w:val="3"/>
      <w:numFmt w:val="decimal"/>
      <w:pStyle w:val="NADPIS"/>
      <w:lvlText w:val="%1."/>
      <w:lvlJc w:val="left"/>
      <w:pPr>
        <w:tabs>
          <w:tab w:val="num" w:pos="360"/>
        </w:tabs>
        <w:ind w:left="360" w:hanging="360"/>
      </w:pPr>
    </w:lvl>
    <w:lvl w:ilvl="1">
      <w:start w:val="1"/>
      <w:numFmt w:val="decimal"/>
      <w:pStyle w:val="ODSTAVEC"/>
      <w:lvlText w:val="%1.%2."/>
      <w:lvlJc w:val="left"/>
      <w:pPr>
        <w:tabs>
          <w:tab w:val="num" w:pos="928"/>
        </w:tabs>
        <w:ind w:left="928" w:hanging="360"/>
      </w:pPr>
      <w:rPr>
        <w:rFonts w:ascii="Arial" w:hAnsi="Arial" w:cs="Arial" w:hint="default"/>
        <w:b w:val="0"/>
        <w:i w:val="0"/>
        <w:color w:val="auto"/>
      </w:rPr>
    </w:lvl>
    <w:lvl w:ilvl="2">
      <w:start w:val="1"/>
      <w:numFmt w:val="lowerLetter"/>
      <w:lvlText w:val="%3)"/>
      <w:lvlJc w:val="left"/>
      <w:pPr>
        <w:tabs>
          <w:tab w:val="num" w:pos="1080"/>
        </w:tabs>
        <w:ind w:left="1080" w:hanging="720"/>
      </w:pPr>
      <w:rPr>
        <w:rFonts w:ascii="Arial" w:eastAsia="Calibri" w:hAnsi="Arial" w:cs="Arial"/>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2" w15:restartNumberingAfterBreak="0">
    <w:nsid w:val="7731619E"/>
    <w:multiLevelType w:val="hybridMultilevel"/>
    <w:tmpl w:val="D2B02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B85ED8"/>
    <w:multiLevelType w:val="hybridMultilevel"/>
    <w:tmpl w:val="05025B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4F6F17"/>
    <w:multiLevelType w:val="multilevel"/>
    <w:tmpl w:val="4B6E26EC"/>
    <w:lvl w:ilvl="0">
      <w:start w:val="1"/>
      <w:numFmt w:val="decimal"/>
      <w:lvlText w:val="%1."/>
      <w:lvlJc w:val="left"/>
      <w:pPr>
        <w:tabs>
          <w:tab w:val="num" w:pos="360"/>
        </w:tabs>
        <w:ind w:left="360" w:hanging="360"/>
      </w:pPr>
      <w:rPr>
        <w:rFonts w:eastAsia="MS Mincho;ＭＳ 明朝"/>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0"/>
  </w:num>
  <w:num w:numId="2">
    <w:abstractNumId w:val="19"/>
  </w:num>
  <w:num w:numId="3">
    <w:abstractNumId w:val="29"/>
  </w:num>
  <w:num w:numId="4">
    <w:abstractNumId w:val="4"/>
  </w:num>
  <w:num w:numId="5">
    <w:abstractNumId w:val="44"/>
  </w:num>
  <w:num w:numId="6">
    <w:abstractNumId w:val="33"/>
  </w:num>
  <w:num w:numId="7">
    <w:abstractNumId w:val="32"/>
  </w:num>
  <w:num w:numId="8">
    <w:abstractNumId w:val="31"/>
  </w:num>
  <w:num w:numId="9">
    <w:abstractNumId w:val="37"/>
  </w:num>
  <w:num w:numId="10">
    <w:abstractNumId w:val="0"/>
  </w:num>
  <w:num w:numId="11">
    <w:abstractNumId w:val="6"/>
  </w:num>
  <w:num w:numId="12">
    <w:abstractNumId w:val="18"/>
  </w:num>
  <w:num w:numId="13">
    <w:abstractNumId w:val="27"/>
  </w:num>
  <w:num w:numId="14">
    <w:abstractNumId w:val="30"/>
  </w:num>
  <w:num w:numId="15">
    <w:abstractNumId w:val="40"/>
  </w:num>
  <w:num w:numId="16">
    <w:abstractNumId w:val="46"/>
  </w:num>
  <w:num w:numId="17">
    <w:abstractNumId w:val="42"/>
  </w:num>
  <w:num w:numId="18">
    <w:abstractNumId w:val="45"/>
  </w:num>
  <w:num w:numId="19">
    <w:abstractNumId w:val="7"/>
  </w:num>
  <w:num w:numId="20">
    <w:abstractNumId w:val="15"/>
  </w:num>
  <w:num w:numId="21">
    <w:abstractNumId w:val="36"/>
  </w:num>
  <w:num w:numId="22">
    <w:abstractNumId w:val="8"/>
  </w:num>
  <w:num w:numId="23">
    <w:abstractNumId w:val="16"/>
  </w:num>
  <w:num w:numId="24">
    <w:abstractNumId w:val="11"/>
  </w:num>
  <w:num w:numId="25">
    <w:abstractNumId w:val="22"/>
  </w:num>
  <w:num w:numId="26">
    <w:abstractNumId w:val="26"/>
  </w:num>
  <w:num w:numId="27">
    <w:abstractNumId w:val="28"/>
  </w:num>
  <w:num w:numId="28">
    <w:abstractNumId w:val="21"/>
  </w:num>
  <w:num w:numId="29">
    <w:abstractNumId w:val="34"/>
  </w:num>
  <w:num w:numId="30">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4"/>
  </w:num>
  <w:num w:numId="33">
    <w:abstractNumId w:val="3"/>
  </w:num>
  <w:num w:numId="34">
    <w:abstractNumId w:val="2"/>
  </w:num>
  <w:num w:numId="35">
    <w:abstractNumId w:val="12"/>
  </w:num>
  <w:num w:numId="36">
    <w:abstractNumId w:val="5"/>
  </w:num>
  <w:num w:numId="37">
    <w:abstractNumId w:val="39"/>
  </w:num>
  <w:num w:numId="38">
    <w:abstractNumId w:val="17"/>
  </w:num>
  <w:num w:numId="39">
    <w:abstractNumId w:val="35"/>
  </w:num>
  <w:num w:numId="40">
    <w:abstractNumId w:val="9"/>
  </w:num>
  <w:num w:numId="41">
    <w:abstractNumId w:val="43"/>
  </w:num>
  <w:num w:numId="42">
    <w:abstractNumId w:val="10"/>
  </w:num>
  <w:num w:numId="43">
    <w:abstractNumId w:val="23"/>
  </w:num>
  <w:num w:numId="44">
    <w:abstractNumId w:val="25"/>
  </w:num>
  <w:num w:numId="45">
    <w:abstractNumId w:val="14"/>
  </w:num>
  <w:num w:numId="46">
    <w:abstractNumId w:val="13"/>
  </w:num>
  <w:num w:numId="47">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DA"/>
    <w:rsid w:val="000108C8"/>
    <w:rsid w:val="00037062"/>
    <w:rsid w:val="00043F83"/>
    <w:rsid w:val="000517D8"/>
    <w:rsid w:val="000758C2"/>
    <w:rsid w:val="00076161"/>
    <w:rsid w:val="00087DF8"/>
    <w:rsid w:val="0009534F"/>
    <w:rsid w:val="000B264C"/>
    <w:rsid w:val="000E6078"/>
    <w:rsid w:val="000E619C"/>
    <w:rsid w:val="0010728C"/>
    <w:rsid w:val="00147842"/>
    <w:rsid w:val="00176796"/>
    <w:rsid w:val="00183EAB"/>
    <w:rsid w:val="001A4220"/>
    <w:rsid w:val="001A662C"/>
    <w:rsid w:val="001B5EB8"/>
    <w:rsid w:val="001D242F"/>
    <w:rsid w:val="001D6E89"/>
    <w:rsid w:val="001E0770"/>
    <w:rsid w:val="001E7859"/>
    <w:rsid w:val="001F20B4"/>
    <w:rsid w:val="001F5AA2"/>
    <w:rsid w:val="00201EE2"/>
    <w:rsid w:val="00215BC5"/>
    <w:rsid w:val="00215D85"/>
    <w:rsid w:val="002516A3"/>
    <w:rsid w:val="00274657"/>
    <w:rsid w:val="00287CFF"/>
    <w:rsid w:val="002B1380"/>
    <w:rsid w:val="002B6906"/>
    <w:rsid w:val="002B75E5"/>
    <w:rsid w:val="002B7E54"/>
    <w:rsid w:val="002B7F96"/>
    <w:rsid w:val="002D587C"/>
    <w:rsid w:val="002D6FD2"/>
    <w:rsid w:val="002E40F3"/>
    <w:rsid w:val="002F2719"/>
    <w:rsid w:val="00304E16"/>
    <w:rsid w:val="00307997"/>
    <w:rsid w:val="00313C0E"/>
    <w:rsid w:val="00317315"/>
    <w:rsid w:val="003254CF"/>
    <w:rsid w:val="00332344"/>
    <w:rsid w:val="003338E8"/>
    <w:rsid w:val="003344FF"/>
    <w:rsid w:val="00337E1E"/>
    <w:rsid w:val="00354039"/>
    <w:rsid w:val="0035562A"/>
    <w:rsid w:val="003633B8"/>
    <w:rsid w:val="003647E9"/>
    <w:rsid w:val="00371E91"/>
    <w:rsid w:val="003762CF"/>
    <w:rsid w:val="0038790A"/>
    <w:rsid w:val="00391FC5"/>
    <w:rsid w:val="003A4BAA"/>
    <w:rsid w:val="003A748F"/>
    <w:rsid w:val="003B64E6"/>
    <w:rsid w:val="003C2FD3"/>
    <w:rsid w:val="003C629B"/>
    <w:rsid w:val="003D0A62"/>
    <w:rsid w:val="003E59AD"/>
    <w:rsid w:val="003F4A05"/>
    <w:rsid w:val="00416F5E"/>
    <w:rsid w:val="004279E5"/>
    <w:rsid w:val="004328B8"/>
    <w:rsid w:val="00436FFE"/>
    <w:rsid w:val="0044275C"/>
    <w:rsid w:val="0045230B"/>
    <w:rsid w:val="00460497"/>
    <w:rsid w:val="0046154F"/>
    <w:rsid w:val="00464D49"/>
    <w:rsid w:val="00473C17"/>
    <w:rsid w:val="004973D4"/>
    <w:rsid w:val="004A1CCB"/>
    <w:rsid w:val="004B42D8"/>
    <w:rsid w:val="004B7C03"/>
    <w:rsid w:val="004D3507"/>
    <w:rsid w:val="004E005E"/>
    <w:rsid w:val="004E49DF"/>
    <w:rsid w:val="004F4913"/>
    <w:rsid w:val="00501FB8"/>
    <w:rsid w:val="00502DAB"/>
    <w:rsid w:val="005067CE"/>
    <w:rsid w:val="0050750D"/>
    <w:rsid w:val="00507AE6"/>
    <w:rsid w:val="005156DA"/>
    <w:rsid w:val="00515C1F"/>
    <w:rsid w:val="005439D3"/>
    <w:rsid w:val="0054486E"/>
    <w:rsid w:val="0054535E"/>
    <w:rsid w:val="0056798E"/>
    <w:rsid w:val="00570B85"/>
    <w:rsid w:val="00571DCD"/>
    <w:rsid w:val="00586029"/>
    <w:rsid w:val="005862A4"/>
    <w:rsid w:val="005B4562"/>
    <w:rsid w:val="005C30B6"/>
    <w:rsid w:val="005F675F"/>
    <w:rsid w:val="006040AC"/>
    <w:rsid w:val="00605F23"/>
    <w:rsid w:val="0061785E"/>
    <w:rsid w:val="00626CB7"/>
    <w:rsid w:val="00632F43"/>
    <w:rsid w:val="006351BA"/>
    <w:rsid w:val="00647833"/>
    <w:rsid w:val="0066126A"/>
    <w:rsid w:val="00661976"/>
    <w:rsid w:val="00666AA5"/>
    <w:rsid w:val="0067504A"/>
    <w:rsid w:val="00680DE0"/>
    <w:rsid w:val="00682445"/>
    <w:rsid w:val="006829EC"/>
    <w:rsid w:val="006A242D"/>
    <w:rsid w:val="006A280F"/>
    <w:rsid w:val="006C2301"/>
    <w:rsid w:val="006E162B"/>
    <w:rsid w:val="006E49AC"/>
    <w:rsid w:val="007001FB"/>
    <w:rsid w:val="00707E3C"/>
    <w:rsid w:val="00724892"/>
    <w:rsid w:val="00727C64"/>
    <w:rsid w:val="00743487"/>
    <w:rsid w:val="0075322A"/>
    <w:rsid w:val="0076278A"/>
    <w:rsid w:val="00763F9F"/>
    <w:rsid w:val="007744CD"/>
    <w:rsid w:val="00774D60"/>
    <w:rsid w:val="00786F71"/>
    <w:rsid w:val="007910CC"/>
    <w:rsid w:val="00792B7A"/>
    <w:rsid w:val="007A04E3"/>
    <w:rsid w:val="007A5DCB"/>
    <w:rsid w:val="007B212B"/>
    <w:rsid w:val="0080214F"/>
    <w:rsid w:val="00810B89"/>
    <w:rsid w:val="00811E52"/>
    <w:rsid w:val="00813460"/>
    <w:rsid w:val="00825E35"/>
    <w:rsid w:val="0084055E"/>
    <w:rsid w:val="008609B6"/>
    <w:rsid w:val="00866A45"/>
    <w:rsid w:val="0087065C"/>
    <w:rsid w:val="00877299"/>
    <w:rsid w:val="00895C73"/>
    <w:rsid w:val="008C0DCF"/>
    <w:rsid w:val="008C21CE"/>
    <w:rsid w:val="008C69DC"/>
    <w:rsid w:val="008D5E32"/>
    <w:rsid w:val="008E0F65"/>
    <w:rsid w:val="008E7149"/>
    <w:rsid w:val="008F3250"/>
    <w:rsid w:val="00901CA1"/>
    <w:rsid w:val="00901D96"/>
    <w:rsid w:val="009028D8"/>
    <w:rsid w:val="009057AB"/>
    <w:rsid w:val="00905DA5"/>
    <w:rsid w:val="009111D2"/>
    <w:rsid w:val="00931749"/>
    <w:rsid w:val="009336C3"/>
    <w:rsid w:val="00935A91"/>
    <w:rsid w:val="00942052"/>
    <w:rsid w:val="00942CF8"/>
    <w:rsid w:val="00950EB6"/>
    <w:rsid w:val="00954C68"/>
    <w:rsid w:val="009738EA"/>
    <w:rsid w:val="00977FD0"/>
    <w:rsid w:val="00987EAD"/>
    <w:rsid w:val="009A5E8C"/>
    <w:rsid w:val="009A7E6C"/>
    <w:rsid w:val="009B5CF9"/>
    <w:rsid w:val="009C1C1E"/>
    <w:rsid w:val="009D4260"/>
    <w:rsid w:val="009F1BB3"/>
    <w:rsid w:val="009F1BE0"/>
    <w:rsid w:val="00A12A9A"/>
    <w:rsid w:val="00A33120"/>
    <w:rsid w:val="00A357FC"/>
    <w:rsid w:val="00A376E8"/>
    <w:rsid w:val="00A422FB"/>
    <w:rsid w:val="00A55352"/>
    <w:rsid w:val="00AA4424"/>
    <w:rsid w:val="00AA74FA"/>
    <w:rsid w:val="00AB2136"/>
    <w:rsid w:val="00AC4EB2"/>
    <w:rsid w:val="00AC73B0"/>
    <w:rsid w:val="00AC7785"/>
    <w:rsid w:val="00AD2476"/>
    <w:rsid w:val="00AE1E2C"/>
    <w:rsid w:val="00AF10D5"/>
    <w:rsid w:val="00AF11FC"/>
    <w:rsid w:val="00AF34CB"/>
    <w:rsid w:val="00AF50DD"/>
    <w:rsid w:val="00B000B9"/>
    <w:rsid w:val="00B20706"/>
    <w:rsid w:val="00B21DB8"/>
    <w:rsid w:val="00B247F0"/>
    <w:rsid w:val="00B277E4"/>
    <w:rsid w:val="00B30FF5"/>
    <w:rsid w:val="00B3765F"/>
    <w:rsid w:val="00B4420D"/>
    <w:rsid w:val="00B46FC6"/>
    <w:rsid w:val="00B54C28"/>
    <w:rsid w:val="00B74AAB"/>
    <w:rsid w:val="00B76648"/>
    <w:rsid w:val="00B76954"/>
    <w:rsid w:val="00B834E6"/>
    <w:rsid w:val="00B86154"/>
    <w:rsid w:val="00B932EB"/>
    <w:rsid w:val="00B94B5B"/>
    <w:rsid w:val="00BA728A"/>
    <w:rsid w:val="00BB3DBA"/>
    <w:rsid w:val="00BC33C5"/>
    <w:rsid w:val="00BD5D85"/>
    <w:rsid w:val="00BD7B3E"/>
    <w:rsid w:val="00BF12D2"/>
    <w:rsid w:val="00C0538B"/>
    <w:rsid w:val="00C05A6D"/>
    <w:rsid w:val="00C1433F"/>
    <w:rsid w:val="00C17403"/>
    <w:rsid w:val="00C25C78"/>
    <w:rsid w:val="00C31225"/>
    <w:rsid w:val="00C504D0"/>
    <w:rsid w:val="00C538B6"/>
    <w:rsid w:val="00C65E0A"/>
    <w:rsid w:val="00C670B3"/>
    <w:rsid w:val="00C77503"/>
    <w:rsid w:val="00C833D8"/>
    <w:rsid w:val="00C87494"/>
    <w:rsid w:val="00CB58A3"/>
    <w:rsid w:val="00CC3A9F"/>
    <w:rsid w:val="00CD35E4"/>
    <w:rsid w:val="00CD5076"/>
    <w:rsid w:val="00CF0351"/>
    <w:rsid w:val="00CF0FEC"/>
    <w:rsid w:val="00D10088"/>
    <w:rsid w:val="00D1181E"/>
    <w:rsid w:val="00D22026"/>
    <w:rsid w:val="00D279A3"/>
    <w:rsid w:val="00D31C64"/>
    <w:rsid w:val="00D32B63"/>
    <w:rsid w:val="00D3408C"/>
    <w:rsid w:val="00D47254"/>
    <w:rsid w:val="00D5067B"/>
    <w:rsid w:val="00D50D9C"/>
    <w:rsid w:val="00D555A9"/>
    <w:rsid w:val="00D70DD6"/>
    <w:rsid w:val="00D81493"/>
    <w:rsid w:val="00D81C3A"/>
    <w:rsid w:val="00D82DD8"/>
    <w:rsid w:val="00D92BC3"/>
    <w:rsid w:val="00DA53D9"/>
    <w:rsid w:val="00DC1BF4"/>
    <w:rsid w:val="00DC557D"/>
    <w:rsid w:val="00DD25A3"/>
    <w:rsid w:val="00DD747B"/>
    <w:rsid w:val="00DE1D5C"/>
    <w:rsid w:val="00DE399F"/>
    <w:rsid w:val="00DF080B"/>
    <w:rsid w:val="00DF1F1D"/>
    <w:rsid w:val="00E04510"/>
    <w:rsid w:val="00E0540A"/>
    <w:rsid w:val="00E24A69"/>
    <w:rsid w:val="00E27E0F"/>
    <w:rsid w:val="00E4631F"/>
    <w:rsid w:val="00E510B9"/>
    <w:rsid w:val="00E80DCF"/>
    <w:rsid w:val="00E935F7"/>
    <w:rsid w:val="00E96EA6"/>
    <w:rsid w:val="00EB4E01"/>
    <w:rsid w:val="00EC081B"/>
    <w:rsid w:val="00EC6ECB"/>
    <w:rsid w:val="00EE5089"/>
    <w:rsid w:val="00EE6422"/>
    <w:rsid w:val="00EF6D9A"/>
    <w:rsid w:val="00F0544D"/>
    <w:rsid w:val="00F05F60"/>
    <w:rsid w:val="00F07200"/>
    <w:rsid w:val="00F12994"/>
    <w:rsid w:val="00F12A8C"/>
    <w:rsid w:val="00F145F3"/>
    <w:rsid w:val="00F21459"/>
    <w:rsid w:val="00F31B56"/>
    <w:rsid w:val="00F35AE1"/>
    <w:rsid w:val="00F447A5"/>
    <w:rsid w:val="00F521F0"/>
    <w:rsid w:val="00F62F8C"/>
    <w:rsid w:val="00F64222"/>
    <w:rsid w:val="00F676FB"/>
    <w:rsid w:val="00F67950"/>
    <w:rsid w:val="00F77E7C"/>
    <w:rsid w:val="00F8750D"/>
    <w:rsid w:val="00F90CD4"/>
    <w:rsid w:val="00FB2633"/>
    <w:rsid w:val="00FE011A"/>
    <w:rsid w:val="00FE132E"/>
    <w:rsid w:val="00FE2527"/>
    <w:rsid w:val="00FF3DC3"/>
    <w:rsid w:val="00FF59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54E23-0723-4F74-804F-8567C01C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cs-CZ" w:eastAsia="zh-CN" w:bidi="hi-IN"/>
      </w:rPr>
    </w:rPrDefault>
    <w:pPrDefault>
      <w:pPr>
        <w:spacing w:after="120"/>
        <w:ind w:left="720" w:hanging="29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sz w:val="24"/>
      <w:lang w:bidi="ar-SA"/>
    </w:rPr>
  </w:style>
  <w:style w:type="paragraph" w:styleId="Nadpis1">
    <w:name w:val="heading 1"/>
    <w:basedOn w:val="Normln"/>
    <w:next w:val="Normln"/>
    <w:link w:val="Nadpis1Char"/>
    <w:uiPriority w:val="9"/>
    <w:qFormat/>
    <w:rsid w:val="00FF59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5453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MS Mincho;ＭＳ 明朝" w:hAnsi="Symbol" w:cs="Symbol"/>
    </w:rPr>
  </w:style>
  <w:style w:type="character" w:customStyle="1" w:styleId="WW8Num3z0">
    <w:name w:val="WW8Num3z0"/>
    <w:qFormat/>
    <w:rPr>
      <w:rFonts w:eastAsia="MS Mincho;ＭＳ 明朝"/>
      <w:b w:val="0"/>
      <w:bCs w:val="0"/>
    </w:rPr>
  </w:style>
  <w:style w:type="character" w:customStyle="1" w:styleId="WW8Num4z0">
    <w:name w:val="WW8Num4z0"/>
    <w:qFormat/>
    <w:rPr>
      <w:rFonts w:ascii="Symbol" w:hAnsi="Symbol" w:cs="Symbol"/>
    </w:rPr>
  </w:style>
  <w:style w:type="character" w:customStyle="1" w:styleId="WW8Num5z0">
    <w:name w:val="WW8Num5z0"/>
    <w:qFormat/>
    <w:rPr>
      <w:rFonts w:ascii="Symbol" w:eastAsia="MS Mincho;ＭＳ 明朝" w:hAnsi="Symbol" w:cs="Symbol"/>
    </w:rPr>
  </w:style>
  <w:style w:type="character" w:customStyle="1" w:styleId="WW8Num6z0">
    <w:name w:val="WW8Num6z0"/>
    <w:qFormat/>
    <w:rPr>
      <w:rFonts w:eastAsia="MS Mincho;ＭＳ 明朝"/>
    </w:rPr>
  </w:style>
  <w:style w:type="character" w:customStyle="1" w:styleId="WW8Num7z0">
    <w:name w:val="WW8Num7z0"/>
    <w:qFormat/>
    <w:rPr>
      <w:rFonts w:ascii="Courier New" w:eastAsia="MS Mincho;ＭＳ 明朝" w:hAnsi="Courier New" w:cs="Courier New"/>
      <w:b/>
      <w:bCs/>
      <w:sz w:val="20"/>
      <w:szCs w:val="20"/>
    </w:rPr>
  </w:style>
  <w:style w:type="character" w:customStyle="1" w:styleId="WW8Num8z0">
    <w:name w:val="WW8Num8z0"/>
    <w:qFormat/>
    <w:rPr>
      <w:rFonts w:ascii="Courier New" w:eastAsia="MS Mincho;ＭＳ 明朝" w:hAnsi="Courier New" w:cs="Courier New"/>
    </w:rPr>
  </w:style>
  <w:style w:type="character" w:customStyle="1" w:styleId="WW8Num9z0">
    <w:name w:val="WW8Num9z0"/>
    <w:qFormat/>
  </w:style>
  <w:style w:type="character" w:customStyle="1" w:styleId="WW8Num10z0">
    <w:name w:val="WW8Num10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rPr>
      <w:rFonts w:ascii="Symbol" w:hAnsi="Symbol" w:cs="Symbol"/>
    </w:rPr>
  </w:style>
  <w:style w:type="character" w:customStyle="1" w:styleId="WW8Num5z2">
    <w:name w:val="WW8Num5z2"/>
    <w:qFormat/>
    <w:rPr>
      <w:rFonts w:ascii="Wingdings" w:hAnsi="Wingdings" w:cs="Wingdings"/>
    </w:rPr>
  </w:style>
  <w:style w:type="character" w:customStyle="1" w:styleId="WW8Num5z4">
    <w:name w:val="WW8Num5z4"/>
    <w:qFormat/>
    <w:rPr>
      <w:rFonts w:ascii="Courier New" w:hAnsi="Courier New" w:cs="Courier New"/>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eastAsia="MS Mincho;ＭＳ 明朝"/>
      <w:b w:val="0"/>
      <w:bCs w:val="0"/>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eastAsia="MS Mincho;ＭＳ 明朝"/>
    </w:rPr>
  </w:style>
  <w:style w:type="character" w:customStyle="1" w:styleId="ListLabel89">
    <w:name w:val="ListLabel 89"/>
    <w:qFormat/>
    <w:rPr>
      <w:rFonts w:ascii="Courier New" w:eastAsia="MS Mincho;ＭＳ 明朝" w:hAnsi="Courier New" w:cs="Courier New"/>
      <w:b/>
      <w:bCs/>
      <w:sz w:val="20"/>
      <w:szCs w:val="20"/>
    </w:rPr>
  </w:style>
  <w:style w:type="character" w:customStyle="1" w:styleId="ListLabel90">
    <w:name w:val="ListLabel 90"/>
    <w:qFormat/>
    <w:rPr>
      <w:rFonts w:cs="Courier New"/>
    </w:rPr>
  </w:style>
  <w:style w:type="character" w:customStyle="1" w:styleId="ListLabel91">
    <w:name w:val="ListLabel 91"/>
    <w:qFormat/>
    <w:rPr>
      <w:rFonts w:cs="Symbol"/>
    </w:rPr>
  </w:style>
  <w:style w:type="character" w:customStyle="1" w:styleId="ListLabel92">
    <w:name w:val="ListLabel 92"/>
    <w:qFormat/>
    <w:rPr>
      <w:rFonts w:eastAsia="MS Mincho;ＭＳ 明朝"/>
      <w:b w:val="0"/>
      <w:bCs w:val="0"/>
    </w:rPr>
  </w:style>
  <w:style w:type="character" w:customStyle="1" w:styleId="ListLabel93">
    <w:name w:val="ListLabel 93"/>
    <w:qFormat/>
    <w:rPr>
      <w:rFonts w:eastAsia="MS Mincho;Arial Unicode MS"/>
      <w:b/>
      <w:bCs/>
      <w:color w:val="000000"/>
    </w:rPr>
  </w:style>
  <w:style w:type="character" w:customStyle="1" w:styleId="ListLabel94">
    <w:name w:val="ListLabel 94"/>
    <w:qFormat/>
    <w:rPr>
      <w:rFonts w:cs="Symbol"/>
    </w:rPr>
  </w:style>
  <w:style w:type="character" w:customStyle="1" w:styleId="ListLabel95">
    <w:name w:val="ListLabel 95"/>
    <w:qFormat/>
    <w:rPr>
      <w:rFonts w:eastAsia="MS Mincho;ＭＳ 明朝"/>
      <w:b w:val="0"/>
      <w:bCs w:val="0"/>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eastAsia="MS Mincho;ＭＳ 明朝"/>
    </w:rPr>
  </w:style>
  <w:style w:type="character" w:customStyle="1" w:styleId="ListLabel99">
    <w:name w:val="ListLabel 99"/>
    <w:qFormat/>
    <w:rPr>
      <w:rFonts w:ascii="Courier New" w:eastAsia="MS Mincho;ＭＳ 明朝" w:hAnsi="Courier New" w:cs="Courier New"/>
      <w:b/>
      <w:bCs/>
      <w:sz w:val="20"/>
      <w:szCs w:val="20"/>
    </w:rPr>
  </w:style>
  <w:style w:type="character" w:customStyle="1" w:styleId="ListLabel100">
    <w:name w:val="ListLabel 100"/>
    <w:qFormat/>
    <w:rPr>
      <w:rFonts w:cs="Courier New"/>
    </w:rPr>
  </w:style>
  <w:style w:type="character" w:customStyle="1" w:styleId="ListLabel101">
    <w:name w:val="ListLabel 101"/>
    <w:qFormat/>
    <w:rPr>
      <w:rFonts w:cs="Symbol"/>
    </w:rPr>
  </w:style>
  <w:style w:type="character" w:customStyle="1" w:styleId="ListLabel102">
    <w:name w:val="ListLabel 102"/>
    <w:qFormat/>
    <w:rPr>
      <w:rFonts w:eastAsia="MS Mincho;ＭＳ 明朝"/>
      <w:b w:val="0"/>
      <w:bCs w:val="0"/>
    </w:rPr>
  </w:style>
  <w:style w:type="character" w:customStyle="1" w:styleId="ListLabel103">
    <w:name w:val="ListLabel 103"/>
    <w:qFormat/>
    <w:rPr>
      <w:rFonts w:eastAsia="MS Mincho;Arial Unicode MS"/>
      <w:b/>
      <w:bCs/>
      <w:color w:val="000000"/>
    </w:rPr>
  </w:style>
  <w:style w:type="character" w:customStyle="1" w:styleId="ListLabel104">
    <w:name w:val="ListLabel 104"/>
    <w:qFormat/>
    <w:rPr>
      <w:rFonts w:cs="Symbol"/>
    </w:rPr>
  </w:style>
  <w:style w:type="character" w:customStyle="1" w:styleId="ListLabel105">
    <w:name w:val="ListLabel 105"/>
    <w:qFormat/>
    <w:rPr>
      <w:rFonts w:eastAsia="MS Mincho;ＭＳ 明朝"/>
      <w:b w:val="0"/>
      <w:bCs w:val="0"/>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eastAsia="MS Mincho;ＭＳ 明朝"/>
    </w:rPr>
  </w:style>
  <w:style w:type="character" w:customStyle="1" w:styleId="ListLabel109">
    <w:name w:val="ListLabel 109"/>
    <w:qFormat/>
    <w:rPr>
      <w:rFonts w:ascii="Courier New" w:eastAsia="MS Mincho;ＭＳ 明朝" w:hAnsi="Courier New" w:cs="Courier New"/>
      <w:b/>
      <w:bCs/>
      <w:sz w:val="20"/>
      <w:szCs w:val="20"/>
    </w:rPr>
  </w:style>
  <w:style w:type="character" w:customStyle="1" w:styleId="ListLabel110">
    <w:name w:val="ListLabel 110"/>
    <w:qFormat/>
    <w:rPr>
      <w:rFonts w:cs="Courier New"/>
    </w:rPr>
  </w:style>
  <w:style w:type="character" w:customStyle="1" w:styleId="ListLabel111">
    <w:name w:val="ListLabel 111"/>
    <w:qFormat/>
    <w:rPr>
      <w:rFonts w:cs="Symbol"/>
    </w:rPr>
  </w:style>
  <w:style w:type="character" w:customStyle="1" w:styleId="ListLabel112">
    <w:name w:val="ListLabel 112"/>
    <w:qFormat/>
    <w:rPr>
      <w:rFonts w:eastAsia="MS Mincho;ＭＳ 明朝"/>
      <w:b w:val="0"/>
      <w:bCs w:val="0"/>
    </w:rPr>
  </w:style>
  <w:style w:type="character" w:customStyle="1" w:styleId="ListLabel113">
    <w:name w:val="ListLabel 113"/>
    <w:qFormat/>
    <w:rPr>
      <w:rFonts w:eastAsia="MS Mincho;Arial Unicode MS"/>
      <w:b/>
      <w:bCs/>
      <w:color w:val="000000"/>
    </w:rPr>
  </w:style>
  <w:style w:type="character" w:customStyle="1" w:styleId="Odrky">
    <w:name w:val="Odrážky"/>
    <w:qFormat/>
    <w:rPr>
      <w:rFonts w:ascii="OpenSymbol" w:eastAsia="OpenSymbol" w:hAnsi="OpenSymbol" w:cs="OpenSymbol"/>
    </w:rPr>
  </w:style>
  <w:style w:type="paragraph" w:customStyle="1" w:styleId="Nadpis0">
    <w:name w:val="Nadpis"/>
    <w:basedOn w:val="Normln"/>
    <w:next w:val="Zkladntext"/>
    <w:qFormat/>
    <w:pPr>
      <w:keepNext/>
      <w:spacing w:before="240"/>
    </w:pPr>
    <w:rPr>
      <w:rFonts w:ascii="Liberation Sans;Arial" w:eastAsia="WenQuanYi Micro Hei" w:hAnsi="Liberation Sans;Arial" w:cs="FreeSans;Times New Roman"/>
      <w:sz w:val="28"/>
      <w:szCs w:val="28"/>
    </w:rPr>
  </w:style>
  <w:style w:type="paragraph" w:styleId="Zkladntext">
    <w:name w:val="Body Text"/>
    <w:basedOn w:val="Normln"/>
    <w:pPr>
      <w:spacing w:after="140" w:line="288" w:lineRule="auto"/>
    </w:pPr>
  </w:style>
  <w:style w:type="paragraph" w:styleId="Seznam">
    <w:name w:val="List"/>
    <w:basedOn w:val="Zkladntext"/>
    <w:rPr>
      <w:rFonts w:cs="FreeSans;Times New Roman"/>
    </w:rPr>
  </w:style>
  <w:style w:type="paragraph" w:styleId="Titulek">
    <w:name w:val="caption"/>
    <w:basedOn w:val="Normln"/>
    <w:qFormat/>
    <w:pPr>
      <w:suppressLineNumbers/>
      <w:spacing w:before="120"/>
    </w:pPr>
    <w:rPr>
      <w:rFonts w:cs="FreeSans;Times New Roman"/>
      <w:i/>
      <w:iCs/>
    </w:rPr>
  </w:style>
  <w:style w:type="paragraph" w:customStyle="1" w:styleId="Rejstk">
    <w:name w:val="Rejstřík"/>
    <w:basedOn w:val="Normln"/>
    <w:qFormat/>
    <w:pPr>
      <w:suppressLineNumbers/>
    </w:pPr>
    <w:rPr>
      <w:rFonts w:cs="FreeSans;Times New Roman"/>
    </w:rPr>
  </w:style>
  <w:style w:type="paragraph" w:customStyle="1" w:styleId="Prosttext1">
    <w:name w:val="Prostý text1"/>
    <w:basedOn w:val="Normln"/>
    <w:qFormat/>
    <w:rPr>
      <w:rFonts w:ascii="Courier New" w:hAnsi="Courier New" w:cs="Courier New"/>
      <w:sz w:val="20"/>
      <w:szCs w:val="20"/>
    </w:rPr>
  </w:style>
  <w:style w:type="paragraph" w:styleId="Prosttext">
    <w:name w:val="Plain Text"/>
    <w:basedOn w:val="Normln"/>
    <w:link w:val="ProsttextChar"/>
    <w:uiPriority w:val="99"/>
    <w:qFormat/>
    <w:rPr>
      <w:rFonts w:ascii="Courier New" w:hAnsi="Courier New" w:cs="Courier New"/>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paragraph" w:styleId="Odstavecseseznamem">
    <w:name w:val="List Paragraph"/>
    <w:basedOn w:val="Normln"/>
    <w:link w:val="OdstavecseseznamemChar"/>
    <w:uiPriority w:val="34"/>
    <w:qFormat/>
    <w:rsid w:val="00EF6D9A"/>
    <w:pPr>
      <w:contextualSpacing/>
    </w:pPr>
  </w:style>
  <w:style w:type="paragraph" w:customStyle="1" w:styleId="Import2">
    <w:name w:val="Import 2"/>
    <w:basedOn w:val="Normln"/>
    <w:uiPriority w:val="99"/>
    <w:qFormat/>
    <w:rsid w:val="006E16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hanging="720"/>
      <w:textAlignment w:val="baseline"/>
    </w:pPr>
    <w:rPr>
      <w:rFonts w:ascii="Courier New" w:eastAsiaTheme="minorHAnsi" w:hAnsi="Courier New" w:cs="Courier New"/>
      <w:lang w:eastAsia="cs-CZ"/>
    </w:rPr>
  </w:style>
  <w:style w:type="paragraph" w:customStyle="1" w:styleId="Smlouva-slo">
    <w:name w:val="Smlouva-číslo"/>
    <w:basedOn w:val="Normln"/>
    <w:qFormat/>
    <w:rsid w:val="00C0538B"/>
    <w:pPr>
      <w:widowControl w:val="0"/>
      <w:snapToGrid w:val="0"/>
      <w:spacing w:before="120" w:line="240" w:lineRule="atLeast"/>
    </w:pPr>
    <w:rPr>
      <w:szCs w:val="20"/>
      <w:lang w:eastAsia="cs-CZ"/>
    </w:rPr>
  </w:style>
  <w:style w:type="paragraph" w:styleId="Zhlav">
    <w:name w:val="header"/>
    <w:basedOn w:val="Normln"/>
    <w:link w:val="ZhlavChar"/>
    <w:uiPriority w:val="99"/>
    <w:unhideWhenUsed/>
    <w:rsid w:val="0084055E"/>
    <w:pPr>
      <w:tabs>
        <w:tab w:val="center" w:pos="4536"/>
        <w:tab w:val="right" w:pos="9072"/>
      </w:tabs>
    </w:pPr>
  </w:style>
  <w:style w:type="character" w:customStyle="1" w:styleId="ZhlavChar">
    <w:name w:val="Záhlaví Char"/>
    <w:basedOn w:val="Standardnpsmoodstavce"/>
    <w:link w:val="Zhlav"/>
    <w:uiPriority w:val="99"/>
    <w:rsid w:val="0084055E"/>
    <w:rPr>
      <w:rFonts w:ascii="Times New Roman" w:eastAsia="Times New Roman" w:hAnsi="Times New Roman" w:cs="Times New Roman"/>
      <w:sz w:val="24"/>
      <w:lang w:bidi="ar-SA"/>
    </w:rPr>
  </w:style>
  <w:style w:type="paragraph" w:styleId="Zpat">
    <w:name w:val="footer"/>
    <w:basedOn w:val="Normln"/>
    <w:link w:val="ZpatChar"/>
    <w:uiPriority w:val="99"/>
    <w:unhideWhenUsed/>
    <w:rsid w:val="0084055E"/>
    <w:pPr>
      <w:tabs>
        <w:tab w:val="center" w:pos="4536"/>
        <w:tab w:val="right" w:pos="9072"/>
      </w:tabs>
    </w:pPr>
  </w:style>
  <w:style w:type="character" w:customStyle="1" w:styleId="ZpatChar">
    <w:name w:val="Zápatí Char"/>
    <w:basedOn w:val="Standardnpsmoodstavce"/>
    <w:link w:val="Zpat"/>
    <w:uiPriority w:val="99"/>
    <w:rsid w:val="0084055E"/>
    <w:rPr>
      <w:rFonts w:ascii="Times New Roman" w:eastAsia="Times New Roman" w:hAnsi="Times New Roman" w:cs="Times New Roman"/>
      <w:sz w:val="24"/>
      <w:lang w:bidi="ar-SA"/>
    </w:rPr>
  </w:style>
  <w:style w:type="paragraph" w:customStyle="1" w:styleId="BodyText21">
    <w:name w:val="Body Text 21"/>
    <w:basedOn w:val="Normln"/>
    <w:qFormat/>
    <w:rsid w:val="00931749"/>
    <w:pPr>
      <w:widowControl w:val="0"/>
    </w:pPr>
    <w:rPr>
      <w:sz w:val="22"/>
      <w:szCs w:val="22"/>
      <w:lang w:eastAsia="cs-CZ"/>
    </w:rPr>
  </w:style>
  <w:style w:type="paragraph" w:styleId="Textbubliny">
    <w:name w:val="Balloon Text"/>
    <w:basedOn w:val="Normln"/>
    <w:link w:val="TextbublinyChar"/>
    <w:uiPriority w:val="99"/>
    <w:semiHidden/>
    <w:unhideWhenUsed/>
    <w:rsid w:val="004328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28B8"/>
    <w:rPr>
      <w:rFonts w:ascii="Segoe UI" w:eastAsia="Times New Roman" w:hAnsi="Segoe UI" w:cs="Segoe UI"/>
      <w:sz w:val="18"/>
      <w:szCs w:val="18"/>
      <w:lang w:bidi="ar-SA"/>
    </w:rPr>
  </w:style>
  <w:style w:type="paragraph" w:customStyle="1" w:styleId="Default">
    <w:name w:val="Default"/>
    <w:rsid w:val="000E619C"/>
    <w:pPr>
      <w:autoSpaceDE w:val="0"/>
      <w:autoSpaceDN w:val="0"/>
      <w:adjustRightInd w:val="0"/>
    </w:pPr>
    <w:rPr>
      <w:rFonts w:ascii="Calibri" w:eastAsia="Times New Roman" w:hAnsi="Calibri" w:cs="Calibri"/>
      <w:color w:val="000000"/>
      <w:sz w:val="24"/>
      <w:lang w:eastAsia="cs-CZ" w:bidi="ar-SA"/>
    </w:rPr>
  </w:style>
  <w:style w:type="character" w:customStyle="1" w:styleId="Nadpis2Char">
    <w:name w:val="Nadpis 2 Char"/>
    <w:basedOn w:val="Standardnpsmoodstavce"/>
    <w:link w:val="Nadpis2"/>
    <w:uiPriority w:val="9"/>
    <w:semiHidden/>
    <w:rsid w:val="0054535E"/>
    <w:rPr>
      <w:rFonts w:asciiTheme="majorHAnsi" w:eastAsiaTheme="majorEastAsia" w:hAnsiTheme="majorHAnsi" w:cstheme="majorBidi"/>
      <w:color w:val="365F91" w:themeColor="accent1" w:themeShade="BF"/>
      <w:sz w:val="26"/>
      <w:szCs w:val="26"/>
      <w:lang w:bidi="ar-SA"/>
    </w:rPr>
  </w:style>
  <w:style w:type="character" w:customStyle="1" w:styleId="ProsttextChar">
    <w:name w:val="Prostý text Char"/>
    <w:basedOn w:val="Standardnpsmoodstavce"/>
    <w:link w:val="Prosttext"/>
    <w:uiPriority w:val="99"/>
    <w:rsid w:val="00B247F0"/>
    <w:rPr>
      <w:rFonts w:ascii="Courier New" w:eastAsia="Times New Roman" w:hAnsi="Courier New" w:cs="Courier New"/>
      <w:szCs w:val="20"/>
      <w:lang w:bidi="ar-SA"/>
    </w:rPr>
  </w:style>
  <w:style w:type="character" w:customStyle="1" w:styleId="Nadpis1Char">
    <w:name w:val="Nadpis 1 Char"/>
    <w:basedOn w:val="Standardnpsmoodstavce"/>
    <w:link w:val="Nadpis1"/>
    <w:uiPriority w:val="9"/>
    <w:rsid w:val="00FF5938"/>
    <w:rPr>
      <w:rFonts w:asciiTheme="majorHAnsi" w:eastAsiaTheme="majorEastAsia" w:hAnsiTheme="majorHAnsi" w:cstheme="majorBidi"/>
      <w:color w:val="365F91" w:themeColor="accent1" w:themeShade="BF"/>
      <w:sz w:val="32"/>
      <w:szCs w:val="32"/>
      <w:lang w:bidi="ar-SA"/>
    </w:rPr>
  </w:style>
  <w:style w:type="paragraph" w:customStyle="1" w:styleId="OdstavecSmlouvy">
    <w:name w:val="OdstavecSmlouvy"/>
    <w:basedOn w:val="Normln"/>
    <w:rsid w:val="00F21459"/>
    <w:pPr>
      <w:keepLines/>
      <w:numPr>
        <w:numId w:val="15"/>
      </w:numPr>
      <w:tabs>
        <w:tab w:val="left" w:pos="426"/>
        <w:tab w:val="left" w:pos="1701"/>
      </w:tabs>
    </w:pPr>
    <w:rPr>
      <w:szCs w:val="20"/>
      <w:lang w:eastAsia="cs-CZ"/>
    </w:rPr>
  </w:style>
  <w:style w:type="character" w:styleId="Hypertextovodkaz">
    <w:name w:val="Hyperlink"/>
    <w:uiPriority w:val="99"/>
    <w:rsid w:val="00F21459"/>
    <w:rPr>
      <w:color w:val="0000FF"/>
      <w:u w:val="single"/>
    </w:rPr>
  </w:style>
  <w:style w:type="paragraph" w:customStyle="1" w:styleId="dajeOSmluvnStran">
    <w:name w:val="ÚdajeOSmluvníStraně"/>
    <w:basedOn w:val="Normln"/>
    <w:rsid w:val="00F21459"/>
    <w:pPr>
      <w:numPr>
        <w:ilvl w:val="12"/>
      </w:numPr>
      <w:ind w:left="357" w:hanging="295"/>
    </w:pPr>
    <w:rPr>
      <w:szCs w:val="20"/>
      <w:lang w:eastAsia="cs-CZ"/>
    </w:rPr>
  </w:style>
  <w:style w:type="character" w:customStyle="1" w:styleId="OdstavecseseznamemChar">
    <w:name w:val="Odstavec se seznamem Char"/>
    <w:link w:val="Odstavecseseznamem"/>
    <w:uiPriority w:val="34"/>
    <w:locked/>
    <w:rsid w:val="0009534F"/>
    <w:rPr>
      <w:rFonts w:ascii="Times New Roman" w:eastAsia="Times New Roman" w:hAnsi="Times New Roman" w:cs="Times New Roman"/>
      <w:sz w:val="24"/>
      <w:lang w:bidi="ar-SA"/>
    </w:rPr>
  </w:style>
  <w:style w:type="paragraph" w:styleId="Normlnweb">
    <w:name w:val="Normal (Web)"/>
    <w:basedOn w:val="Normln"/>
    <w:uiPriority w:val="99"/>
    <w:semiHidden/>
    <w:unhideWhenUsed/>
    <w:rsid w:val="00037062"/>
    <w:pPr>
      <w:spacing w:before="100" w:beforeAutospacing="1" w:after="100" w:afterAutospacing="1"/>
    </w:pPr>
    <w:rPr>
      <w:lang w:eastAsia="cs-CZ"/>
    </w:rPr>
  </w:style>
  <w:style w:type="paragraph" w:customStyle="1" w:styleId="lnek">
    <w:name w:val="Článek"/>
    <w:basedOn w:val="Normln"/>
    <w:rsid w:val="00D10088"/>
    <w:pPr>
      <w:spacing w:before="40"/>
    </w:pPr>
    <w:rPr>
      <w:rFonts w:ascii="Tahoma" w:hAnsi="Tahoma" w:cs="Tahoma"/>
      <w:sz w:val="18"/>
      <w:szCs w:val="18"/>
      <w:lang w:eastAsia="cs-CZ"/>
    </w:rPr>
  </w:style>
  <w:style w:type="character" w:customStyle="1" w:styleId="BezmezerChar">
    <w:name w:val="Bez mezer Char"/>
    <w:link w:val="Bezmezer"/>
    <w:locked/>
    <w:rsid w:val="006A242D"/>
    <w:rPr>
      <w:sz w:val="22"/>
      <w:szCs w:val="22"/>
      <w:lang w:eastAsia="en-US"/>
    </w:rPr>
  </w:style>
  <w:style w:type="paragraph" w:styleId="Bezmezer">
    <w:name w:val="No Spacing"/>
    <w:link w:val="BezmezerChar"/>
    <w:qFormat/>
    <w:rsid w:val="006A242D"/>
    <w:pPr>
      <w:spacing w:after="0"/>
      <w:ind w:left="0" w:firstLine="0"/>
      <w:jc w:val="left"/>
    </w:pPr>
    <w:rPr>
      <w:sz w:val="22"/>
      <w:szCs w:val="22"/>
      <w:lang w:eastAsia="en-US"/>
    </w:rPr>
  </w:style>
  <w:style w:type="paragraph" w:customStyle="1" w:styleId="ODSTAVEC">
    <w:name w:val="ODSTAVEC"/>
    <w:basedOn w:val="Bezmezer"/>
    <w:rsid w:val="006A242D"/>
    <w:pPr>
      <w:numPr>
        <w:ilvl w:val="1"/>
        <w:numId w:val="30"/>
      </w:numPr>
      <w:tabs>
        <w:tab w:val="clear" w:pos="928"/>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6A242D"/>
    <w:pPr>
      <w:numPr>
        <w:numId w:val="30"/>
      </w:numPr>
      <w:tabs>
        <w:tab w:val="clear" w:pos="360"/>
      </w:tabs>
      <w:spacing w:before="360"/>
      <w:ind w:left="0" w:firstLine="0"/>
      <w:jc w:val="center"/>
    </w:pPr>
    <w:rPr>
      <w:rFonts w:ascii="Arial" w:hAnsi="Arial" w:cs="Arial"/>
      <w:b/>
    </w:rPr>
  </w:style>
  <w:style w:type="paragraph" w:customStyle="1" w:styleId="title-doc-first">
    <w:name w:val="title-doc-first"/>
    <w:basedOn w:val="Normln"/>
    <w:rsid w:val="00B932EB"/>
    <w:pPr>
      <w:spacing w:before="100" w:beforeAutospacing="1" w:after="100" w:afterAutospacing="1"/>
      <w:ind w:left="0" w:firstLine="0"/>
      <w:jc w:val="left"/>
    </w:pPr>
    <w:rPr>
      <w:lang w:eastAsia="cs-CZ"/>
    </w:rPr>
  </w:style>
  <w:style w:type="character" w:customStyle="1" w:styleId="s30">
    <w:name w:val="s30"/>
    <w:basedOn w:val="Standardnpsmoodstavce"/>
    <w:rsid w:val="004B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3918">
      <w:bodyDiv w:val="1"/>
      <w:marLeft w:val="0"/>
      <w:marRight w:val="0"/>
      <w:marTop w:val="0"/>
      <w:marBottom w:val="0"/>
      <w:divBdr>
        <w:top w:val="none" w:sz="0" w:space="0" w:color="auto"/>
        <w:left w:val="none" w:sz="0" w:space="0" w:color="auto"/>
        <w:bottom w:val="none" w:sz="0" w:space="0" w:color="auto"/>
        <w:right w:val="none" w:sz="0" w:space="0" w:color="auto"/>
      </w:divBdr>
    </w:div>
    <w:div w:id="392125156">
      <w:bodyDiv w:val="1"/>
      <w:marLeft w:val="0"/>
      <w:marRight w:val="0"/>
      <w:marTop w:val="0"/>
      <w:marBottom w:val="0"/>
      <w:divBdr>
        <w:top w:val="none" w:sz="0" w:space="0" w:color="auto"/>
        <w:left w:val="none" w:sz="0" w:space="0" w:color="auto"/>
        <w:bottom w:val="none" w:sz="0" w:space="0" w:color="auto"/>
        <w:right w:val="none" w:sz="0" w:space="0" w:color="auto"/>
      </w:divBdr>
    </w:div>
    <w:div w:id="735475163">
      <w:bodyDiv w:val="1"/>
      <w:marLeft w:val="0"/>
      <w:marRight w:val="0"/>
      <w:marTop w:val="0"/>
      <w:marBottom w:val="0"/>
      <w:divBdr>
        <w:top w:val="none" w:sz="0" w:space="0" w:color="auto"/>
        <w:left w:val="none" w:sz="0" w:space="0" w:color="auto"/>
        <w:bottom w:val="none" w:sz="0" w:space="0" w:color="auto"/>
        <w:right w:val="none" w:sz="0" w:space="0" w:color="auto"/>
      </w:divBdr>
    </w:div>
    <w:div w:id="1149788232">
      <w:bodyDiv w:val="1"/>
      <w:marLeft w:val="0"/>
      <w:marRight w:val="0"/>
      <w:marTop w:val="0"/>
      <w:marBottom w:val="0"/>
      <w:divBdr>
        <w:top w:val="none" w:sz="0" w:space="0" w:color="auto"/>
        <w:left w:val="none" w:sz="0" w:space="0" w:color="auto"/>
        <w:bottom w:val="none" w:sz="0" w:space="0" w:color="auto"/>
        <w:right w:val="none" w:sz="0" w:space="0" w:color="auto"/>
      </w:divBdr>
    </w:div>
    <w:div w:id="143143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568</Words>
  <Characters>3357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DÍLO</vt:lpstr>
    </vt:vector>
  </TitlesOfParts>
  <Company>MF</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Martin Biskup</dc:creator>
  <cp:lastModifiedBy>Renata Janulková</cp:lastModifiedBy>
  <cp:revision>5</cp:revision>
  <cp:lastPrinted>2024-05-30T08:51:00Z</cp:lastPrinted>
  <dcterms:created xsi:type="dcterms:W3CDTF">2024-05-30T08:52:00Z</dcterms:created>
  <dcterms:modified xsi:type="dcterms:W3CDTF">2024-05-30T10:28:00Z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