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39F" w:rsidRDefault="004A5726">
      <w:pPr>
        <w:spacing w:after="92"/>
        <w:ind w:left="7354"/>
      </w:pPr>
      <w:r>
        <w:rPr>
          <w:sz w:val="36"/>
        </w:rPr>
        <w:t>NABÍDKA</w:t>
      </w:r>
    </w:p>
    <w:p w:rsidR="005D339F" w:rsidRDefault="004A5726">
      <w:pPr>
        <w:pStyle w:val="Nadpis1"/>
      </w:pPr>
      <w:proofErr w:type="spellStart"/>
      <w:r>
        <w:t>cardion</w:t>
      </w:r>
      <w:proofErr w:type="spellEnd"/>
    </w:p>
    <w:p w:rsidR="005D339F" w:rsidRDefault="004A5726">
      <w:pPr>
        <w:spacing w:after="1141" w:line="265" w:lineRule="auto"/>
        <w:ind w:left="120" w:hanging="10"/>
      </w:pPr>
      <w:proofErr w:type="spellStart"/>
      <w:r>
        <w:rPr>
          <w:sz w:val="18"/>
        </w:rPr>
        <w:t>zdravotnicka</w:t>
      </w:r>
      <w:proofErr w:type="spellEnd"/>
      <w:r>
        <w:rPr>
          <w:sz w:val="18"/>
        </w:rPr>
        <w:t xml:space="preserve"> technika</w:t>
      </w:r>
    </w:p>
    <w:tbl>
      <w:tblPr>
        <w:tblStyle w:val="TableGrid"/>
        <w:tblpPr w:vertAnchor="text" w:tblpX="5261" w:tblpY="-384"/>
        <w:tblOverlap w:val="never"/>
        <w:tblW w:w="5074" w:type="dxa"/>
        <w:tblInd w:w="0" w:type="dxa"/>
        <w:tblCellMar>
          <w:top w:w="146" w:type="dxa"/>
          <w:left w:w="77" w:type="dxa"/>
          <w:bottom w:w="0" w:type="dxa"/>
          <w:right w:w="144" w:type="dxa"/>
        </w:tblCellMar>
        <w:tblLook w:val="04A0" w:firstRow="1" w:lastRow="0" w:firstColumn="1" w:lastColumn="0" w:noHBand="0" w:noVBand="1"/>
      </w:tblPr>
      <w:tblGrid>
        <w:gridCol w:w="3495"/>
        <w:gridCol w:w="1579"/>
      </w:tblGrid>
      <w:tr w:rsidR="005D339F">
        <w:trPr>
          <w:trHeight w:val="2415"/>
        </w:trPr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339F" w:rsidRDefault="004A5726">
            <w:pPr>
              <w:spacing w:after="188"/>
              <w:ind w:left="5"/>
            </w:pPr>
            <w:r>
              <w:t>Odběratel</w:t>
            </w:r>
          </w:p>
          <w:p w:rsidR="005D339F" w:rsidRDefault="004A5726">
            <w:pPr>
              <w:spacing w:after="0"/>
              <w:ind w:left="14"/>
            </w:pPr>
            <w:r>
              <w:rPr>
                <w:sz w:val="28"/>
              </w:rPr>
              <w:t>Fakultní nemocnice Brno</w:t>
            </w:r>
          </w:p>
          <w:p w:rsidR="005D339F" w:rsidRDefault="004A5726">
            <w:pPr>
              <w:spacing w:after="0"/>
              <w:ind w:left="5" w:right="1570" w:hanging="5"/>
            </w:pPr>
            <w:r>
              <w:rPr>
                <w:sz w:val="28"/>
              </w:rPr>
              <w:t>Jihlavská 20 625 OO Brno</w:t>
            </w:r>
          </w:p>
        </w:tc>
        <w:tc>
          <w:tcPr>
            <w:tcW w:w="15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D339F" w:rsidRDefault="004A5726">
            <w:pPr>
              <w:spacing w:after="0"/>
              <w:jc w:val="right"/>
            </w:pPr>
            <w:r>
              <w:t>100152</w:t>
            </w:r>
          </w:p>
        </w:tc>
      </w:tr>
    </w:tbl>
    <w:p w:rsidR="005D339F" w:rsidRDefault="004A5726">
      <w:pPr>
        <w:pStyle w:val="Nadpis2"/>
        <w:tabs>
          <w:tab w:val="center" w:pos="3077"/>
        </w:tabs>
        <w:ind w:left="0"/>
      </w:pPr>
      <w:r>
        <w:rPr>
          <w:sz w:val="22"/>
        </w:rPr>
        <w:t xml:space="preserve">Číslo dokladu                      </w:t>
      </w:r>
      <w:r>
        <w:rPr>
          <w:sz w:val="22"/>
        </w:rPr>
        <w:t>20001067</w:t>
      </w:r>
    </w:p>
    <w:p w:rsidR="004A5726" w:rsidRDefault="004A5726" w:rsidP="004A5726">
      <w:pPr>
        <w:spacing w:after="230" w:line="263" w:lineRule="auto"/>
        <w:ind w:left="4"/>
        <w:jc w:val="both"/>
      </w:pPr>
      <w:r>
        <w:t xml:space="preserve">Číslo objednávky </w:t>
      </w:r>
      <w:r>
        <w:tab/>
        <w:t xml:space="preserve">   </w:t>
      </w:r>
      <w:r>
        <w:t xml:space="preserve">2241242201 </w:t>
      </w:r>
    </w:p>
    <w:p w:rsidR="005D339F" w:rsidRDefault="004A5726" w:rsidP="004A5726">
      <w:pPr>
        <w:spacing w:after="230" w:line="263" w:lineRule="auto"/>
        <w:ind w:left="4"/>
        <w:jc w:val="both"/>
      </w:pPr>
      <w:r>
        <w:t xml:space="preserve">Datum objednávky           </w:t>
      </w:r>
      <w:proofErr w:type="gramStart"/>
      <w:r>
        <w:t>10.04.2024</w:t>
      </w:r>
      <w:proofErr w:type="gramEnd"/>
    </w:p>
    <w:p w:rsidR="004A5726" w:rsidRDefault="004A5726">
      <w:pPr>
        <w:spacing w:after="3" w:line="263" w:lineRule="auto"/>
        <w:ind w:left="4"/>
        <w:jc w:val="both"/>
      </w:pPr>
      <w:r>
        <w:t xml:space="preserve">Datum vystavení               </w:t>
      </w:r>
      <w:proofErr w:type="gramStart"/>
      <w:r>
        <w:t>1</w:t>
      </w:r>
      <w:r>
        <w:t>1.04.2024</w:t>
      </w:r>
      <w:proofErr w:type="gramEnd"/>
      <w:r>
        <w:t xml:space="preserve"> </w:t>
      </w:r>
    </w:p>
    <w:p w:rsidR="005D339F" w:rsidRDefault="004A5726">
      <w:pPr>
        <w:spacing w:after="3" w:line="263" w:lineRule="auto"/>
        <w:ind w:left="4"/>
        <w:jc w:val="both"/>
      </w:pPr>
      <w:r>
        <w:t xml:space="preserve">Termín dodávky                </w:t>
      </w:r>
      <w:proofErr w:type="gramStart"/>
      <w:r>
        <w:t>1</w:t>
      </w:r>
      <w:r>
        <w:t>1.04.2024</w:t>
      </w:r>
      <w:proofErr w:type="gramEnd"/>
    </w:p>
    <w:p w:rsidR="005D339F" w:rsidRDefault="004A5726">
      <w:pPr>
        <w:tabs>
          <w:tab w:val="center" w:pos="2950"/>
        </w:tabs>
        <w:spacing w:after="931" w:line="263" w:lineRule="auto"/>
      </w:pPr>
      <w:r>
        <w:t xml:space="preserve">Doba platnosti nabídky    </w:t>
      </w:r>
      <w:proofErr w:type="gramStart"/>
      <w:r>
        <w:t>31.12.2024</w:t>
      </w:r>
      <w:bookmarkStart w:id="0" w:name="_GoBack"/>
      <w:bookmarkEnd w:id="0"/>
      <w:proofErr w:type="gramEnd"/>
    </w:p>
    <w:p w:rsidR="005D339F" w:rsidRDefault="004A5726">
      <w:pPr>
        <w:tabs>
          <w:tab w:val="center" w:pos="1778"/>
        </w:tabs>
        <w:spacing w:after="3" w:line="263" w:lineRule="auto"/>
      </w:pPr>
      <w:r>
        <w:t>Splatnost:</w:t>
      </w:r>
      <w:r>
        <w:tab/>
        <w:t>60 dní</w:t>
      </w:r>
    </w:p>
    <w:p w:rsidR="005D339F" w:rsidRDefault="004A5726">
      <w:pPr>
        <w:tabs>
          <w:tab w:val="center" w:pos="1973"/>
        </w:tabs>
        <w:spacing w:after="149" w:line="263" w:lineRule="auto"/>
      </w:pPr>
      <w:proofErr w:type="spellStart"/>
      <w:r>
        <w:t>Incoterms</w:t>
      </w:r>
      <w:proofErr w:type="spellEnd"/>
      <w:r>
        <w:t>:</w:t>
      </w:r>
      <w:r>
        <w:tab/>
        <w:t>EXW Brno</w:t>
      </w:r>
    </w:p>
    <w:p w:rsidR="005D339F" w:rsidRDefault="004A5726">
      <w:pPr>
        <w:spacing w:after="3" w:line="263" w:lineRule="auto"/>
        <w:ind w:left="4" w:right="206" w:firstLine="913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673608</wp:posOffset>
                </wp:positionH>
                <wp:positionV relativeFrom="page">
                  <wp:posOffset>10012487</wp:posOffset>
                </wp:positionV>
                <wp:extent cx="6425184" cy="6097"/>
                <wp:effectExtent l="0" t="0" r="0" b="0"/>
                <wp:wrapTopAndBottom/>
                <wp:docPr id="5947" name="Group 5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5184" cy="6097"/>
                          <a:chOff x="0" y="0"/>
                          <a:chExt cx="6425184" cy="6097"/>
                        </a:xfrm>
                      </wpg:grpSpPr>
                      <wps:wsp>
                        <wps:cNvPr id="5946" name="Shape 5946"/>
                        <wps:cNvSpPr/>
                        <wps:spPr>
                          <a:xfrm>
                            <a:off x="0" y="0"/>
                            <a:ext cx="642518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5184" h="6097">
                                <a:moveTo>
                                  <a:pt x="0" y="3049"/>
                                </a:moveTo>
                                <a:lnTo>
                                  <a:pt x="6425184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47" style="width:505.92pt;height:0.480103pt;position:absolute;mso-position-horizontal-relative:page;mso-position-horizontal:absolute;margin-left:53.04pt;mso-position-vertical-relative:page;margin-top:788.385pt;" coordsize="64251,60">
                <v:shape id="Shape 5946" style="position:absolute;width:64251;height:60;left:0;top:0;" coordsize="6425184,6097" path="m0,3049l6425184,3049">
                  <v:stroke weight="0.480103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Měna: Kč Cenová nabídka na provedení bezpečnostně technických kontrol následujících zařízení dle zákona 375/2022 Sb. v platném znění podle objednávky.</w:t>
      </w:r>
    </w:p>
    <w:tbl>
      <w:tblPr>
        <w:tblStyle w:val="TableGrid"/>
        <w:tblW w:w="10200" w:type="dxa"/>
        <w:tblInd w:w="-5" w:type="dxa"/>
        <w:tblCellMar>
          <w:top w:w="151" w:type="dxa"/>
          <w:left w:w="0" w:type="dxa"/>
          <w:bottom w:w="137" w:type="dxa"/>
          <w:right w:w="5" w:type="dxa"/>
        </w:tblCellMar>
        <w:tblLook w:val="04A0" w:firstRow="1" w:lastRow="0" w:firstColumn="1" w:lastColumn="0" w:noHBand="0" w:noVBand="1"/>
      </w:tblPr>
      <w:tblGrid>
        <w:gridCol w:w="734"/>
        <w:gridCol w:w="1147"/>
        <w:gridCol w:w="2194"/>
        <w:gridCol w:w="513"/>
        <w:gridCol w:w="778"/>
        <w:gridCol w:w="250"/>
        <w:gridCol w:w="758"/>
        <w:gridCol w:w="624"/>
        <w:gridCol w:w="1296"/>
        <w:gridCol w:w="1080"/>
        <w:gridCol w:w="600"/>
        <w:gridCol w:w="226"/>
      </w:tblGrid>
      <w:tr w:rsidR="005D339F">
        <w:trPr>
          <w:trHeight w:val="720"/>
        </w:trPr>
        <w:tc>
          <w:tcPr>
            <w:tcW w:w="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D339F" w:rsidRDefault="004A5726">
            <w:pPr>
              <w:spacing w:after="0"/>
              <w:ind w:left="72"/>
            </w:pPr>
            <w:r>
              <w:rPr>
                <w:sz w:val="24"/>
              </w:rPr>
              <w:t xml:space="preserve">Kód </w:t>
            </w:r>
          </w:p>
          <w:p w:rsidR="005D339F" w:rsidRDefault="004A5726">
            <w:pPr>
              <w:spacing w:after="0"/>
              <w:ind w:left="62"/>
            </w:pPr>
            <w:r>
              <w:rPr>
                <w:sz w:val="26"/>
              </w:rPr>
              <w:t>VZP</w:t>
            </w:r>
          </w:p>
        </w:tc>
        <w:tc>
          <w:tcPr>
            <w:tcW w:w="11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D339F" w:rsidRDefault="004A5726">
            <w:pPr>
              <w:spacing w:after="0"/>
              <w:ind w:left="5"/>
            </w:pPr>
            <w:r>
              <w:t>Materiál</w:t>
            </w:r>
          </w:p>
        </w:tc>
        <w:tc>
          <w:tcPr>
            <w:tcW w:w="270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D339F" w:rsidRDefault="004A5726">
            <w:pPr>
              <w:spacing w:after="0"/>
            </w:pPr>
            <w:r>
              <w:rPr>
                <w:sz w:val="24"/>
              </w:rPr>
              <w:t>Označení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D339F" w:rsidRDefault="004A5726">
            <w:pPr>
              <w:spacing w:after="0"/>
              <w:ind w:left="10" w:hanging="10"/>
            </w:pPr>
            <w:r>
              <w:t>Třída rizika</w:t>
            </w:r>
          </w:p>
        </w:tc>
        <w:tc>
          <w:tcPr>
            <w:tcW w:w="100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D339F" w:rsidRDefault="004A5726">
            <w:pPr>
              <w:spacing w:after="0"/>
              <w:ind w:left="283" w:hanging="283"/>
            </w:pPr>
            <w:r>
              <w:t xml:space="preserve">Výrobní </w:t>
            </w:r>
            <w:r>
              <w:t>číslo</w:t>
            </w: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D339F" w:rsidRDefault="004A5726">
            <w:pPr>
              <w:spacing w:after="0"/>
            </w:pPr>
            <w:r>
              <w:rPr>
                <w:sz w:val="30"/>
              </w:rPr>
              <w:t>KS</w:t>
            </w:r>
          </w:p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D339F" w:rsidRDefault="004A5726">
            <w:pPr>
              <w:spacing w:after="0"/>
              <w:ind w:left="139" w:right="72" w:hanging="139"/>
            </w:pPr>
            <w:proofErr w:type="spellStart"/>
            <w:proofErr w:type="gramStart"/>
            <w:r>
              <w:rPr>
                <w:sz w:val="24"/>
              </w:rPr>
              <w:t>Jedn</w:t>
            </w:r>
            <w:proofErr w:type="gramEnd"/>
            <w:r>
              <w:rPr>
                <w:sz w:val="24"/>
              </w:rPr>
              <w:t>.</w:t>
            </w:r>
            <w:proofErr w:type="gramStart"/>
            <w:r>
              <w:rPr>
                <w:sz w:val="24"/>
              </w:rPr>
              <w:t>cena</w:t>
            </w:r>
            <w:proofErr w:type="spellEnd"/>
            <w:proofErr w:type="gramEnd"/>
            <w:r>
              <w:rPr>
                <w:sz w:val="24"/>
              </w:rPr>
              <w:t xml:space="preserve"> bez DPH</w:t>
            </w: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D339F" w:rsidRDefault="004A5726">
            <w:pPr>
              <w:spacing w:after="0"/>
              <w:ind w:firstLine="216"/>
            </w:pPr>
            <w:r>
              <w:t>DPH celkem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D339F" w:rsidRDefault="004A5726">
            <w:pPr>
              <w:spacing w:after="0"/>
              <w:ind w:firstLine="154"/>
            </w:pPr>
            <w:r>
              <w:t>Cena celkem</w:t>
            </w:r>
          </w:p>
        </w:tc>
      </w:tr>
      <w:tr w:rsidR="005D339F">
        <w:trPr>
          <w:trHeight w:val="1080"/>
        </w:trPr>
        <w:tc>
          <w:tcPr>
            <w:tcW w:w="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D339F" w:rsidRDefault="005D339F"/>
        </w:tc>
        <w:tc>
          <w:tcPr>
            <w:tcW w:w="11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5D339F" w:rsidRDefault="004A5726">
            <w:pPr>
              <w:spacing w:after="3"/>
            </w:pPr>
            <w:r>
              <w:rPr>
                <w:sz w:val="18"/>
              </w:rPr>
              <w:t>BTK-OCT</w:t>
            </w:r>
          </w:p>
          <w:p w:rsidR="005D339F" w:rsidRDefault="004A5726">
            <w:pPr>
              <w:spacing w:after="3"/>
            </w:pPr>
            <w:r>
              <w:rPr>
                <w:sz w:val="18"/>
              </w:rPr>
              <w:t>BTK-OCT</w:t>
            </w:r>
          </w:p>
          <w:p w:rsidR="005D339F" w:rsidRDefault="004A5726">
            <w:pPr>
              <w:spacing w:after="0"/>
            </w:pPr>
            <w:r>
              <w:rPr>
                <w:sz w:val="18"/>
              </w:rPr>
              <w:t xml:space="preserve">BTK-EXCEL-Z </w:t>
            </w:r>
          </w:p>
        </w:tc>
        <w:tc>
          <w:tcPr>
            <w:tcW w:w="270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5D339F" w:rsidRDefault="004A5726">
            <w:pPr>
              <w:spacing w:after="0"/>
            </w:pPr>
            <w:r>
              <w:rPr>
                <w:sz w:val="16"/>
              </w:rPr>
              <w:t xml:space="preserve">Provedení BTK CLARIS </w:t>
            </w:r>
            <w:proofErr w:type="spellStart"/>
            <w:proofErr w:type="gramStart"/>
            <w:r>
              <w:rPr>
                <w:sz w:val="16"/>
              </w:rPr>
              <w:t>v.č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17749396</w:t>
            </w:r>
          </w:p>
          <w:p w:rsidR="005D339F" w:rsidRDefault="004A5726">
            <w:pPr>
              <w:spacing w:after="0"/>
            </w:pPr>
            <w:r>
              <w:rPr>
                <w:sz w:val="16"/>
              </w:rPr>
              <w:t xml:space="preserve">Provedení BTK ENSITE </w:t>
            </w:r>
            <w:proofErr w:type="spellStart"/>
            <w:proofErr w:type="gramStart"/>
            <w:r>
              <w:rPr>
                <w:sz w:val="16"/>
              </w:rPr>
              <w:t>v.č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14160412</w:t>
            </w:r>
          </w:p>
          <w:p w:rsidR="005D339F" w:rsidRDefault="004A5726">
            <w:pPr>
              <w:spacing w:after="0"/>
              <w:jc w:val="both"/>
            </w:pPr>
            <w:r>
              <w:rPr>
                <w:sz w:val="16"/>
              </w:rPr>
              <w:t xml:space="preserve">Provedení BTK CUSA </w:t>
            </w:r>
            <w:proofErr w:type="spellStart"/>
            <w:proofErr w:type="gramStart"/>
            <w:r>
              <w:rPr>
                <w:sz w:val="16"/>
              </w:rPr>
              <w:t>v.č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HGK09001011E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D339F" w:rsidRDefault="005D339F"/>
        </w:tc>
        <w:tc>
          <w:tcPr>
            <w:tcW w:w="100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D339F" w:rsidRDefault="005D339F"/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D339F" w:rsidRDefault="004A5726">
            <w:pPr>
              <w:spacing w:after="0"/>
              <w:ind w:left="187"/>
            </w:pPr>
            <w:r>
              <w:rPr>
                <w:sz w:val="20"/>
              </w:rPr>
              <w:t>1</w:t>
            </w:r>
          </w:p>
          <w:p w:rsidR="005D339F" w:rsidRDefault="004A5726">
            <w:pPr>
              <w:spacing w:after="0"/>
              <w:ind w:left="187"/>
            </w:pPr>
            <w:r>
              <w:rPr>
                <w:sz w:val="18"/>
              </w:rPr>
              <w:t>1</w:t>
            </w:r>
          </w:p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5D339F" w:rsidRDefault="004A5726">
            <w:pPr>
              <w:spacing w:after="29"/>
              <w:ind w:left="269"/>
            </w:pPr>
            <w:r>
              <w:rPr>
                <w:sz w:val="16"/>
              </w:rPr>
              <w:t>28.512,40</w:t>
            </w:r>
          </w:p>
          <w:p w:rsidR="005D339F" w:rsidRDefault="004A5726">
            <w:pPr>
              <w:spacing w:after="29"/>
              <w:ind w:left="269"/>
            </w:pPr>
            <w:r>
              <w:rPr>
                <w:sz w:val="16"/>
              </w:rPr>
              <w:t>28.512,40</w:t>
            </w:r>
          </w:p>
          <w:p w:rsidR="005D339F" w:rsidRDefault="004A5726">
            <w:pPr>
              <w:spacing w:after="0"/>
              <w:ind w:left="269"/>
            </w:pPr>
            <w:r>
              <w:rPr>
                <w:sz w:val="16"/>
              </w:rPr>
              <w:t>26.818,18</w:t>
            </w: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5D339F" w:rsidRDefault="004A5726">
            <w:pPr>
              <w:spacing w:after="29"/>
              <w:ind w:left="48"/>
            </w:pPr>
            <w:r>
              <w:rPr>
                <w:sz w:val="16"/>
              </w:rPr>
              <w:t>5.987,60</w:t>
            </w:r>
          </w:p>
          <w:p w:rsidR="005D339F" w:rsidRDefault="004A5726">
            <w:pPr>
              <w:spacing w:after="29"/>
              <w:ind w:left="53"/>
            </w:pPr>
            <w:r>
              <w:rPr>
                <w:sz w:val="16"/>
              </w:rPr>
              <w:t>5.987,60</w:t>
            </w:r>
          </w:p>
          <w:p w:rsidR="005D339F" w:rsidRDefault="004A5726">
            <w:pPr>
              <w:spacing w:after="0"/>
              <w:ind w:left="48"/>
            </w:pPr>
            <w:r>
              <w:rPr>
                <w:sz w:val="16"/>
              </w:rPr>
              <w:t>5.631,82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5D339F" w:rsidRDefault="004A5726">
            <w:pPr>
              <w:spacing w:after="29"/>
              <w:ind w:left="34"/>
            </w:pPr>
            <w:r>
              <w:rPr>
                <w:sz w:val="16"/>
              </w:rPr>
              <w:t>34.500,00</w:t>
            </w:r>
          </w:p>
          <w:p w:rsidR="005D339F" w:rsidRDefault="004A5726">
            <w:pPr>
              <w:spacing w:after="29"/>
              <w:ind w:left="34"/>
            </w:pPr>
            <w:r>
              <w:rPr>
                <w:sz w:val="16"/>
              </w:rPr>
              <w:t>34.500,00</w:t>
            </w:r>
          </w:p>
          <w:p w:rsidR="005D339F" w:rsidRDefault="004A5726">
            <w:pPr>
              <w:spacing w:after="0"/>
              <w:ind w:left="34"/>
            </w:pPr>
            <w:r>
              <w:rPr>
                <w:sz w:val="16"/>
              </w:rPr>
              <w:t>32.450,00</w:t>
            </w:r>
          </w:p>
        </w:tc>
      </w:tr>
      <w:tr w:rsidR="005D339F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221" w:type="dxa"/>
          <w:trHeight w:val="234"/>
        </w:trPr>
        <w:tc>
          <w:tcPr>
            <w:tcW w:w="4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339F" w:rsidRDefault="004A5726">
            <w:pPr>
              <w:spacing w:after="0"/>
              <w:ind w:left="10"/>
            </w:pPr>
            <w:r>
              <w:rPr>
                <w:sz w:val="24"/>
              </w:rPr>
              <w:t>Položky celkem bez DPH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339F" w:rsidRDefault="005D339F"/>
        </w:tc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339F" w:rsidRDefault="004A5726">
            <w:pPr>
              <w:spacing w:after="0"/>
              <w:jc w:val="right"/>
            </w:pPr>
            <w:r>
              <w:t>83.842,98</w:t>
            </w:r>
          </w:p>
        </w:tc>
      </w:tr>
      <w:tr w:rsidR="005D339F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221" w:type="dxa"/>
          <w:trHeight w:val="360"/>
        </w:trPr>
        <w:tc>
          <w:tcPr>
            <w:tcW w:w="4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339F" w:rsidRDefault="004A5726">
            <w:pPr>
              <w:tabs>
                <w:tab w:val="center" w:pos="2892"/>
              </w:tabs>
              <w:spacing w:after="0"/>
            </w:pPr>
            <w:r>
              <w:t>Výstupní DPH</w:t>
            </w:r>
            <w:r>
              <w:tab/>
              <w:t xml:space="preserve">21% ze základu daně 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339F" w:rsidRDefault="004A5726">
            <w:pPr>
              <w:spacing w:after="0"/>
            </w:pPr>
            <w:r>
              <w:t>83.842,98</w:t>
            </w:r>
          </w:p>
        </w:tc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339F" w:rsidRDefault="004A5726">
            <w:pPr>
              <w:spacing w:after="0"/>
              <w:jc w:val="right"/>
            </w:pPr>
            <w:r>
              <w:t>17.607,02</w:t>
            </w:r>
          </w:p>
        </w:tc>
      </w:tr>
      <w:tr w:rsidR="005D339F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221" w:type="dxa"/>
          <w:trHeight w:val="323"/>
        </w:trPr>
        <w:tc>
          <w:tcPr>
            <w:tcW w:w="40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339F" w:rsidRDefault="004A5726">
            <w:pPr>
              <w:spacing w:after="0"/>
              <w:ind w:left="5"/>
            </w:pPr>
            <w:r>
              <w:rPr>
                <w:sz w:val="26"/>
              </w:rPr>
              <w:t>Konečná částka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339F" w:rsidRDefault="005D339F"/>
        </w:tc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339F" w:rsidRDefault="004A5726">
            <w:pPr>
              <w:spacing w:after="0"/>
              <w:ind w:right="5"/>
              <w:jc w:val="right"/>
            </w:pPr>
            <w:r>
              <w:t>101.450,oo</w:t>
            </w:r>
          </w:p>
        </w:tc>
      </w:tr>
    </w:tbl>
    <w:p w:rsidR="004A5726" w:rsidRDefault="004A5726">
      <w:pPr>
        <w:spacing w:after="2998" w:line="263" w:lineRule="auto"/>
        <w:ind w:left="4"/>
        <w:jc w:val="both"/>
      </w:pPr>
    </w:p>
    <w:sectPr w:rsidR="004A5726">
      <w:pgSz w:w="11904" w:h="16834"/>
      <w:pgMar w:top="1440" w:right="566" w:bottom="1440" w:left="10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9F"/>
    <w:rsid w:val="004A5726"/>
    <w:rsid w:val="005D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85E7"/>
  <w15:docId w15:val="{403CE774-2353-4375-BE45-51A9B164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504"/>
      <w:outlineLvl w:val="0"/>
    </w:pPr>
    <w:rPr>
      <w:rFonts w:ascii="Calibri" w:eastAsia="Calibri" w:hAnsi="Calibri" w:cs="Calibri"/>
      <w:color w:val="000000"/>
      <w:sz w:val="7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31"/>
      <w:ind w:left="10"/>
      <w:outlineLvl w:val="1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7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cp:lastModifiedBy>Pryczková Martina</cp:lastModifiedBy>
  <cp:revision>2</cp:revision>
  <dcterms:created xsi:type="dcterms:W3CDTF">2024-05-30T09:54:00Z</dcterms:created>
  <dcterms:modified xsi:type="dcterms:W3CDTF">2024-05-30T09:54:00Z</dcterms:modified>
</cp:coreProperties>
</file>