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A2EA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90BA3E1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E9AC369" w14:textId="2C88478E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8F70BE">
        <w:rPr>
          <w:rFonts w:ascii="Palatino Linotype" w:hAnsi="Palatino Linotype"/>
          <w:sz w:val="18"/>
          <w:szCs w:val="18"/>
        </w:rPr>
        <w:t>913/2024</w:t>
      </w:r>
    </w:p>
    <w:p w14:paraId="0247505D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4E2C2A0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8F70BE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0A512881" w14:textId="23C9A0D8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8F70BE">
        <w:rPr>
          <w:rFonts w:ascii="Palatino Linotype" w:hAnsi="Palatino Linotype"/>
          <w:b/>
          <w:bCs/>
          <w:smallCaps/>
          <w:sz w:val="18"/>
          <w:szCs w:val="18"/>
        </w:rPr>
        <w:t>467/2023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8F70BE">
        <w:rPr>
          <w:rFonts w:ascii="Palatino Linotype" w:hAnsi="Palatino Linotype"/>
          <w:b/>
          <w:bCs/>
          <w:smallCaps/>
          <w:sz w:val="18"/>
          <w:szCs w:val="18"/>
        </w:rPr>
        <w:t>13. února 2024</w:t>
      </w:r>
    </w:p>
    <w:p w14:paraId="668BA60F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166E69CB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DD4340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5769B20F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0CE0D20D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7E70614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4E1006F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26DA93FE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2A6C3FCE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5D89516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41E7C87C" w14:textId="77777777" w:rsidR="008F70BE" w:rsidRPr="001F0491" w:rsidRDefault="008F70BE" w:rsidP="008F70BE">
      <w:pPr>
        <w:rPr>
          <w:rFonts w:ascii="Palatino Linotype" w:hAnsi="Palatino Linotype"/>
          <w:b/>
          <w:sz w:val="18"/>
          <w:szCs w:val="18"/>
        </w:rPr>
      </w:pPr>
      <w:r w:rsidRPr="001F0491">
        <w:rPr>
          <w:rFonts w:ascii="Palatino Linotype" w:hAnsi="Palatino Linotype"/>
          <w:b/>
          <w:sz w:val="18"/>
          <w:szCs w:val="18"/>
        </w:rPr>
        <w:t>Galerie hlavního města Prahy</w:t>
      </w:r>
    </w:p>
    <w:p w14:paraId="740303C7" w14:textId="77777777" w:rsidR="008F70BE" w:rsidRPr="001F0491" w:rsidRDefault="008F70BE" w:rsidP="008F70BE">
      <w:pPr>
        <w:rPr>
          <w:rFonts w:ascii="Palatino Linotype" w:hAnsi="Palatino Linotype"/>
          <w:sz w:val="18"/>
          <w:szCs w:val="18"/>
        </w:rPr>
      </w:pPr>
      <w:r w:rsidRPr="001F0491">
        <w:rPr>
          <w:rFonts w:ascii="Palatino Linotype" w:hAnsi="Palatino Linotype"/>
          <w:sz w:val="18"/>
          <w:szCs w:val="18"/>
        </w:rPr>
        <w:t>Staroměstské náměstí 605/13, 110 00 Praha 1</w:t>
      </w:r>
    </w:p>
    <w:p w14:paraId="32B4D51E" w14:textId="77777777" w:rsidR="008F70BE" w:rsidRPr="001F0491" w:rsidRDefault="008F70BE" w:rsidP="008F70BE">
      <w:pPr>
        <w:rPr>
          <w:rFonts w:ascii="Palatino Linotype" w:hAnsi="Palatino Linotype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zastoupená PhDr. Magdalenou Juříkovou, ředitelkou</w:t>
      </w:r>
    </w:p>
    <w:p w14:paraId="5E60A20F" w14:textId="77777777" w:rsidR="008F70BE" w:rsidRPr="001F0491" w:rsidRDefault="008F70BE" w:rsidP="008F70BE">
      <w:pPr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IČ: 00064416</w:t>
      </w:r>
    </w:p>
    <w:p w14:paraId="3C360233" w14:textId="77777777" w:rsidR="008F70BE" w:rsidRPr="001F0491" w:rsidRDefault="008F70BE" w:rsidP="008F70BE">
      <w:pPr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DIČ: CZ00064416</w:t>
      </w:r>
    </w:p>
    <w:p w14:paraId="3A35BE8C" w14:textId="7EFF35D1" w:rsidR="00CC4247" w:rsidRPr="00953E13" w:rsidRDefault="008F70BE" w:rsidP="008F70BE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F0491">
        <w:rPr>
          <w:rFonts w:ascii="Palatino Linotype" w:hAnsi="Palatino Linotype"/>
          <w:b/>
          <w:snapToGrid w:val="0"/>
          <w:sz w:val="18"/>
          <w:szCs w:val="18"/>
        </w:rPr>
        <w:t>níže „Vypůjčitel“</w:t>
      </w:r>
      <w:r w:rsidR="00CC4247"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</w:t>
      </w:r>
    </w:p>
    <w:p w14:paraId="3ADBE45E" w14:textId="77777777" w:rsidR="00CC4247" w:rsidRPr="00953E13" w:rsidRDefault="00CC4247" w:rsidP="00AD7D37">
      <w:pPr>
        <w:pStyle w:val="Zkladntext21"/>
        <w:spacing w:before="400" w:after="12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20D4BD05" w14:textId="77777777" w:rsidR="00394D05" w:rsidRPr="00953E13" w:rsidRDefault="00394D05" w:rsidP="00AD7D37">
      <w:pPr>
        <w:spacing w:before="24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1C643E9D" w14:textId="0AF61156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8F70BE">
        <w:rPr>
          <w:rFonts w:ascii="Palatino Linotype" w:hAnsi="Palatino Linotype"/>
          <w:sz w:val="18"/>
          <w:szCs w:val="18"/>
        </w:rPr>
        <w:t>7 listů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4CC2BFB0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664094AF" w14:textId="25F7343F" w:rsidR="00CC4247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výpůjčky </w:t>
      </w:r>
      <w:r w:rsidR="00FA3923" w:rsidRPr="00BA5289">
        <w:rPr>
          <w:rFonts w:ascii="Palatino Linotype" w:hAnsi="Palatino Linotype"/>
          <w:sz w:val="18"/>
          <w:szCs w:val="18"/>
        </w:rPr>
        <w:t>uměleckých děl</w:t>
      </w:r>
      <w:r w:rsidR="00AD7D37">
        <w:rPr>
          <w:rFonts w:ascii="Palatino Linotype" w:hAnsi="Palatino Linotype"/>
          <w:sz w:val="18"/>
          <w:szCs w:val="18"/>
        </w:rPr>
        <w:t xml:space="preserve"> – prací na papíře</w:t>
      </w:r>
      <w:r w:rsidR="00422194" w:rsidRPr="00BA5289">
        <w:rPr>
          <w:rFonts w:ascii="Palatino Linotype" w:hAnsi="Palatino Linotype"/>
          <w:sz w:val="18"/>
          <w:szCs w:val="18"/>
        </w:rPr>
        <w:t xml:space="preserve"> se</w:t>
      </w:r>
      <w:r w:rsidR="00FA3923" w:rsidRPr="00BA5289">
        <w:rPr>
          <w:rFonts w:ascii="Palatino Linotype" w:hAnsi="Palatino Linotype"/>
          <w:sz w:val="18"/>
          <w:szCs w:val="18"/>
        </w:rPr>
        <w:t xml:space="preserve"> </w:t>
      </w:r>
      <w:r w:rsidR="00BA5289" w:rsidRPr="00BA5289">
        <w:rPr>
          <w:rFonts w:ascii="Palatino Linotype" w:hAnsi="Palatino Linotype"/>
          <w:sz w:val="18"/>
          <w:szCs w:val="18"/>
        </w:rPr>
        <w:t>mění</w:t>
      </w:r>
      <w:r w:rsidR="00BA5289">
        <w:rPr>
          <w:rFonts w:ascii="Palatino Linotype" w:hAnsi="Palatino Linotype"/>
          <w:sz w:val="18"/>
          <w:szCs w:val="18"/>
        </w:rPr>
        <w:t xml:space="preserve"> dle níže uvedeného harmonogramu:</w:t>
      </w:r>
    </w:p>
    <w:p w14:paraId="0FB1F89F" w14:textId="291DD451" w:rsidR="001A1B3E" w:rsidRDefault="001A1B3E" w:rsidP="00BA5289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XXXX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  <w:r w:rsidRPr="001A1B3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</w:p>
    <w:p w14:paraId="4A050C9C" w14:textId="2EF54FC8" w:rsidR="00BA5289" w:rsidRDefault="001A1B3E" w:rsidP="00BA5289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XXXXXXXX</w:t>
      </w:r>
    </w:p>
    <w:p w14:paraId="6A39550E" w14:textId="77777777" w:rsidR="001A1B3E" w:rsidRDefault="001A1B3E" w:rsidP="001A1B3E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lastRenderedPageBreak/>
        <w:t xml:space="preserve">XXXX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  <w:r w:rsidRPr="001A1B3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XXXX</w:t>
      </w:r>
      <w:proofErr w:type="spellEnd"/>
    </w:p>
    <w:p w14:paraId="3480E8E8" w14:textId="77777777" w:rsidR="001A1B3E" w:rsidRDefault="001A1B3E" w:rsidP="001A1B3E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XXXXXXXX</w:t>
      </w:r>
    </w:p>
    <w:p w14:paraId="5694DDEE" w14:textId="77777777" w:rsidR="00B127CA" w:rsidRPr="00953E13" w:rsidRDefault="004F64C7" w:rsidP="00AD7D3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2812E3EE" w14:textId="2D998A10" w:rsidR="00BC08D3" w:rsidRPr="008F70BE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</w:t>
      </w:r>
      <w:r w:rsidRPr="008F70BE">
        <w:rPr>
          <w:rFonts w:ascii="Palatino Linotype" w:hAnsi="Palatino Linotype"/>
          <w:sz w:val="18"/>
          <w:szCs w:val="18"/>
        </w:rPr>
        <w:t>jeho podpisu oběma stranami, na dobu určitou. Tento Dodatek nabývá účinnosti dnem uveřejnění v registru smluv.</w:t>
      </w:r>
    </w:p>
    <w:p w14:paraId="77BEED96" w14:textId="77777777" w:rsidR="004F64C7" w:rsidRPr="008F70BE" w:rsidRDefault="004F64C7" w:rsidP="00AD7D3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8F70BE">
        <w:rPr>
          <w:rFonts w:ascii="Palatino Linotype" w:hAnsi="Palatino Linotype"/>
          <w:sz w:val="18"/>
          <w:szCs w:val="18"/>
        </w:rPr>
        <w:t>Uveřejnění v registru smluv</w:t>
      </w:r>
    </w:p>
    <w:p w14:paraId="72AD824F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8F70BE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8F70BE">
        <w:rPr>
          <w:rFonts w:ascii="Palatino Linotype" w:hAnsi="Palatino Linotype"/>
          <w:sz w:val="18"/>
          <w:szCs w:val="18"/>
        </w:rPr>
        <w:t>s</w:t>
      </w:r>
      <w:r w:rsidRPr="008F70BE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8F70BE">
        <w:rPr>
          <w:rFonts w:ascii="Palatino Linotype" w:hAnsi="Palatino Linotype"/>
          <w:sz w:val="18"/>
          <w:szCs w:val="18"/>
        </w:rPr>
        <w:t>Článek č. 1</w:t>
      </w:r>
      <w:r w:rsidRPr="008F70BE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8F70BE">
        <w:rPr>
          <w:rFonts w:ascii="Palatino Linotype" w:hAnsi="Palatino Linotype"/>
          <w:sz w:val="18"/>
          <w:szCs w:val="18"/>
        </w:rPr>
        <w:t xml:space="preserve"> má důvěrnou povahu </w:t>
      </w:r>
      <w:r w:rsidRPr="008F70BE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8F70BE">
        <w:rPr>
          <w:rFonts w:ascii="Palatino Linotype" w:hAnsi="Palatino Linotype"/>
          <w:sz w:val="18"/>
          <w:szCs w:val="18"/>
        </w:rPr>
        <w:t>článku č. 1</w:t>
      </w:r>
      <w:r w:rsidRPr="008F70BE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8F70BE">
        <w:rPr>
          <w:rFonts w:ascii="Palatino Linotype" w:hAnsi="Palatino Linotype"/>
          <w:sz w:val="18"/>
          <w:szCs w:val="18"/>
        </w:rPr>
        <w:t xml:space="preserve">, </w:t>
      </w:r>
      <w:r w:rsidRPr="008F70BE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056D036B" w14:textId="77777777" w:rsidR="007E5957" w:rsidRPr="00953E13" w:rsidRDefault="00CC4247" w:rsidP="00AD7D3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4228D6F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33CAC8CC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05860D8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02C0EE13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3E7A0B12" w14:textId="605008BC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Ostatní ustanovení smlouvy o výpůjčce č. j</w:t>
      </w:r>
      <w:r w:rsidRPr="008F70BE">
        <w:rPr>
          <w:rFonts w:ascii="Palatino Linotype" w:hAnsi="Palatino Linotype"/>
          <w:sz w:val="18"/>
          <w:szCs w:val="18"/>
        </w:rPr>
        <w:t xml:space="preserve">. NG </w:t>
      </w:r>
      <w:r w:rsidR="008F70BE" w:rsidRPr="008F70BE">
        <w:rPr>
          <w:rFonts w:ascii="Palatino Linotype" w:hAnsi="Palatino Linotype"/>
          <w:sz w:val="18"/>
          <w:szCs w:val="18"/>
        </w:rPr>
        <w:t>467/2023</w:t>
      </w:r>
      <w:r w:rsidRPr="008F70BE">
        <w:rPr>
          <w:rFonts w:ascii="Palatino Linotype" w:hAnsi="Palatino Linotype"/>
          <w:sz w:val="18"/>
          <w:szCs w:val="18"/>
        </w:rPr>
        <w:t xml:space="preserve"> ze dne</w:t>
      </w:r>
      <w:r w:rsidRPr="00953E13">
        <w:rPr>
          <w:rFonts w:ascii="Palatino Linotype" w:hAnsi="Palatino Linotype"/>
          <w:sz w:val="18"/>
          <w:szCs w:val="18"/>
        </w:rPr>
        <w:t xml:space="preserve"> </w:t>
      </w:r>
      <w:r w:rsidR="008F70BE">
        <w:rPr>
          <w:rFonts w:ascii="Palatino Linotype" w:hAnsi="Palatino Linotype"/>
          <w:sz w:val="18"/>
          <w:szCs w:val="18"/>
        </w:rPr>
        <w:t xml:space="preserve">13. února 2024 </w:t>
      </w:r>
      <w:r w:rsidRPr="00953E13">
        <w:rPr>
          <w:rFonts w:ascii="Palatino Linotype" w:hAnsi="Palatino Linotype"/>
          <w:sz w:val="18"/>
          <w:szCs w:val="18"/>
        </w:rPr>
        <w:t>zůstávají v platnosti.</w:t>
      </w:r>
    </w:p>
    <w:p w14:paraId="6B0785E9" w14:textId="77777777" w:rsidR="00CC4247" w:rsidRPr="00953E13" w:rsidRDefault="00CC4247" w:rsidP="00AD7D3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1AA91A5B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464DF50" w14:textId="7D66FB9A" w:rsidR="00CC4247" w:rsidRPr="00953E13" w:rsidRDefault="00CC4247" w:rsidP="00AD7D37">
      <w:pPr>
        <w:tabs>
          <w:tab w:val="left" w:leader="dot" w:pos="3402"/>
          <w:tab w:val="left" w:pos="4820"/>
          <w:tab w:val="left" w:leader="dot" w:pos="6804"/>
          <w:tab w:val="left" w:pos="8080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="00AD7D37">
        <w:rPr>
          <w:rFonts w:ascii="Palatino Linotype" w:hAnsi="Palatino Linotype"/>
          <w:snapToGrid w:val="0"/>
          <w:sz w:val="18"/>
          <w:szCs w:val="18"/>
          <w:lang w:val="it-IT"/>
        </w:rPr>
        <w:t xml:space="preserve">Praze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AD7D37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</w:t>
      </w:r>
    </w:p>
    <w:p w14:paraId="32135966" w14:textId="77777777" w:rsidR="00AD7D37" w:rsidRDefault="00AD7D37" w:rsidP="00AD7D37">
      <w:pPr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0F077FB" w14:textId="77777777" w:rsidR="00AD7D37" w:rsidRPr="00953E13" w:rsidRDefault="00AD7D37" w:rsidP="00AD7D37">
      <w:pPr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9669155" w14:textId="77777777" w:rsidR="00AD7D37" w:rsidRDefault="00AD7D3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FEAE5B9" w14:textId="53CC22F9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A512BA9" w14:textId="458B74C7" w:rsidR="008F70BE" w:rsidRPr="001F0491" w:rsidRDefault="00DA3594" w:rsidP="008F70BE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8F70BE" w:rsidRPr="001F0491">
        <w:rPr>
          <w:rFonts w:ascii="Palatino Linotype" w:hAnsi="Palatino Linotype"/>
          <w:snapToGrid w:val="0"/>
          <w:sz w:val="18"/>
          <w:szCs w:val="18"/>
        </w:rPr>
        <w:t>PhDr. Magdalena Juříková</w:t>
      </w:r>
    </w:p>
    <w:p w14:paraId="3704A619" w14:textId="77777777" w:rsidR="008F70BE" w:rsidRPr="001F0491" w:rsidRDefault="008F70BE" w:rsidP="008F70BE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vedoucí Odboru dokumentace sbírkového fondu</w:t>
      </w:r>
      <w:r w:rsidRPr="001F0491">
        <w:rPr>
          <w:rFonts w:ascii="Palatino Linotype" w:hAnsi="Palatino Linotype"/>
          <w:snapToGrid w:val="0"/>
          <w:sz w:val="18"/>
          <w:szCs w:val="18"/>
        </w:rPr>
        <w:tab/>
        <w:t>ředitelka GHMP</w:t>
      </w:r>
    </w:p>
    <w:p w14:paraId="67653ABE" w14:textId="5C7C051F" w:rsidR="008F70BE" w:rsidRDefault="008F70BE" w:rsidP="008F70BE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F0491">
        <w:rPr>
          <w:rFonts w:ascii="Palatino Linotype" w:hAnsi="Palatino Linotype"/>
          <w:snapToGrid w:val="0"/>
          <w:sz w:val="18"/>
          <w:szCs w:val="18"/>
        </w:rPr>
        <w:t>Národní galerie v</w:t>
      </w:r>
      <w:r>
        <w:rPr>
          <w:rFonts w:ascii="Palatino Linotype" w:hAnsi="Palatino Linotype"/>
          <w:snapToGrid w:val="0"/>
          <w:sz w:val="18"/>
          <w:szCs w:val="18"/>
        </w:rPr>
        <w:t> </w:t>
      </w:r>
      <w:r w:rsidRPr="001F0491">
        <w:rPr>
          <w:rFonts w:ascii="Palatino Linotype" w:hAnsi="Palatino Linotype"/>
          <w:snapToGrid w:val="0"/>
          <w:sz w:val="18"/>
          <w:szCs w:val="18"/>
        </w:rPr>
        <w:t>Praze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Pr="001F0491"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08344045" w14:textId="72CF3967" w:rsidR="00953E13" w:rsidRPr="00AD7D37" w:rsidRDefault="008F70BE" w:rsidP="00AD7D37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Pr="001F0491">
        <w:rPr>
          <w:rFonts w:ascii="Palatino Linotype" w:hAnsi="Palatino Linotype"/>
          <w:snapToGrid w:val="0"/>
          <w:sz w:val="18"/>
          <w:szCs w:val="18"/>
        </w:rPr>
        <w:tab/>
      </w:r>
    </w:p>
    <w:sectPr w:rsidR="00953E13" w:rsidRPr="00AD7D37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DC8F" w14:textId="77777777" w:rsidR="00E44E28" w:rsidRDefault="00E44E28" w:rsidP="007013F0">
      <w:r>
        <w:separator/>
      </w:r>
    </w:p>
  </w:endnote>
  <w:endnote w:type="continuationSeparator" w:id="0">
    <w:p w14:paraId="5BE71EC7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7C240398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CAAEBB0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7006412E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3AFF716E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6819" w14:textId="77777777" w:rsidR="00E44E28" w:rsidRDefault="00E44E28" w:rsidP="007013F0">
      <w:r>
        <w:separator/>
      </w:r>
    </w:p>
  </w:footnote>
  <w:footnote w:type="continuationSeparator" w:id="0">
    <w:p w14:paraId="7CC3FA99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2252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F39129A" wp14:editId="0B8B7F81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88786715">
    <w:abstractNumId w:val="0"/>
  </w:num>
  <w:num w:numId="2" w16cid:durableId="1662536468">
    <w:abstractNumId w:val="1"/>
  </w:num>
  <w:num w:numId="3" w16cid:durableId="1100950959">
    <w:abstractNumId w:val="4"/>
  </w:num>
  <w:num w:numId="4" w16cid:durableId="2023698396">
    <w:abstractNumId w:val="2"/>
  </w:num>
  <w:num w:numId="5" w16cid:durableId="229120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277734">
    <w:abstractNumId w:val="3"/>
  </w:num>
  <w:num w:numId="7" w16cid:durableId="1397124646">
    <w:abstractNumId w:val="3"/>
    <w:lvlOverride w:ilvl="0">
      <w:startOverride w:val="1"/>
    </w:lvlOverride>
  </w:num>
  <w:num w:numId="8" w16cid:durableId="1929537134">
    <w:abstractNumId w:val="3"/>
    <w:lvlOverride w:ilvl="0">
      <w:startOverride w:val="1"/>
    </w:lvlOverride>
  </w:num>
  <w:num w:numId="9" w16cid:durableId="671491820">
    <w:abstractNumId w:val="3"/>
    <w:lvlOverride w:ilvl="0">
      <w:startOverride w:val="1"/>
    </w:lvlOverride>
  </w:num>
  <w:num w:numId="10" w16cid:durableId="726027478">
    <w:abstractNumId w:val="3"/>
    <w:lvlOverride w:ilvl="0">
      <w:startOverride w:val="1"/>
    </w:lvlOverride>
  </w:num>
  <w:num w:numId="11" w16cid:durableId="2081903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05496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1B3E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C4AD0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47CF6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8F70BE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D7D37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03C3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A5289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1F6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810996F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Mariana Kučerová</cp:lastModifiedBy>
  <cp:revision>2</cp:revision>
  <cp:lastPrinted>2017-09-12T09:28:00Z</cp:lastPrinted>
  <dcterms:created xsi:type="dcterms:W3CDTF">2024-05-29T14:25:00Z</dcterms:created>
  <dcterms:modified xsi:type="dcterms:W3CDTF">2024-05-29T14:25:00Z</dcterms:modified>
</cp:coreProperties>
</file>