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1200"/>
        <w:gridCol w:w="1660"/>
        <w:gridCol w:w="1660"/>
        <w:gridCol w:w="1660"/>
        <w:gridCol w:w="1660"/>
        <w:gridCol w:w="1582"/>
      </w:tblGrid>
      <w:tr w:rsidR="005F42A3" w:rsidRPr="005F42A3" w:rsidTr="005F42A3">
        <w:trPr>
          <w:trHeight w:val="585"/>
        </w:trPr>
        <w:tc>
          <w:tcPr>
            <w:tcW w:w="126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bookmarkStart w:id="0" w:name="RANGE!A1:G37"/>
            <w:bookmarkStart w:id="1" w:name="_GoBack"/>
            <w:bookmarkEnd w:id="1"/>
            <w:r w:rsidRPr="005F42A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KRYCÍ LIST NABÍDKY</w:t>
            </w:r>
            <w:bookmarkEnd w:id="0"/>
          </w:p>
        </w:tc>
      </w:tr>
      <w:tr w:rsidR="005F42A3" w:rsidRPr="005F42A3" w:rsidTr="005F42A3">
        <w:trPr>
          <w:trHeight w:val="285"/>
        </w:trPr>
        <w:tc>
          <w:tcPr>
            <w:tcW w:w="126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Veřejná zakázka</w:t>
            </w:r>
          </w:p>
        </w:tc>
      </w:tr>
      <w:tr w:rsidR="005F42A3" w:rsidRPr="005F42A3" w:rsidTr="005F42A3">
        <w:trPr>
          <w:trHeight w:val="46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Zajištění servisu hygienických služeb pro objekt NPÚ ÚOP v Praze</w:t>
            </w:r>
          </w:p>
        </w:tc>
      </w:tr>
      <w:tr w:rsidR="005F42A3" w:rsidRPr="005F42A3" w:rsidTr="005F42A3">
        <w:trPr>
          <w:trHeight w:val="276"/>
        </w:trPr>
        <w:tc>
          <w:tcPr>
            <w:tcW w:w="126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Zadavatel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Národní památkový ústav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Valdštejnské nám. 162/3, Praha 1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75032333</w:t>
            </w:r>
          </w:p>
        </w:tc>
      </w:tr>
      <w:tr w:rsidR="005F42A3" w:rsidRPr="005F42A3" w:rsidTr="005F42A3">
        <w:trPr>
          <w:trHeight w:val="276"/>
        </w:trPr>
        <w:tc>
          <w:tcPr>
            <w:tcW w:w="126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Dodavatel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Garrner</w:t>
            </w:r>
            <w:proofErr w:type="spellEnd"/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Systems s.r.o.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Sídlo/místo podnikání: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Velký Újezd 141, 27735 Chorušice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9192204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CZ09192204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Osoba oprávněná jednat za dodavatele: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Mgr. Michal Schiller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Mgr. Michal Schiller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Email kontaktní osoby: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Telefon kontaktní osoby: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Bankovní spojení/číslo účtu: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Fio</w:t>
            </w:r>
            <w:proofErr w:type="spellEnd"/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Banka a.s. / 2001886105/2010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Účastník je malý či střední podnik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 Veřejnou zakázku se uchází více dodavatelů společně analog. ve smyslu § 82 ZZVZ; identifikační údaje ostatních zúčastněných dodavatelů. Veškerá prohlášení učiněná ve formuláři nabídky činí účastník za všechny zúčastněné dodavatele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F42A3" w:rsidRPr="005F42A3" w:rsidTr="00DB25A9">
        <w:trPr>
          <w:trHeight w:val="2330"/>
        </w:trPr>
        <w:tc>
          <w:tcPr>
            <w:tcW w:w="32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F42A3" w:rsidRPr="005F42A3" w:rsidTr="005F42A3">
        <w:trPr>
          <w:trHeight w:val="276"/>
        </w:trPr>
        <w:tc>
          <w:tcPr>
            <w:tcW w:w="126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Nabídková cena</w:t>
            </w:r>
          </w:p>
        </w:tc>
      </w:tr>
      <w:tr w:rsidR="005F42A3" w:rsidRPr="005F42A3" w:rsidTr="005F42A3">
        <w:trPr>
          <w:trHeight w:val="288"/>
        </w:trPr>
        <w:tc>
          <w:tcPr>
            <w:tcW w:w="126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Název položky</w:t>
            </w:r>
          </w:p>
        </w:tc>
      </w:tr>
      <w:tr w:rsidR="005F42A3" w:rsidRPr="005F42A3" w:rsidTr="005F42A3">
        <w:trPr>
          <w:trHeight w:val="1104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 m2 (celková plocha k úklidu)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1m2/měsíc v Kč bez 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za jednotku v Kč vč. 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Předpokládaný počet jednotek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Cena celkem bez DPH za celkovou plochu prostor m2/měsíc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celkem včetně DPH za 1m2/měsíc</w:t>
            </w:r>
          </w:p>
        </w:tc>
      </w:tr>
      <w:tr w:rsidR="005F42A3" w:rsidRPr="005F42A3" w:rsidTr="005F42A3">
        <w:trPr>
          <w:trHeight w:val="150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Pravidelný, týdenní, měsíční úklid, včetně ročního generálního úklidu dle smlouvy a její přílohy č. 2 - Specifikace místností. Cena v Kč bez DPH za m2 za jeden rok plnění.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3258,47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13,30 Kč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0,85 Kč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 měsíců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43 337,65 Kč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13,30 Kč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F42A3" w:rsidRPr="005F42A3" w:rsidTr="005F42A3">
        <w:trPr>
          <w:trHeight w:val="276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F42A3" w:rsidRPr="005F42A3" w:rsidTr="005F42A3">
        <w:trPr>
          <w:trHeight w:val="408"/>
        </w:trPr>
        <w:tc>
          <w:tcPr>
            <w:tcW w:w="94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Celková cena  bez DPH za 1 rok plnění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520 051,81 Kč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159,60 Kč</w:t>
            </w:r>
          </w:p>
        </w:tc>
      </w:tr>
      <w:tr w:rsidR="005F42A3" w:rsidRPr="005F42A3" w:rsidTr="005F42A3">
        <w:trPr>
          <w:trHeight w:val="408"/>
        </w:trPr>
        <w:tc>
          <w:tcPr>
            <w:tcW w:w="94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Celková nabídková cena bez DPH za dobu plnění tři roky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1 560 155,44 Kč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F42A3" w:rsidRPr="005F42A3" w:rsidTr="005F42A3">
        <w:trPr>
          <w:trHeight w:val="276"/>
        </w:trPr>
        <w:tc>
          <w:tcPr>
            <w:tcW w:w="126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Osoba oprávněná jednat za účastníka</w:t>
            </w:r>
          </w:p>
        </w:tc>
      </w:tr>
      <w:tr w:rsidR="005F42A3" w:rsidRPr="005F42A3" w:rsidTr="005F42A3">
        <w:trPr>
          <w:trHeight w:val="792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Podpis oprávněné osoby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Dne 29.4.2024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5F42A3" w:rsidRPr="005F42A3" w:rsidTr="005F42A3">
        <w:trPr>
          <w:trHeight w:val="34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Titul, jméno, příjmení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Mgr. Michal Schiller</w:t>
            </w:r>
          </w:p>
        </w:tc>
      </w:tr>
      <w:tr w:rsidR="005F42A3" w:rsidRPr="005F42A3" w:rsidTr="005F42A3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jednatel</w:t>
            </w:r>
          </w:p>
        </w:tc>
      </w:tr>
    </w:tbl>
    <w:p w:rsidR="005F42A3" w:rsidRDefault="005F42A3" w:rsidP="00645F4D"/>
    <w:sectPr w:rsidR="005F42A3" w:rsidSect="00645F4D">
      <w:headerReference w:type="defaul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016" w:rsidRDefault="00967016" w:rsidP="005F42A3">
      <w:pPr>
        <w:spacing w:after="0" w:line="240" w:lineRule="auto"/>
      </w:pPr>
      <w:r>
        <w:separator/>
      </w:r>
    </w:p>
  </w:endnote>
  <w:endnote w:type="continuationSeparator" w:id="0">
    <w:p w:rsidR="00967016" w:rsidRDefault="00967016" w:rsidP="005F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016" w:rsidRDefault="00967016" w:rsidP="005F42A3">
      <w:pPr>
        <w:spacing w:after="0" w:line="240" w:lineRule="auto"/>
      </w:pPr>
      <w:r>
        <w:separator/>
      </w:r>
    </w:p>
  </w:footnote>
  <w:footnote w:type="continuationSeparator" w:id="0">
    <w:p w:rsidR="00967016" w:rsidRDefault="00967016" w:rsidP="005F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2A3" w:rsidRPr="005F42A3" w:rsidRDefault="005F42A3" w:rsidP="005F42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A3"/>
    <w:rsid w:val="002B2D9D"/>
    <w:rsid w:val="005F42A3"/>
    <w:rsid w:val="00645F4D"/>
    <w:rsid w:val="007649B1"/>
    <w:rsid w:val="00967016"/>
    <w:rsid w:val="00D63392"/>
    <w:rsid w:val="00D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AAB7E-6929-441A-9B77-B556983A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42A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F42A3"/>
    <w:rPr>
      <w:color w:val="800080"/>
      <w:u w:val="single"/>
    </w:rPr>
  </w:style>
  <w:style w:type="paragraph" w:customStyle="1" w:styleId="msonormal0">
    <w:name w:val="msonormal"/>
    <w:basedOn w:val="Normln"/>
    <w:rsid w:val="005F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5F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64">
    <w:name w:val="xl64"/>
    <w:basedOn w:val="Normln"/>
    <w:rsid w:val="005F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5">
    <w:name w:val="xl65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6">
    <w:name w:val="xl66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7">
    <w:name w:val="xl67"/>
    <w:basedOn w:val="Normln"/>
    <w:rsid w:val="005F42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8">
    <w:name w:val="xl68"/>
    <w:basedOn w:val="Normln"/>
    <w:rsid w:val="005F42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customStyle="1" w:styleId="xl69">
    <w:name w:val="xl69"/>
    <w:basedOn w:val="Normln"/>
    <w:rsid w:val="005F42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0">
    <w:name w:val="xl70"/>
    <w:basedOn w:val="Normln"/>
    <w:rsid w:val="005F42A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1">
    <w:name w:val="xl71"/>
    <w:basedOn w:val="Normln"/>
    <w:rsid w:val="005F42A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2">
    <w:name w:val="xl72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3">
    <w:name w:val="xl73"/>
    <w:basedOn w:val="Normln"/>
    <w:rsid w:val="005F42A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4">
    <w:name w:val="xl74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6">
    <w:name w:val="xl76"/>
    <w:basedOn w:val="Normln"/>
    <w:rsid w:val="005F42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7">
    <w:name w:val="xl77"/>
    <w:basedOn w:val="Normln"/>
    <w:rsid w:val="005F42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5F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9">
    <w:name w:val="xl79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5F42A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1">
    <w:name w:val="xl81"/>
    <w:basedOn w:val="Normln"/>
    <w:rsid w:val="005F42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2">
    <w:name w:val="xl82"/>
    <w:basedOn w:val="Normln"/>
    <w:rsid w:val="005F42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4">
    <w:name w:val="xl84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5">
    <w:name w:val="xl85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6">
    <w:name w:val="xl86"/>
    <w:basedOn w:val="Normln"/>
    <w:rsid w:val="005F4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7">
    <w:name w:val="xl87"/>
    <w:basedOn w:val="Normln"/>
    <w:rsid w:val="005F4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5F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5F42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0">
    <w:name w:val="xl90"/>
    <w:basedOn w:val="Normln"/>
    <w:rsid w:val="005F42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91">
    <w:name w:val="xl91"/>
    <w:basedOn w:val="Normln"/>
    <w:rsid w:val="005F42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92">
    <w:name w:val="xl92"/>
    <w:basedOn w:val="Normln"/>
    <w:rsid w:val="005F42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93">
    <w:name w:val="xl93"/>
    <w:basedOn w:val="Normln"/>
    <w:rsid w:val="005F42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98">
    <w:name w:val="xl98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5F42A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5F42A3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5F42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5F42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5F42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cs-CZ"/>
    </w:rPr>
  </w:style>
  <w:style w:type="paragraph" w:customStyle="1" w:styleId="xl104">
    <w:name w:val="xl104"/>
    <w:basedOn w:val="Normln"/>
    <w:rsid w:val="005F42A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5">
    <w:name w:val="xl105"/>
    <w:basedOn w:val="Normln"/>
    <w:rsid w:val="005F42A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6">
    <w:name w:val="xl106"/>
    <w:basedOn w:val="Normln"/>
    <w:rsid w:val="005F42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5F42A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9">
    <w:name w:val="xl109"/>
    <w:basedOn w:val="Normln"/>
    <w:rsid w:val="005F42A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0">
    <w:name w:val="xl110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1">
    <w:name w:val="xl111"/>
    <w:basedOn w:val="Normln"/>
    <w:rsid w:val="005F42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2">
    <w:name w:val="xl112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5F42A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4">
    <w:name w:val="xl114"/>
    <w:basedOn w:val="Normln"/>
    <w:rsid w:val="005F42A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6">
    <w:name w:val="xl116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8">
    <w:name w:val="xl118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9">
    <w:name w:val="xl119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0">
    <w:name w:val="xl120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1">
    <w:name w:val="xl121"/>
    <w:basedOn w:val="Normln"/>
    <w:rsid w:val="005F42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2">
    <w:name w:val="xl122"/>
    <w:basedOn w:val="Normln"/>
    <w:rsid w:val="005F42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5F42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5F42A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5">
    <w:name w:val="xl125"/>
    <w:basedOn w:val="Normln"/>
    <w:rsid w:val="005F42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5F42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2A3"/>
  </w:style>
  <w:style w:type="paragraph" w:styleId="Zpat">
    <w:name w:val="footer"/>
    <w:basedOn w:val="Normln"/>
    <w:link w:val="ZpatChar"/>
    <w:uiPriority w:val="99"/>
    <w:unhideWhenUsed/>
    <w:rsid w:val="005F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Janouchová Miroslava</dc:creator>
  <cp:keywords/>
  <dc:description/>
  <cp:lastModifiedBy>Balašová Lenka</cp:lastModifiedBy>
  <cp:revision>3</cp:revision>
  <dcterms:created xsi:type="dcterms:W3CDTF">2024-05-29T09:55:00Z</dcterms:created>
  <dcterms:modified xsi:type="dcterms:W3CDTF">2024-05-29T10:42:00Z</dcterms:modified>
</cp:coreProperties>
</file>