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58C4" w14:textId="77777777" w:rsidR="00552074" w:rsidRDefault="00552074">
      <w:r>
        <w:rPr>
          <w:rStyle w:val="Siln"/>
        </w:rPr>
        <w:t>1. identifikace smluvních stran</w:t>
      </w:r>
    </w:p>
    <w:p w14:paraId="14F97783" w14:textId="561E6655" w:rsidR="00D2623F" w:rsidRDefault="00D2623F">
      <w:r>
        <w:t>Zhotovitel:</w:t>
      </w:r>
    </w:p>
    <w:p w14:paraId="2E091C97" w14:textId="3568EA83" w:rsidR="00552074" w:rsidRDefault="007A47BF">
      <w:r>
        <w:t>Zdravotní ústav se sídlem v Ústí nad Labem</w:t>
      </w:r>
    </w:p>
    <w:p w14:paraId="5BEA8E93" w14:textId="33A72F86" w:rsidR="007A47BF" w:rsidRDefault="007A47BF">
      <w:r>
        <w:t>Regionální pracoviště Hradec Králové</w:t>
      </w:r>
    </w:p>
    <w:p w14:paraId="2FD6F9CD" w14:textId="38205331" w:rsidR="007A47BF" w:rsidRDefault="007A47BF">
      <w:r>
        <w:t>Jana Černého 361</w:t>
      </w:r>
    </w:p>
    <w:p w14:paraId="3C9BC871" w14:textId="6748BF9D" w:rsidR="007A47BF" w:rsidRDefault="007A47BF">
      <w:r>
        <w:t>503 41 Hradec Králové</w:t>
      </w:r>
    </w:p>
    <w:p w14:paraId="6CEBEA16" w14:textId="277C4B53" w:rsidR="00D2623F" w:rsidRDefault="00D2623F">
      <w:r>
        <w:t xml:space="preserve">IČO: </w:t>
      </w:r>
      <w:r>
        <w:rPr>
          <w:rStyle w:val="value"/>
        </w:rPr>
        <w:t>71009361</w:t>
      </w:r>
    </w:p>
    <w:p w14:paraId="1B957E9A" w14:textId="77777777" w:rsidR="00D2623F" w:rsidRDefault="00D2623F"/>
    <w:p w14:paraId="3FF83E35" w14:textId="31774D46" w:rsidR="00D2623F" w:rsidRDefault="00D2623F"/>
    <w:p w14:paraId="48DC3DFC" w14:textId="65AAAB76" w:rsidR="00D2623F" w:rsidRDefault="00D2623F">
      <w:r>
        <w:t>Objednavatel:</w:t>
      </w:r>
    </w:p>
    <w:p w14:paraId="5F80CA3F" w14:textId="05E44935" w:rsidR="00D2623F" w:rsidRDefault="00D2623F">
      <w:r>
        <w:t>KHS Pardubice</w:t>
      </w:r>
    </w:p>
    <w:p w14:paraId="21D91C8B" w14:textId="5126A34D" w:rsidR="00D2623F" w:rsidRDefault="00D2623F">
      <w:r>
        <w:t>Mezi Mosty 1793</w:t>
      </w:r>
    </w:p>
    <w:p w14:paraId="52539424" w14:textId="1983F09B" w:rsidR="00D2623F" w:rsidRDefault="00D2623F">
      <w:r>
        <w:t>Pardubice</w:t>
      </w:r>
    </w:p>
    <w:p w14:paraId="1F62D89C" w14:textId="302729C2" w:rsidR="00D2623F" w:rsidRDefault="00D2623F">
      <w:r>
        <w:t>IČO: 71009264</w:t>
      </w:r>
    </w:p>
    <w:p w14:paraId="6979D655" w14:textId="02207970" w:rsidR="00D2623F" w:rsidRDefault="00D2623F"/>
    <w:p w14:paraId="32DF6926" w14:textId="7B7B91E1" w:rsidR="00D2623F" w:rsidRDefault="00D2623F">
      <w:r>
        <w:t>Objednávka č.: E2</w:t>
      </w:r>
      <w:r w:rsidR="002D4F13">
        <w:t>SY</w:t>
      </w:r>
      <w:r>
        <w:t>01</w:t>
      </w:r>
      <w:r w:rsidR="002D4F13">
        <w:t>12</w:t>
      </w:r>
      <w:r>
        <w:t>/</w:t>
      </w:r>
      <w:r w:rsidR="002D4F13">
        <w:t>2905</w:t>
      </w:r>
      <w:r>
        <w:t>24</w:t>
      </w:r>
    </w:p>
    <w:p w14:paraId="2E9A87FA" w14:textId="77777777" w:rsidR="00552074" w:rsidRDefault="00552074" w:rsidP="00552074">
      <w:pPr>
        <w:pStyle w:val="Normlnweb"/>
      </w:pPr>
      <w:r>
        <w:rPr>
          <w:rStyle w:val="Siln"/>
        </w:rPr>
        <w:t>2.   vymezení předmětu smlouvy</w:t>
      </w:r>
      <w:hyperlink r:id="rId4" w:anchor="518589-9" w:tgtFrame="_blank" w:history="1">
        <w:r>
          <w:rPr>
            <w:rStyle w:val="Hypertextovodkaz"/>
          </w:rPr>
          <w:t>#</w:t>
        </w:r>
      </w:hyperlink>
    </w:p>
    <w:p w14:paraId="5CFE8F5C" w14:textId="493E8061" w:rsidR="00D2623F" w:rsidRDefault="00D2623F" w:rsidP="00552074">
      <w:pPr>
        <w:pStyle w:val="Normlnweb"/>
        <w:ind w:left="600"/>
      </w:pPr>
      <w:proofErr w:type="gramStart"/>
      <w:r>
        <w:t>Objednávka - Měření</w:t>
      </w:r>
      <w:proofErr w:type="gramEnd"/>
      <w:r>
        <w:t xml:space="preserve"> hluku v chráněném venkovním prostoru, mimopracovní prostředí, 24 hod. měření</w:t>
      </w:r>
    </w:p>
    <w:p w14:paraId="565B4175" w14:textId="49AED194" w:rsidR="00552074" w:rsidRDefault="00552074" w:rsidP="00552074">
      <w:pPr>
        <w:pStyle w:val="Normlnweb"/>
      </w:pPr>
      <w:r>
        <w:rPr>
          <w:rStyle w:val="Siln"/>
        </w:rPr>
        <w:t>3.   cena</w:t>
      </w:r>
    </w:p>
    <w:p w14:paraId="2CAE97C6" w14:textId="79D7EA54" w:rsidR="00D2623F" w:rsidRDefault="00D2623F" w:rsidP="00552074">
      <w:pPr>
        <w:pStyle w:val="Normlnweb"/>
        <w:ind w:left="600"/>
      </w:pPr>
      <w:r>
        <w:t>Cena bez DPH: 5</w:t>
      </w:r>
      <w:r w:rsidR="002D4F13">
        <w:t>2 62</w:t>
      </w:r>
      <w:r>
        <w:t>0,- Kč</w:t>
      </w:r>
    </w:p>
    <w:p w14:paraId="3D120AAB" w14:textId="52AAF188" w:rsidR="00552074" w:rsidRDefault="00552074" w:rsidP="00552074">
      <w:pPr>
        <w:pStyle w:val="Normlnweb"/>
      </w:pPr>
      <w:r>
        <w:rPr>
          <w:rStyle w:val="Siln"/>
        </w:rPr>
        <w:t>4.   datum uzavření smlouvy</w:t>
      </w:r>
    </w:p>
    <w:p w14:paraId="4F997D8B" w14:textId="6DCAE6E6" w:rsidR="00D2623F" w:rsidRDefault="002D4F13" w:rsidP="00552074">
      <w:pPr>
        <w:pStyle w:val="Normlnweb"/>
        <w:ind w:left="600"/>
      </w:pPr>
      <w:r>
        <w:t>29.5</w:t>
      </w:r>
      <w:r w:rsidR="00D2623F">
        <w:t>.2024</w:t>
      </w:r>
    </w:p>
    <w:p w14:paraId="655AAFC8" w14:textId="77777777" w:rsidR="00552074" w:rsidRDefault="00552074"/>
    <w:sectPr w:rsidR="00552074" w:rsidSect="00D2623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74"/>
    <w:rsid w:val="002D4F13"/>
    <w:rsid w:val="00552074"/>
    <w:rsid w:val="007A47BF"/>
    <w:rsid w:val="00D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5C2"/>
  <w15:chartTrackingRefBased/>
  <w15:docId w15:val="{3C8EC8C5-0CCD-4B2D-80A0-03F31A8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20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2074"/>
    <w:rPr>
      <w:color w:val="0000FF"/>
      <w:u w:val="single"/>
    </w:rPr>
  </w:style>
  <w:style w:type="character" w:customStyle="1" w:styleId="value">
    <w:name w:val="value"/>
    <w:basedOn w:val="Standardnpsmoodstavce"/>
    <w:rsid w:val="00D2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etniportal.cz/wiki/html?item=51858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Petra, Ing.</dc:creator>
  <cp:keywords/>
  <dc:description/>
  <cp:lastModifiedBy>Hrušková Petra, Ing.</cp:lastModifiedBy>
  <cp:revision>2</cp:revision>
  <dcterms:created xsi:type="dcterms:W3CDTF">2024-05-29T07:46:00Z</dcterms:created>
  <dcterms:modified xsi:type="dcterms:W3CDTF">2024-05-29T07:46:00Z</dcterms:modified>
</cp:coreProperties>
</file>