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F31DC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8036D9" w14:textId="3A14092E" w:rsidR="009F0405" w:rsidRPr="00F82D0B" w:rsidRDefault="00C01328" w:rsidP="007B131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Konica Minolta IT Solutions Czech s.r.o.</w:t>
      </w:r>
    </w:p>
    <w:p w14:paraId="569BDEB8" w14:textId="3774262C" w:rsidR="008C63FC" w:rsidRPr="00F82D0B" w:rsidRDefault="00C01328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C01328">
        <w:rPr>
          <w:rFonts w:ascii="Arial" w:hAnsi="Arial" w:cs="Arial"/>
          <w:sz w:val="20"/>
          <w:szCs w:val="20"/>
        </w:rPr>
        <w:t>U plynárny 1002/97</w:t>
      </w:r>
    </w:p>
    <w:p w14:paraId="632E91D2" w14:textId="0430F98D" w:rsidR="005E63FF" w:rsidRPr="00F5412C" w:rsidRDefault="00C01328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C01328">
        <w:rPr>
          <w:rFonts w:ascii="Arial" w:hAnsi="Arial" w:cs="Arial"/>
          <w:sz w:val="20"/>
          <w:szCs w:val="20"/>
        </w:rPr>
        <w:t>101 00 Praha 10</w:t>
      </w:r>
      <w:r w:rsidR="00A35CDC">
        <w:rPr>
          <w:rFonts w:ascii="Arial" w:hAnsi="Arial" w:cs="Arial"/>
          <w:sz w:val="20"/>
          <w:szCs w:val="20"/>
        </w:rPr>
        <w:t>, Michle</w:t>
      </w:r>
    </w:p>
    <w:p w14:paraId="043D480A" w14:textId="07C3BAA3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371611" w:rsidRPr="00371611">
        <w:rPr>
          <w:rFonts w:ascii="Arial" w:hAnsi="Arial" w:cs="Arial"/>
          <w:sz w:val="20"/>
          <w:szCs w:val="20"/>
        </w:rPr>
        <w:t>SPU 206355/2024</w:t>
      </w:r>
    </w:p>
    <w:p w14:paraId="51547451" w14:textId="50358632" w:rsidR="00666B74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0E4E75">
        <w:rPr>
          <w:rFonts w:ascii="Arial" w:hAnsi="Arial" w:cs="Arial"/>
          <w:sz w:val="20"/>
          <w:szCs w:val="20"/>
        </w:rPr>
        <w:tab/>
      </w:r>
      <w:r w:rsidR="00AB5DF3" w:rsidRPr="00AB5DF3">
        <w:rPr>
          <w:rFonts w:ascii="Arial" w:hAnsi="Arial" w:cs="Arial"/>
          <w:sz w:val="20"/>
          <w:szCs w:val="20"/>
        </w:rPr>
        <w:t>SZ SPU 206375/2024</w:t>
      </w:r>
    </w:p>
    <w:p w14:paraId="148B28AD" w14:textId="26FF7E33" w:rsidR="00BC09F7" w:rsidRPr="001F1400" w:rsidRDefault="00666B74" w:rsidP="009A1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FA3FA0">
        <w:rPr>
          <w:rFonts w:ascii="Arial" w:hAnsi="Arial" w:cs="Arial"/>
          <w:sz w:val="20"/>
          <w:szCs w:val="20"/>
        </w:rPr>
        <w:tab/>
      </w:r>
      <w:r w:rsidR="00396408" w:rsidRPr="00396408">
        <w:rPr>
          <w:rFonts w:ascii="Arial" w:hAnsi="Arial" w:cs="Arial"/>
          <w:sz w:val="20"/>
          <w:szCs w:val="20"/>
        </w:rPr>
        <w:t>spuess920b276b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33F354CA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A35CDC">
        <w:rPr>
          <w:rFonts w:ascii="Arial" w:hAnsi="Arial" w:cs="Arial"/>
          <w:sz w:val="20"/>
          <w:szCs w:val="20"/>
        </w:rPr>
        <w:t>Gabriela Kopřivová</w:t>
      </w:r>
      <w:r w:rsidR="000E44AB">
        <w:rPr>
          <w:rFonts w:ascii="Arial" w:hAnsi="Arial" w:cs="Arial"/>
          <w:sz w:val="20"/>
          <w:szCs w:val="20"/>
        </w:rPr>
        <w:t>, DiS.</w:t>
      </w:r>
    </w:p>
    <w:p w14:paraId="57ABF4D7" w14:textId="733E303C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5C22E6">
        <w:rPr>
          <w:rFonts w:ascii="Arial" w:hAnsi="Arial" w:cs="Arial"/>
          <w:sz w:val="20"/>
          <w:szCs w:val="20"/>
        </w:rPr>
        <w:t xml:space="preserve">729 922 </w:t>
      </w:r>
      <w:r w:rsidR="00F20BE1">
        <w:rPr>
          <w:rFonts w:ascii="Arial" w:hAnsi="Arial" w:cs="Arial"/>
          <w:sz w:val="20"/>
          <w:szCs w:val="20"/>
        </w:rPr>
        <w:t>119</w:t>
      </w:r>
    </w:p>
    <w:p w14:paraId="7ADCB87D" w14:textId="7D17A4D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009E9231" w14:textId="10CF5775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A35CDC">
        <w:rPr>
          <w:rStyle w:val="Hypertextovodkaz"/>
          <w:rFonts w:ascii="Arial" w:hAnsi="Arial" w:cs="Arial"/>
          <w:sz w:val="20"/>
          <w:szCs w:val="20"/>
        </w:rPr>
        <w:t>g.koprivova</w:t>
      </w:r>
      <w:r w:rsidR="000E44AB">
        <w:rPr>
          <w:rStyle w:val="Hypertextovodkaz"/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15EB7D42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A92B7E">
        <w:rPr>
          <w:rFonts w:ascii="Arial" w:hAnsi="Arial" w:cs="Arial"/>
          <w:sz w:val="20"/>
          <w:szCs w:val="20"/>
        </w:rPr>
        <w:t>24.5.2024</w:t>
      </w: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3E2B9780" w14:textId="77777777" w:rsidR="009161D8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036194F9" w14:textId="77777777" w:rsidR="00D940D5" w:rsidRPr="001F1400" w:rsidRDefault="00D940D5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AD75E70" w14:textId="22F80894" w:rsidR="00F20BE1" w:rsidRPr="00C01328" w:rsidRDefault="00C01328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C01328">
        <w:rPr>
          <w:rFonts w:ascii="Arial" w:hAnsi="Arial" w:cs="Arial"/>
          <w:b/>
          <w:sz w:val="20"/>
          <w:szCs w:val="20"/>
        </w:rPr>
        <w:t>Konica Minolta IT Solutions Czech s.r.o.</w:t>
      </w:r>
    </w:p>
    <w:p w14:paraId="73343050" w14:textId="4AFB7990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C01328" w:rsidRPr="00C01328">
        <w:rPr>
          <w:rFonts w:ascii="Arial" w:hAnsi="Arial" w:cs="Arial"/>
          <w:sz w:val="20"/>
          <w:szCs w:val="20"/>
        </w:rPr>
        <w:t>U plynárny 1002/97, Michle, 101 00 Praha 10</w:t>
      </w:r>
    </w:p>
    <w:p w14:paraId="314CC207" w14:textId="5C3CE435" w:rsidR="009F3E6B" w:rsidRPr="00C01328" w:rsidRDefault="006D2EC5" w:rsidP="00C01328">
      <w:pPr>
        <w:jc w:val="both"/>
        <w:rPr>
          <w:rFonts w:ascii="Arial" w:hAnsi="Arial" w:cs="Arial"/>
          <w:sz w:val="20"/>
          <w:szCs w:val="20"/>
        </w:rPr>
      </w:pPr>
      <w:r w:rsidRPr="00C01328">
        <w:rPr>
          <w:rFonts w:ascii="Arial" w:hAnsi="Arial" w:cs="Arial"/>
          <w:sz w:val="20"/>
          <w:szCs w:val="20"/>
        </w:rPr>
        <w:t xml:space="preserve">IČO: </w:t>
      </w:r>
      <w:r w:rsidR="00C01328" w:rsidRPr="00C01328">
        <w:rPr>
          <w:rFonts w:ascii="Arial" w:hAnsi="Arial" w:cs="Arial"/>
          <w:sz w:val="20"/>
          <w:szCs w:val="20"/>
        </w:rPr>
        <w:t>25820826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73B3987F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165D6C7B" w14:textId="6C6D5638" w:rsidR="00F20BE1" w:rsidRPr="002F60C9" w:rsidRDefault="002F60C9" w:rsidP="009F3E6B">
      <w:pPr>
        <w:jc w:val="both"/>
        <w:rPr>
          <w:rFonts w:ascii="Arial" w:hAnsi="Arial" w:cs="Arial"/>
          <w:sz w:val="20"/>
          <w:szCs w:val="20"/>
        </w:rPr>
      </w:pPr>
      <w:r w:rsidRPr="002F60C9">
        <w:rPr>
          <w:rFonts w:ascii="Arial" w:hAnsi="Arial" w:cs="Arial"/>
          <w:sz w:val="20"/>
          <w:szCs w:val="20"/>
        </w:rPr>
        <w:t>Podpora provozu ekonomického informačního systému Státního pozemkového úřadu na platformě D365BC, na období 06/2024, za podmínek vycházejících z navazující smlouvy, která je v procesu přípravy k podpisu.</w:t>
      </w:r>
    </w:p>
    <w:p w14:paraId="0C8C9239" w14:textId="77777777" w:rsidR="002F60C9" w:rsidRDefault="002F60C9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5708A29" w14:textId="032127D5" w:rsidR="00D940D5" w:rsidRDefault="006D2EC5" w:rsidP="006D2EC5">
      <w:pPr>
        <w:jc w:val="both"/>
        <w:rPr>
          <w:rFonts w:ascii="Arial" w:hAnsi="Arial" w:cs="Arial"/>
          <w:b/>
          <w:sz w:val="20"/>
          <w:szCs w:val="20"/>
        </w:rPr>
      </w:pPr>
      <w:r w:rsidRPr="00BB3D7F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00BB3D7F">
        <w:rPr>
          <w:rFonts w:ascii="Arial" w:hAnsi="Arial" w:cs="Arial"/>
          <w:sz w:val="20"/>
          <w:szCs w:val="20"/>
        </w:rPr>
        <w:t>cenové nabídky</w:t>
      </w:r>
      <w:r w:rsidR="00FF1B41" w:rsidRPr="00BB3D7F">
        <w:rPr>
          <w:rFonts w:ascii="Arial" w:hAnsi="Arial" w:cs="Arial"/>
          <w:sz w:val="20"/>
          <w:szCs w:val="20"/>
        </w:rPr>
        <w:t xml:space="preserve"> </w:t>
      </w:r>
      <w:r w:rsidR="00A279D8" w:rsidRPr="00BB3D7F">
        <w:rPr>
          <w:rFonts w:ascii="Arial" w:hAnsi="Arial" w:cs="Arial"/>
          <w:sz w:val="20"/>
          <w:szCs w:val="20"/>
        </w:rPr>
        <w:t xml:space="preserve">učiněné dodavatelem v rámci </w:t>
      </w:r>
      <w:r w:rsidRPr="00BB3D7F">
        <w:rPr>
          <w:rFonts w:ascii="Arial" w:hAnsi="Arial" w:cs="Arial"/>
          <w:sz w:val="20"/>
          <w:szCs w:val="20"/>
        </w:rPr>
        <w:t>v</w:t>
      </w:r>
      <w:r w:rsidR="00F5412C" w:rsidRPr="00BB3D7F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B814FE">
        <w:rPr>
          <w:rFonts w:ascii="Arial" w:hAnsi="Arial" w:cs="Arial"/>
          <w:b/>
          <w:sz w:val="20"/>
          <w:szCs w:val="20"/>
        </w:rPr>
        <w:t>„</w:t>
      </w:r>
      <w:r w:rsidR="00725A38" w:rsidRPr="009C571C">
        <w:rPr>
          <w:rFonts w:ascii="Arial" w:hAnsi="Arial" w:cs="Arial"/>
          <w:b/>
          <w:bCs/>
          <w:sz w:val="20"/>
          <w:szCs w:val="20"/>
        </w:rPr>
        <w:t>Podpora provozu ekonomického informačního systému</w:t>
      </w:r>
      <w:r w:rsidR="009C571C" w:rsidRPr="009C571C">
        <w:rPr>
          <w:rFonts w:ascii="Arial" w:hAnsi="Arial" w:cs="Arial"/>
          <w:b/>
          <w:bCs/>
          <w:sz w:val="20"/>
          <w:szCs w:val="20"/>
        </w:rPr>
        <w:t xml:space="preserve"> na období 6/24</w:t>
      </w:r>
      <w:r w:rsidR="00F82D0B" w:rsidRPr="00B814FE">
        <w:rPr>
          <w:rFonts w:ascii="Arial" w:hAnsi="Arial" w:cs="Arial"/>
          <w:b/>
          <w:sz w:val="20"/>
          <w:szCs w:val="20"/>
        </w:rPr>
        <w:t>“</w:t>
      </w:r>
      <w:r w:rsidRPr="00BB3D7F">
        <w:rPr>
          <w:rFonts w:ascii="Arial" w:hAnsi="Arial" w:cs="Arial"/>
          <w:sz w:val="20"/>
          <w:szCs w:val="20"/>
        </w:rPr>
        <w:t xml:space="preserve"> systémové číslo VZ je</w:t>
      </w:r>
      <w:r w:rsidR="00192D31" w:rsidRPr="00BB3D7F">
        <w:t xml:space="preserve"> </w:t>
      </w:r>
      <w:r w:rsidR="00D12532" w:rsidRPr="00D12532">
        <w:rPr>
          <w:rFonts w:ascii="Arial" w:hAnsi="Arial" w:cs="Arial"/>
          <w:b/>
          <w:bCs/>
          <w:sz w:val="20"/>
          <w:szCs w:val="20"/>
        </w:rPr>
        <w:t>P24V00001383</w:t>
      </w:r>
      <w:r w:rsidR="00D940D5" w:rsidRPr="00D12532">
        <w:rPr>
          <w:rFonts w:ascii="Arial" w:hAnsi="Arial" w:cs="Arial"/>
          <w:b/>
          <w:bCs/>
          <w:sz w:val="20"/>
          <w:szCs w:val="20"/>
        </w:rPr>
        <w:t>.</w:t>
      </w:r>
      <w:r w:rsidR="00D940D5">
        <w:rPr>
          <w:rFonts w:ascii="Arial" w:hAnsi="Arial" w:cs="Arial"/>
          <w:b/>
          <w:sz w:val="20"/>
          <w:szCs w:val="20"/>
        </w:rPr>
        <w:t xml:space="preserve"> </w:t>
      </w:r>
    </w:p>
    <w:p w14:paraId="247A9056" w14:textId="5BCF65DB" w:rsidR="00BB3D7F" w:rsidRPr="00BB3D7F" w:rsidRDefault="00D940D5" w:rsidP="006D2EC5">
      <w:pPr>
        <w:jc w:val="both"/>
        <w:rPr>
          <w:rFonts w:ascii="Arial" w:hAnsi="Arial" w:cs="Arial"/>
          <w:sz w:val="20"/>
          <w:szCs w:val="20"/>
        </w:rPr>
      </w:pPr>
      <w:r w:rsidRPr="00D940D5">
        <w:rPr>
          <w:rFonts w:ascii="Arial" w:hAnsi="Arial" w:cs="Arial"/>
          <w:bCs/>
          <w:sz w:val="20"/>
          <w:szCs w:val="20"/>
        </w:rPr>
        <w:t>C</w:t>
      </w:r>
      <w:r w:rsidR="00F85F4E" w:rsidRPr="00BB3D7F">
        <w:rPr>
          <w:rFonts w:ascii="Arial" w:hAnsi="Arial" w:cs="Arial"/>
          <w:sz w:val="20"/>
          <w:szCs w:val="20"/>
        </w:rPr>
        <w:t>ena</w:t>
      </w:r>
      <w:r w:rsidR="00E3402C" w:rsidRPr="00BB3D7F">
        <w:rPr>
          <w:rFonts w:ascii="Arial" w:hAnsi="Arial" w:cs="Arial"/>
          <w:sz w:val="20"/>
          <w:szCs w:val="20"/>
        </w:rPr>
        <w:t xml:space="preserve"> </w:t>
      </w:r>
      <w:r w:rsidR="00F85F4E" w:rsidRPr="00BB3D7F">
        <w:rPr>
          <w:rFonts w:ascii="Arial" w:hAnsi="Arial" w:cs="Arial"/>
          <w:sz w:val="20"/>
          <w:szCs w:val="20"/>
        </w:rPr>
        <w:t xml:space="preserve">bude činit </w:t>
      </w:r>
      <w:r w:rsidR="00F85F4E" w:rsidRPr="00BB3D7F">
        <w:rPr>
          <w:rFonts w:ascii="Arial" w:hAnsi="Arial" w:cs="Arial"/>
          <w:b/>
          <w:sz w:val="20"/>
          <w:szCs w:val="20"/>
        </w:rPr>
        <w:t>max.</w:t>
      </w:r>
      <w:r w:rsidR="005C22E6" w:rsidRPr="00BB3D7F">
        <w:rPr>
          <w:rFonts w:ascii="Arial" w:hAnsi="Arial" w:cs="Arial"/>
          <w:b/>
          <w:sz w:val="20"/>
          <w:szCs w:val="20"/>
        </w:rPr>
        <w:t xml:space="preserve"> </w:t>
      </w:r>
      <w:r w:rsidR="0056095C">
        <w:rPr>
          <w:rFonts w:ascii="Arial" w:hAnsi="Arial" w:cs="Arial"/>
          <w:b/>
          <w:sz w:val="20"/>
          <w:szCs w:val="20"/>
        </w:rPr>
        <w:t>240</w:t>
      </w:r>
      <w:r w:rsidR="00F614D5">
        <w:rPr>
          <w:rFonts w:ascii="Arial" w:hAnsi="Arial" w:cs="Arial"/>
          <w:b/>
          <w:sz w:val="20"/>
          <w:szCs w:val="20"/>
        </w:rPr>
        <w:t xml:space="preserve"> 0</w:t>
      </w:r>
      <w:r w:rsidR="00A35CDC">
        <w:rPr>
          <w:rFonts w:ascii="Arial" w:hAnsi="Arial" w:cs="Arial"/>
          <w:b/>
          <w:sz w:val="20"/>
          <w:szCs w:val="20"/>
        </w:rPr>
        <w:t>00</w:t>
      </w:r>
      <w:r w:rsidR="00890D97" w:rsidRPr="00BB3D7F">
        <w:rPr>
          <w:rFonts w:ascii="Arial" w:hAnsi="Arial" w:cs="Arial"/>
          <w:b/>
          <w:sz w:val="20"/>
          <w:szCs w:val="20"/>
        </w:rPr>
        <w:t>,-</w:t>
      </w:r>
      <w:r w:rsidR="007B1317" w:rsidRPr="00BB3D7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D2EC5" w:rsidRPr="00BB3D7F">
        <w:rPr>
          <w:rFonts w:ascii="Arial" w:hAnsi="Arial" w:cs="Arial"/>
          <w:b/>
          <w:sz w:val="20"/>
          <w:szCs w:val="20"/>
        </w:rPr>
        <w:t>Kč</w:t>
      </w:r>
      <w:r w:rsidR="00E3402C" w:rsidRPr="00BB3D7F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BB3D7F">
        <w:rPr>
          <w:rFonts w:ascii="Arial" w:hAnsi="Arial" w:cs="Arial"/>
          <w:b/>
          <w:sz w:val="20"/>
          <w:szCs w:val="20"/>
        </w:rPr>
        <w:t>DPH,</w:t>
      </w:r>
      <w:r w:rsidR="00890D97" w:rsidRPr="00BB3D7F">
        <w:rPr>
          <w:rFonts w:ascii="Arial" w:hAnsi="Arial" w:cs="Arial"/>
          <w:b/>
          <w:sz w:val="20"/>
          <w:szCs w:val="20"/>
        </w:rPr>
        <w:t xml:space="preserve"> </w:t>
      </w:r>
      <w:r w:rsidR="0056095C">
        <w:rPr>
          <w:rFonts w:ascii="Arial" w:hAnsi="Arial" w:cs="Arial"/>
          <w:b/>
          <w:sz w:val="20"/>
          <w:szCs w:val="20"/>
        </w:rPr>
        <w:t>50 400</w:t>
      </w:r>
      <w:r w:rsidR="00890D97" w:rsidRPr="00BB3D7F">
        <w:rPr>
          <w:rFonts w:ascii="Arial" w:hAnsi="Arial" w:cs="Arial"/>
          <w:b/>
          <w:sz w:val="20"/>
          <w:szCs w:val="20"/>
        </w:rPr>
        <w:t>,-</w:t>
      </w:r>
      <w:r w:rsidR="00A26773" w:rsidRPr="00BB3D7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3402C" w:rsidRPr="00BB3D7F">
        <w:rPr>
          <w:rFonts w:ascii="Arial" w:hAnsi="Arial" w:cs="Arial"/>
          <w:b/>
          <w:sz w:val="20"/>
          <w:szCs w:val="20"/>
        </w:rPr>
        <w:t xml:space="preserve">Kč </w:t>
      </w:r>
      <w:r w:rsidR="00890D97" w:rsidRPr="00BB3D7F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90D97" w:rsidRPr="00BB3D7F">
        <w:rPr>
          <w:rFonts w:ascii="Arial" w:hAnsi="Arial" w:cs="Arial"/>
          <w:b/>
          <w:sz w:val="20"/>
          <w:szCs w:val="20"/>
        </w:rPr>
        <w:t>% DPH, tj.</w:t>
      </w:r>
      <w:r w:rsidR="00BB3D7F" w:rsidRPr="00BB3D7F">
        <w:rPr>
          <w:rFonts w:ascii="Arial" w:hAnsi="Arial" w:cs="Arial"/>
          <w:b/>
          <w:sz w:val="20"/>
          <w:szCs w:val="20"/>
        </w:rPr>
        <w:t xml:space="preserve"> </w:t>
      </w:r>
      <w:r w:rsidR="0056095C">
        <w:rPr>
          <w:rFonts w:ascii="Arial" w:hAnsi="Arial" w:cs="Arial"/>
          <w:b/>
          <w:sz w:val="20"/>
          <w:szCs w:val="20"/>
        </w:rPr>
        <w:t>290 400</w:t>
      </w:r>
      <w:r w:rsidR="00890D97" w:rsidRPr="00BB3D7F">
        <w:rPr>
          <w:rFonts w:ascii="Arial" w:hAnsi="Arial" w:cs="Arial"/>
          <w:b/>
          <w:sz w:val="20"/>
          <w:szCs w:val="20"/>
        </w:rPr>
        <w:t xml:space="preserve">,- </w:t>
      </w:r>
      <w:r w:rsidR="006D2EC5" w:rsidRPr="00BB3D7F">
        <w:rPr>
          <w:rFonts w:ascii="Arial" w:hAnsi="Arial" w:cs="Arial"/>
          <w:b/>
          <w:sz w:val="20"/>
          <w:szCs w:val="20"/>
        </w:rPr>
        <w:t>Kč s DPH.</w:t>
      </w:r>
    </w:p>
    <w:p w14:paraId="3A1628DC" w14:textId="0D00001F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BB3D7F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6D2EC5">
        <w:rPr>
          <w:rFonts w:ascii="Arial" w:hAnsi="Arial" w:cs="Arial"/>
          <w:sz w:val="20"/>
          <w:szCs w:val="20"/>
        </w:rPr>
        <w:t>11a</w:t>
      </w:r>
      <w:proofErr w:type="gramEnd"/>
      <w:r w:rsidR="006D2EC5">
        <w:rPr>
          <w:rFonts w:ascii="Arial" w:hAnsi="Arial" w:cs="Arial"/>
          <w:sz w:val="20"/>
          <w:szCs w:val="20"/>
        </w:rPr>
        <w:t>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0D4374B7" w14:textId="027D5962" w:rsidR="00CC2A75" w:rsidRDefault="00801B45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Termín dodání: </w:t>
      </w:r>
    </w:p>
    <w:p w14:paraId="3D6899DF" w14:textId="339F564F" w:rsidR="00F5412C" w:rsidRDefault="001F2226" w:rsidP="009F3E6B">
      <w:pPr>
        <w:jc w:val="both"/>
        <w:rPr>
          <w:rFonts w:ascii="Arial" w:hAnsi="Arial" w:cs="Arial"/>
          <w:sz w:val="20"/>
          <w:szCs w:val="20"/>
        </w:rPr>
      </w:pPr>
      <w:r w:rsidRPr="001F2226">
        <w:rPr>
          <w:rFonts w:ascii="Arial" w:hAnsi="Arial" w:cs="Arial"/>
          <w:sz w:val="20"/>
          <w:szCs w:val="20"/>
        </w:rPr>
        <w:t>Od ukončení stávající Smlouvy o Upgrade MD NAV EIS, č. sml. SPU 194206/2019</w:t>
      </w:r>
      <w:r w:rsidR="00EF02B5">
        <w:rPr>
          <w:rFonts w:ascii="Arial" w:hAnsi="Arial" w:cs="Arial"/>
          <w:sz w:val="20"/>
          <w:szCs w:val="20"/>
        </w:rPr>
        <w:t xml:space="preserve"> </w:t>
      </w:r>
      <w:r w:rsidRPr="001F2226">
        <w:rPr>
          <w:rFonts w:ascii="Arial" w:hAnsi="Arial" w:cs="Arial"/>
          <w:sz w:val="20"/>
          <w:szCs w:val="20"/>
        </w:rPr>
        <w:t>do 30.6.2024</w:t>
      </w:r>
    </w:p>
    <w:p w14:paraId="187F06C5" w14:textId="77777777" w:rsidR="001F2226" w:rsidRPr="001F2226" w:rsidRDefault="001F2226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33D97A1F" w14:textId="585368D7" w:rsidR="00BB3D7F" w:rsidRPr="00131E89" w:rsidRDefault="00801B45" w:rsidP="00131E89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Jiří Chum</w:t>
      </w:r>
      <w:r w:rsidR="00BB3D7F">
        <w:rPr>
          <w:rFonts w:ascii="Arial" w:hAnsi="Arial" w:cs="Arial"/>
          <w:sz w:val="20"/>
          <w:szCs w:val="20"/>
        </w:rPr>
        <w:t xml:space="preserve">, </w:t>
      </w:r>
      <w:r w:rsidR="00BB3D7F" w:rsidRPr="00BB3D7F">
        <w:rPr>
          <w:rFonts w:ascii="Arial" w:hAnsi="Arial" w:cs="Arial"/>
          <w:sz w:val="20"/>
          <w:szCs w:val="20"/>
        </w:rPr>
        <w:t>Odbor ICT</w:t>
      </w:r>
      <w:r w:rsidR="00495BEE">
        <w:rPr>
          <w:rFonts w:ascii="Arial" w:hAnsi="Arial" w:cs="Arial"/>
          <w:sz w:val="20"/>
          <w:szCs w:val="20"/>
        </w:rPr>
        <w:t xml:space="preserve">, </w:t>
      </w:r>
      <w:r w:rsidR="00131E89">
        <w:rPr>
          <w:rFonts w:ascii="Arial" w:hAnsi="Arial" w:cs="Arial"/>
          <w:sz w:val="20"/>
          <w:szCs w:val="20"/>
          <w:lang w:eastAsia="cs-CZ"/>
        </w:rPr>
        <w:t>Vedoucí Oddělení</w:t>
      </w:r>
      <w:r w:rsidR="004A5F54" w:rsidRPr="004A5F54">
        <w:rPr>
          <w:rFonts w:ascii="Arial" w:hAnsi="Arial" w:cs="Arial"/>
          <w:sz w:val="20"/>
          <w:szCs w:val="20"/>
          <w:lang w:eastAsia="cs-CZ"/>
        </w:rPr>
        <w:t> řízení ICT projektů a správy dodavatelských vztahů</w:t>
      </w:r>
    </w:p>
    <w:p w14:paraId="684EAE50" w14:textId="7B77A79C" w:rsidR="00AE763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B95357" w:rsidRPr="00B95357">
        <w:rPr>
          <w:rFonts w:ascii="Arial" w:hAnsi="Arial" w:cs="Arial"/>
          <w:sz w:val="20"/>
          <w:szCs w:val="20"/>
        </w:rPr>
        <w:t>725</w:t>
      </w:r>
      <w:r w:rsidR="00B95357">
        <w:rPr>
          <w:rFonts w:ascii="Arial" w:hAnsi="Arial" w:cs="Arial"/>
          <w:sz w:val="20"/>
          <w:szCs w:val="20"/>
        </w:rPr>
        <w:t> </w:t>
      </w:r>
      <w:r w:rsidR="00B95357" w:rsidRPr="00B95357">
        <w:rPr>
          <w:rFonts w:ascii="Arial" w:hAnsi="Arial" w:cs="Arial"/>
          <w:sz w:val="20"/>
          <w:szCs w:val="20"/>
        </w:rPr>
        <w:t>385</w:t>
      </w:r>
      <w:r w:rsidR="00B95357">
        <w:rPr>
          <w:rFonts w:ascii="Arial" w:hAnsi="Arial" w:cs="Arial"/>
          <w:sz w:val="20"/>
          <w:szCs w:val="20"/>
        </w:rPr>
        <w:t xml:space="preserve"> </w:t>
      </w:r>
      <w:r w:rsidR="00B95357" w:rsidRPr="00B95357">
        <w:rPr>
          <w:rFonts w:ascii="Arial" w:hAnsi="Arial" w:cs="Arial"/>
          <w:sz w:val="20"/>
          <w:szCs w:val="20"/>
        </w:rPr>
        <w:t>788</w:t>
      </w:r>
      <w:r w:rsidR="00F82D0B">
        <w:rPr>
          <w:rFonts w:ascii="Arial" w:hAnsi="Arial" w:cs="Arial"/>
          <w:sz w:val="20"/>
          <w:szCs w:val="20"/>
        </w:rPr>
        <w:t>,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B477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5357" w:rsidRPr="00B95357">
        <w:rPr>
          <w:rStyle w:val="Hypertextovodkaz"/>
          <w:rFonts w:ascii="Arial" w:hAnsi="Arial" w:cs="Arial"/>
          <w:sz w:val="20"/>
          <w:szCs w:val="20"/>
        </w:rPr>
        <w:t>j.chum@spucr.cz</w:t>
      </w:r>
    </w:p>
    <w:p w14:paraId="526027BB" w14:textId="77777777" w:rsidR="00D940D5" w:rsidRPr="001F1400" w:rsidRDefault="00D940D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6A0CD151" w14:textId="5E924292" w:rsidR="00495BEE" w:rsidRDefault="00495BEE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3C821B47" w14:textId="77777777" w:rsidR="009A7328" w:rsidRDefault="009A7328" w:rsidP="006A0D95">
      <w:pPr>
        <w:jc w:val="both"/>
        <w:rPr>
          <w:rFonts w:ascii="Arial" w:hAnsi="Arial" w:cs="Arial"/>
          <w:sz w:val="20"/>
          <w:szCs w:val="20"/>
        </w:rPr>
      </w:pPr>
    </w:p>
    <w:p w14:paraId="24A510C6" w14:textId="77777777" w:rsidR="009A7328" w:rsidRDefault="009A7328" w:rsidP="006A0D95">
      <w:pPr>
        <w:jc w:val="both"/>
        <w:rPr>
          <w:rFonts w:ascii="Arial" w:hAnsi="Arial" w:cs="Arial"/>
          <w:sz w:val="20"/>
          <w:szCs w:val="20"/>
        </w:rPr>
      </w:pPr>
    </w:p>
    <w:p w14:paraId="5B0960A5" w14:textId="77777777" w:rsidR="009A7328" w:rsidRPr="00C42FA4" w:rsidRDefault="009A7328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9A66689" w14:textId="06B8D317" w:rsidR="008617A1" w:rsidRPr="008617A1" w:rsidRDefault="008617A1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617A1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79BD0B7A" w14:textId="45828988" w:rsidR="00E7666C" w:rsidRDefault="00E13C9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Husák</w:t>
      </w:r>
    </w:p>
    <w:p w14:paraId="2D65D8F2" w14:textId="77A3C76E" w:rsidR="00E7666C" w:rsidRPr="001F1400" w:rsidRDefault="00E13C9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E7666C">
        <w:rPr>
          <w:rFonts w:ascii="Arial" w:hAnsi="Arial" w:cs="Arial"/>
          <w:sz w:val="20"/>
          <w:szCs w:val="20"/>
        </w:rPr>
        <w:t>editel Odboru ICT</w:t>
      </w:r>
    </w:p>
    <w:p w14:paraId="3CD47AB7" w14:textId="30851A62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6B312619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78F833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37AACC99" w14:textId="3FED2AC3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BB3D7F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 dne</w:t>
      </w:r>
      <w:r w:rsidR="005919E6">
        <w:rPr>
          <w:rFonts w:ascii="Arial" w:hAnsi="Arial" w:cs="Arial"/>
          <w:sz w:val="22"/>
          <w:szCs w:val="22"/>
        </w:rPr>
        <w:t xml:space="preserve"> 27.5.2024</w:t>
      </w:r>
    </w:p>
    <w:p w14:paraId="2E77D2B7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5DB74B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F1A9B0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ABB2F7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4A19D295" w14:textId="137A1545" w:rsidR="00616E1A" w:rsidRPr="00E2239A" w:rsidRDefault="00BB3D7F" w:rsidP="00616E1A">
      <w:pPr>
        <w:rPr>
          <w:rFonts w:ascii="Arial" w:hAnsi="Arial" w:cs="Arial"/>
          <w:sz w:val="22"/>
          <w:szCs w:val="22"/>
        </w:rPr>
      </w:pPr>
      <w:r w:rsidRPr="00E2239A">
        <w:rPr>
          <w:rFonts w:ascii="Arial" w:hAnsi="Arial" w:cs="Arial"/>
          <w:sz w:val="22"/>
          <w:szCs w:val="22"/>
        </w:rPr>
        <w:t xml:space="preserve">Ing. MARTIN PONDĚLÍČEK, jednatel společnosti </w:t>
      </w:r>
    </w:p>
    <w:p w14:paraId="4A43F452" w14:textId="3672B203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D940D5">
      <w:pgSz w:w="11900" w:h="16820"/>
      <w:pgMar w:top="567" w:right="1418" w:bottom="42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5EC0" w14:textId="77777777" w:rsidR="00591DCD" w:rsidRDefault="00591DCD" w:rsidP="00CF67C0">
      <w:r>
        <w:separator/>
      </w:r>
    </w:p>
  </w:endnote>
  <w:endnote w:type="continuationSeparator" w:id="0">
    <w:p w14:paraId="40F23D86" w14:textId="77777777" w:rsidR="00591DCD" w:rsidRDefault="00591DCD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F412" w14:textId="77777777" w:rsidR="00591DCD" w:rsidRDefault="00591DCD" w:rsidP="00CF67C0">
      <w:r>
        <w:separator/>
      </w:r>
    </w:p>
  </w:footnote>
  <w:footnote w:type="continuationSeparator" w:id="0">
    <w:p w14:paraId="7C0B56B1" w14:textId="77777777" w:rsidR="00591DCD" w:rsidRDefault="00591DCD" w:rsidP="00CF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425E30"/>
    <w:multiLevelType w:val="hybridMultilevel"/>
    <w:tmpl w:val="CBF9AC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A5102D8"/>
    <w:multiLevelType w:val="hybridMultilevel"/>
    <w:tmpl w:val="F920C1E8"/>
    <w:lvl w:ilvl="0" w:tplc="9808EF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700046">
    <w:abstractNumId w:val="1"/>
  </w:num>
  <w:num w:numId="2" w16cid:durableId="1247688081">
    <w:abstractNumId w:val="0"/>
  </w:num>
  <w:num w:numId="3" w16cid:durableId="1266111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43AB"/>
    <w:rsid w:val="0005202C"/>
    <w:rsid w:val="0005310E"/>
    <w:rsid w:val="00062160"/>
    <w:rsid w:val="000756E2"/>
    <w:rsid w:val="00093CEC"/>
    <w:rsid w:val="000C3927"/>
    <w:rsid w:val="000D357B"/>
    <w:rsid w:val="000E44AB"/>
    <w:rsid w:val="000E4E75"/>
    <w:rsid w:val="000E7A93"/>
    <w:rsid w:val="001157C0"/>
    <w:rsid w:val="00127419"/>
    <w:rsid w:val="00131E89"/>
    <w:rsid w:val="001451F6"/>
    <w:rsid w:val="00150F22"/>
    <w:rsid w:val="00174160"/>
    <w:rsid w:val="00192D31"/>
    <w:rsid w:val="001B63E7"/>
    <w:rsid w:val="001B7EEB"/>
    <w:rsid w:val="001D2AFF"/>
    <w:rsid w:val="001E1224"/>
    <w:rsid w:val="001F1400"/>
    <w:rsid w:val="001F2226"/>
    <w:rsid w:val="00200E8B"/>
    <w:rsid w:val="002106E0"/>
    <w:rsid w:val="00217AF0"/>
    <w:rsid w:val="00240FF3"/>
    <w:rsid w:val="002563D9"/>
    <w:rsid w:val="00273861"/>
    <w:rsid w:val="002808A9"/>
    <w:rsid w:val="002834BF"/>
    <w:rsid w:val="00284B46"/>
    <w:rsid w:val="0028779E"/>
    <w:rsid w:val="002B16B4"/>
    <w:rsid w:val="002B7AB6"/>
    <w:rsid w:val="002E04F3"/>
    <w:rsid w:val="002F60C9"/>
    <w:rsid w:val="00320071"/>
    <w:rsid w:val="0035574A"/>
    <w:rsid w:val="00356220"/>
    <w:rsid w:val="0037015C"/>
    <w:rsid w:val="00371611"/>
    <w:rsid w:val="00371D54"/>
    <w:rsid w:val="00376743"/>
    <w:rsid w:val="00396408"/>
    <w:rsid w:val="003B432B"/>
    <w:rsid w:val="003D1E7E"/>
    <w:rsid w:val="003E4950"/>
    <w:rsid w:val="0040477B"/>
    <w:rsid w:val="00430958"/>
    <w:rsid w:val="00431128"/>
    <w:rsid w:val="00437E08"/>
    <w:rsid w:val="00440A78"/>
    <w:rsid w:val="00454D4F"/>
    <w:rsid w:val="0048713A"/>
    <w:rsid w:val="00495BEE"/>
    <w:rsid w:val="004A5041"/>
    <w:rsid w:val="004A5F54"/>
    <w:rsid w:val="004C0C54"/>
    <w:rsid w:val="004D07DA"/>
    <w:rsid w:val="004D3949"/>
    <w:rsid w:val="00506750"/>
    <w:rsid w:val="0051377B"/>
    <w:rsid w:val="0052642D"/>
    <w:rsid w:val="00547CE0"/>
    <w:rsid w:val="0056095C"/>
    <w:rsid w:val="005702BF"/>
    <w:rsid w:val="005919E6"/>
    <w:rsid w:val="00591DCD"/>
    <w:rsid w:val="005A61AB"/>
    <w:rsid w:val="005A6A95"/>
    <w:rsid w:val="005C22E6"/>
    <w:rsid w:val="005E63FF"/>
    <w:rsid w:val="0061238A"/>
    <w:rsid w:val="00616E1A"/>
    <w:rsid w:val="00666B74"/>
    <w:rsid w:val="00677E7E"/>
    <w:rsid w:val="006918D0"/>
    <w:rsid w:val="006A0D95"/>
    <w:rsid w:val="006B488D"/>
    <w:rsid w:val="006D2EC5"/>
    <w:rsid w:val="006D490A"/>
    <w:rsid w:val="00705D2B"/>
    <w:rsid w:val="00725A38"/>
    <w:rsid w:val="0073640E"/>
    <w:rsid w:val="0074788D"/>
    <w:rsid w:val="00751275"/>
    <w:rsid w:val="00762E7D"/>
    <w:rsid w:val="00771AA9"/>
    <w:rsid w:val="00793958"/>
    <w:rsid w:val="007A1B85"/>
    <w:rsid w:val="007B1317"/>
    <w:rsid w:val="007F25CC"/>
    <w:rsid w:val="007F57F6"/>
    <w:rsid w:val="00801B45"/>
    <w:rsid w:val="00825C12"/>
    <w:rsid w:val="0084471F"/>
    <w:rsid w:val="008617A1"/>
    <w:rsid w:val="008632DE"/>
    <w:rsid w:val="00875558"/>
    <w:rsid w:val="00882ED3"/>
    <w:rsid w:val="0089085D"/>
    <w:rsid w:val="00890D97"/>
    <w:rsid w:val="008931E7"/>
    <w:rsid w:val="008B07B3"/>
    <w:rsid w:val="008B7C14"/>
    <w:rsid w:val="008C63FC"/>
    <w:rsid w:val="008D566C"/>
    <w:rsid w:val="008E0C55"/>
    <w:rsid w:val="008E4B25"/>
    <w:rsid w:val="008F5375"/>
    <w:rsid w:val="00903D75"/>
    <w:rsid w:val="00910380"/>
    <w:rsid w:val="009161D8"/>
    <w:rsid w:val="00927DB5"/>
    <w:rsid w:val="00932C55"/>
    <w:rsid w:val="00933763"/>
    <w:rsid w:val="00950C0F"/>
    <w:rsid w:val="009730FA"/>
    <w:rsid w:val="009779D5"/>
    <w:rsid w:val="00997DE1"/>
    <w:rsid w:val="009A1547"/>
    <w:rsid w:val="009A7328"/>
    <w:rsid w:val="009B3DCC"/>
    <w:rsid w:val="009C571C"/>
    <w:rsid w:val="009D1926"/>
    <w:rsid w:val="009D1EBE"/>
    <w:rsid w:val="009F0405"/>
    <w:rsid w:val="009F3E6B"/>
    <w:rsid w:val="00A06DC5"/>
    <w:rsid w:val="00A26773"/>
    <w:rsid w:val="00A279D8"/>
    <w:rsid w:val="00A3377F"/>
    <w:rsid w:val="00A35CDC"/>
    <w:rsid w:val="00A36C60"/>
    <w:rsid w:val="00A41B00"/>
    <w:rsid w:val="00A51C1B"/>
    <w:rsid w:val="00A74462"/>
    <w:rsid w:val="00A92B7E"/>
    <w:rsid w:val="00AB1E22"/>
    <w:rsid w:val="00AB5DF3"/>
    <w:rsid w:val="00AC793E"/>
    <w:rsid w:val="00AD3778"/>
    <w:rsid w:val="00AE70F3"/>
    <w:rsid w:val="00AE7635"/>
    <w:rsid w:val="00B012B6"/>
    <w:rsid w:val="00B150AA"/>
    <w:rsid w:val="00B32AF2"/>
    <w:rsid w:val="00B422A5"/>
    <w:rsid w:val="00B47793"/>
    <w:rsid w:val="00B6270E"/>
    <w:rsid w:val="00B7003F"/>
    <w:rsid w:val="00B719B3"/>
    <w:rsid w:val="00B814FE"/>
    <w:rsid w:val="00B937F6"/>
    <w:rsid w:val="00B95357"/>
    <w:rsid w:val="00BA3510"/>
    <w:rsid w:val="00BB3D7F"/>
    <w:rsid w:val="00BC09F7"/>
    <w:rsid w:val="00BD1C6D"/>
    <w:rsid w:val="00BD31D2"/>
    <w:rsid w:val="00C01328"/>
    <w:rsid w:val="00C05024"/>
    <w:rsid w:val="00C06D53"/>
    <w:rsid w:val="00C16089"/>
    <w:rsid w:val="00C31490"/>
    <w:rsid w:val="00C33185"/>
    <w:rsid w:val="00C4051E"/>
    <w:rsid w:val="00C45BBF"/>
    <w:rsid w:val="00C53510"/>
    <w:rsid w:val="00C638F4"/>
    <w:rsid w:val="00C84C02"/>
    <w:rsid w:val="00CB6980"/>
    <w:rsid w:val="00CC2A75"/>
    <w:rsid w:val="00CC45D1"/>
    <w:rsid w:val="00CC61ED"/>
    <w:rsid w:val="00CE72E6"/>
    <w:rsid w:val="00CF67C0"/>
    <w:rsid w:val="00D03167"/>
    <w:rsid w:val="00D12532"/>
    <w:rsid w:val="00D213E9"/>
    <w:rsid w:val="00D2634D"/>
    <w:rsid w:val="00D37CAC"/>
    <w:rsid w:val="00D55399"/>
    <w:rsid w:val="00D639A8"/>
    <w:rsid w:val="00D71F60"/>
    <w:rsid w:val="00D82589"/>
    <w:rsid w:val="00D8677C"/>
    <w:rsid w:val="00D940D5"/>
    <w:rsid w:val="00D964EE"/>
    <w:rsid w:val="00D9774F"/>
    <w:rsid w:val="00DA2D79"/>
    <w:rsid w:val="00DC6367"/>
    <w:rsid w:val="00DE647E"/>
    <w:rsid w:val="00DF04F7"/>
    <w:rsid w:val="00E07333"/>
    <w:rsid w:val="00E13C97"/>
    <w:rsid w:val="00E2239A"/>
    <w:rsid w:val="00E3402C"/>
    <w:rsid w:val="00E36506"/>
    <w:rsid w:val="00E375A4"/>
    <w:rsid w:val="00E7484B"/>
    <w:rsid w:val="00E7666C"/>
    <w:rsid w:val="00E957CB"/>
    <w:rsid w:val="00EB5199"/>
    <w:rsid w:val="00EC2B07"/>
    <w:rsid w:val="00EC7788"/>
    <w:rsid w:val="00ED0AE3"/>
    <w:rsid w:val="00EE6420"/>
    <w:rsid w:val="00EE6604"/>
    <w:rsid w:val="00EF02B5"/>
    <w:rsid w:val="00EF1BF7"/>
    <w:rsid w:val="00F05557"/>
    <w:rsid w:val="00F128E0"/>
    <w:rsid w:val="00F20BE1"/>
    <w:rsid w:val="00F5412C"/>
    <w:rsid w:val="00F60430"/>
    <w:rsid w:val="00F605D8"/>
    <w:rsid w:val="00F614D5"/>
    <w:rsid w:val="00F82D0B"/>
    <w:rsid w:val="00F85F4E"/>
    <w:rsid w:val="00F91DA3"/>
    <w:rsid w:val="00F92002"/>
    <w:rsid w:val="00F92015"/>
    <w:rsid w:val="00F95D53"/>
    <w:rsid w:val="00FA28E4"/>
    <w:rsid w:val="00FA3FA0"/>
    <w:rsid w:val="00FA409E"/>
    <w:rsid w:val="00FB1A5A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9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BB3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59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HCUZCRXN6NH5-1281883986-43478</_dlc_DocId>
    <_dlc_DocIdUrl xmlns="85f4b5cc-4033-44c7-b405-f5eed34c8154">
      <Url>https://spucr.sharepoint.com/sites/Portal/304000/_layouts/15/DocIdRedir.aspx?ID=HCUZCRXN6NH5-1281883986-43478</Url>
      <Description>HCUZCRXN6NH5-1281883986-43478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FA07C98F-4E27-41D7-8FF7-75908A2F6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34EB6D-CE9E-45B7-A62F-897A69AC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3</cp:revision>
  <cp:lastPrinted>2018-05-23T08:09:00Z</cp:lastPrinted>
  <dcterms:created xsi:type="dcterms:W3CDTF">2024-05-29T09:30:00Z</dcterms:created>
  <dcterms:modified xsi:type="dcterms:W3CDTF">2024-05-29T09:31:00Z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b4ebb827-474c-471c-8326-10f51bdd4a9d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