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760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8016076" w14:textId="67C2161D"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578B212" w14:textId="2D6F961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3F07653" w14:textId="77777777" w:rsidR="006711BC" w:rsidRDefault="006711BC">
      <w:pPr>
        <w:widowControl/>
        <w:rPr>
          <w:rFonts w:ascii="Arial" w:hAnsi="Arial" w:cs="Arial"/>
        </w:rPr>
      </w:pPr>
      <w:r>
        <w:rPr>
          <w:rFonts w:ascii="Arial" w:hAnsi="Arial" w:cs="Arial"/>
        </w:rPr>
        <w:t>Ing. Mlada Augustinová</w:t>
      </w:r>
    </w:p>
    <w:p w14:paraId="4AF821D9" w14:textId="2E928AA8"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w:t>
      </w:r>
      <w:r w:rsidR="005803F2">
        <w:rPr>
          <w:rFonts w:ascii="Arial" w:hAnsi="Arial" w:cs="Arial"/>
          <w:color w:val="000000"/>
        </w:rPr>
        <w:t xml:space="preserve"> 0</w:t>
      </w:r>
      <w:r w:rsidR="006711BC">
        <w:rPr>
          <w:rFonts w:ascii="Arial" w:hAnsi="Arial" w:cs="Arial"/>
          <w:color w:val="000000"/>
        </w:rPr>
        <w:t>1 Zlín</w:t>
      </w:r>
    </w:p>
    <w:p w14:paraId="2C37578D" w14:textId="77777777" w:rsidR="00DC5978" w:rsidRPr="00D27771" w:rsidRDefault="00DC5978">
      <w:pPr>
        <w:widowControl/>
        <w:rPr>
          <w:rFonts w:ascii="Arial" w:hAnsi="Arial" w:cs="Arial"/>
        </w:rPr>
      </w:pPr>
    </w:p>
    <w:p w14:paraId="62268E4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C2CC2EE" w14:textId="77777777" w:rsidR="00AD4CDE" w:rsidRPr="00D27771" w:rsidRDefault="00AD4CDE">
      <w:pPr>
        <w:widowControl/>
        <w:rPr>
          <w:rFonts w:ascii="Arial" w:hAnsi="Arial" w:cs="Arial"/>
        </w:rPr>
      </w:pPr>
    </w:p>
    <w:p w14:paraId="5C3F2ACE" w14:textId="77777777" w:rsidR="00AD4CDE" w:rsidRPr="00D27771" w:rsidRDefault="00DC5978">
      <w:pPr>
        <w:widowControl/>
        <w:rPr>
          <w:rFonts w:ascii="Arial" w:hAnsi="Arial" w:cs="Arial"/>
          <w:b/>
        </w:rPr>
      </w:pPr>
      <w:r w:rsidRPr="00D27771">
        <w:rPr>
          <w:rFonts w:ascii="Arial" w:hAnsi="Arial" w:cs="Arial"/>
          <w:b/>
        </w:rPr>
        <w:t>a</w:t>
      </w:r>
    </w:p>
    <w:p w14:paraId="7E5A14E5" w14:textId="77777777" w:rsidR="00DC5978" w:rsidRPr="00D27771" w:rsidRDefault="00DC5978">
      <w:pPr>
        <w:widowControl/>
        <w:rPr>
          <w:rFonts w:ascii="Arial" w:hAnsi="Arial" w:cs="Arial"/>
          <w:b/>
        </w:rPr>
      </w:pPr>
    </w:p>
    <w:p w14:paraId="60E0A341" w14:textId="510A49AC" w:rsidR="00AD4CDE" w:rsidRPr="00D27771" w:rsidRDefault="00AD4CDE">
      <w:pPr>
        <w:widowControl/>
        <w:tabs>
          <w:tab w:val="left" w:pos="2835"/>
        </w:tabs>
        <w:rPr>
          <w:rFonts w:ascii="Arial" w:hAnsi="Arial" w:cs="Arial"/>
        </w:rPr>
      </w:pPr>
      <w:r w:rsidRPr="00D27771">
        <w:rPr>
          <w:rFonts w:ascii="Arial" w:hAnsi="Arial" w:cs="Arial"/>
        </w:rPr>
        <w:t>pan Kopr Stanislav</w:t>
      </w:r>
      <w:r w:rsidR="00B357F5">
        <w:rPr>
          <w:rFonts w:ascii="Arial" w:hAnsi="Arial" w:cs="Arial"/>
        </w:rPr>
        <w:t xml:space="preserve">, </w:t>
      </w:r>
      <w:r w:rsidRPr="00D27771">
        <w:rPr>
          <w:rFonts w:ascii="Arial" w:hAnsi="Arial" w:cs="Arial"/>
        </w:rPr>
        <w:t xml:space="preserve">r. č. </w:t>
      </w:r>
      <w:r w:rsidR="00D62F43">
        <w:rPr>
          <w:rFonts w:ascii="Arial" w:hAnsi="Arial" w:cs="Arial"/>
        </w:rPr>
        <w:t>50xxxxxxxxx</w:t>
      </w:r>
      <w:r w:rsidRPr="00D27771">
        <w:rPr>
          <w:rFonts w:ascii="Arial" w:hAnsi="Arial" w:cs="Arial"/>
        </w:rPr>
        <w:t xml:space="preserve">, trvale bytem </w:t>
      </w:r>
      <w:r w:rsidR="00D62F43">
        <w:rPr>
          <w:rFonts w:ascii="Arial" w:hAnsi="Arial" w:cs="Arial"/>
        </w:rPr>
        <w:t>xxxxxxxxxxxxx</w:t>
      </w:r>
      <w:r w:rsidRPr="00D27771">
        <w:rPr>
          <w:rFonts w:ascii="Arial" w:hAnsi="Arial" w:cs="Arial"/>
        </w:rPr>
        <w:t>, 61900 Brno</w:t>
      </w:r>
    </w:p>
    <w:p w14:paraId="24E3DD71" w14:textId="70170FBE" w:rsidR="00AD4CDE" w:rsidRPr="00D27771" w:rsidRDefault="00AD4CDE">
      <w:pPr>
        <w:widowControl/>
        <w:tabs>
          <w:tab w:val="left" w:pos="2835"/>
        </w:tabs>
        <w:rPr>
          <w:rFonts w:ascii="Arial" w:hAnsi="Arial" w:cs="Arial"/>
        </w:rPr>
      </w:pPr>
      <w:r w:rsidRPr="00D27771">
        <w:rPr>
          <w:rFonts w:ascii="Arial" w:hAnsi="Arial" w:cs="Arial"/>
        </w:rPr>
        <w:t>pan Řepa Michal</w:t>
      </w:r>
      <w:r w:rsidR="00B357F5">
        <w:rPr>
          <w:rFonts w:ascii="Arial" w:hAnsi="Arial" w:cs="Arial"/>
        </w:rPr>
        <w:t xml:space="preserve">, </w:t>
      </w:r>
      <w:r w:rsidRPr="00D27771">
        <w:rPr>
          <w:rFonts w:ascii="Arial" w:hAnsi="Arial" w:cs="Arial"/>
        </w:rPr>
        <w:t xml:space="preserve">r. č. </w:t>
      </w:r>
      <w:r w:rsidR="00D62F43">
        <w:rPr>
          <w:rFonts w:ascii="Arial" w:hAnsi="Arial" w:cs="Arial"/>
        </w:rPr>
        <w:t>71xxxxxxxxx</w:t>
      </w:r>
      <w:r w:rsidRPr="00D27771">
        <w:rPr>
          <w:rFonts w:ascii="Arial" w:hAnsi="Arial" w:cs="Arial"/>
        </w:rPr>
        <w:t xml:space="preserve">, trvale bytem </w:t>
      </w:r>
      <w:r w:rsidR="00D62F43">
        <w:rPr>
          <w:rFonts w:ascii="Arial" w:hAnsi="Arial" w:cs="Arial"/>
        </w:rPr>
        <w:t>xxxxxxxxxxxxxxxxxx</w:t>
      </w:r>
      <w:r w:rsidRPr="00D27771">
        <w:rPr>
          <w:rFonts w:ascii="Arial" w:hAnsi="Arial" w:cs="Arial"/>
        </w:rPr>
        <w:t>, 61900 Brno</w:t>
      </w:r>
    </w:p>
    <w:p w14:paraId="54B2EFF2" w14:textId="133DE213" w:rsidR="00AD4CDE" w:rsidRPr="00D27771" w:rsidRDefault="00AD4CDE">
      <w:pPr>
        <w:widowControl/>
        <w:tabs>
          <w:tab w:val="left" w:pos="2835"/>
        </w:tabs>
        <w:rPr>
          <w:rFonts w:ascii="Arial" w:hAnsi="Arial" w:cs="Arial"/>
        </w:rPr>
      </w:pPr>
      <w:r w:rsidRPr="00D27771">
        <w:rPr>
          <w:rFonts w:ascii="Arial" w:hAnsi="Arial" w:cs="Arial"/>
        </w:rPr>
        <w:t xml:space="preserve"> </w:t>
      </w:r>
      <w:r w:rsidR="00E3469C">
        <w:rPr>
          <w:rFonts w:ascii="Arial" w:hAnsi="Arial" w:cs="Arial"/>
        </w:rPr>
        <w:t xml:space="preserve">zast. </w:t>
      </w:r>
      <w:r w:rsidR="004D7899">
        <w:rPr>
          <w:rFonts w:ascii="Arial" w:hAnsi="Arial" w:cs="Arial"/>
        </w:rPr>
        <w:t>xxxxxxxxxxxxxxxxxxxxxxxxxxxxxxxxxxxxxxxxxxxxxxxxxxxxxxxxxxxxxxxxx</w:t>
      </w:r>
    </w:p>
    <w:p w14:paraId="6FAC0415" w14:textId="46DE213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5258C6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C88C932" w14:textId="77777777" w:rsidR="00AD4CDE" w:rsidRPr="00D27771" w:rsidRDefault="00AD4CDE">
      <w:pPr>
        <w:widowControl/>
        <w:tabs>
          <w:tab w:val="left" w:pos="2835"/>
        </w:tabs>
        <w:rPr>
          <w:rFonts w:ascii="Arial" w:hAnsi="Arial" w:cs="Arial"/>
        </w:rPr>
      </w:pPr>
    </w:p>
    <w:p w14:paraId="269B8BA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84A909E" w14:textId="77777777" w:rsidR="00AD4CDE" w:rsidRPr="00D27771" w:rsidRDefault="00AD4CDE">
      <w:pPr>
        <w:widowControl/>
        <w:tabs>
          <w:tab w:val="left" w:pos="2835"/>
        </w:tabs>
        <w:rPr>
          <w:rFonts w:ascii="Arial" w:hAnsi="Arial" w:cs="Arial"/>
        </w:rPr>
      </w:pPr>
    </w:p>
    <w:p w14:paraId="1F9AC149" w14:textId="52AD91E0"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EF5D6BA" w14:textId="77777777" w:rsidR="00AD4CDE" w:rsidRPr="00D27771" w:rsidRDefault="00AD4CDE">
      <w:pPr>
        <w:widowControl/>
        <w:tabs>
          <w:tab w:val="left" w:pos="2835"/>
        </w:tabs>
        <w:rPr>
          <w:rFonts w:ascii="Arial" w:hAnsi="Arial" w:cs="Arial"/>
        </w:rPr>
      </w:pPr>
    </w:p>
    <w:p w14:paraId="083B62CF" w14:textId="77777777" w:rsidR="00AD4CDE" w:rsidRPr="00D27771" w:rsidRDefault="00AD4CDE">
      <w:pPr>
        <w:widowControl/>
        <w:rPr>
          <w:rFonts w:ascii="Arial" w:hAnsi="Arial" w:cs="Arial"/>
        </w:rPr>
      </w:pPr>
    </w:p>
    <w:p w14:paraId="694A4C61" w14:textId="77777777" w:rsidR="00AD4CDE" w:rsidRPr="00D27771" w:rsidRDefault="00AD4CDE">
      <w:pPr>
        <w:widowControl/>
        <w:rPr>
          <w:rFonts w:ascii="Arial" w:hAnsi="Arial" w:cs="Arial"/>
        </w:rPr>
      </w:pPr>
    </w:p>
    <w:p w14:paraId="62611362"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8PR24/61</w:t>
      </w:r>
    </w:p>
    <w:p w14:paraId="413170E4" w14:textId="77777777" w:rsidR="00AD4CDE" w:rsidRPr="00D27771" w:rsidRDefault="00AD4CDE">
      <w:pPr>
        <w:pStyle w:val="para"/>
        <w:rPr>
          <w:rFonts w:ascii="Arial" w:hAnsi="Arial" w:cs="Arial"/>
          <w:sz w:val="20"/>
          <w:szCs w:val="20"/>
        </w:rPr>
      </w:pPr>
    </w:p>
    <w:p w14:paraId="20C4AFF3" w14:textId="77777777" w:rsidR="00AD4CDE" w:rsidRPr="00D27771" w:rsidRDefault="00AD4CDE">
      <w:pPr>
        <w:pStyle w:val="para"/>
        <w:rPr>
          <w:rFonts w:ascii="Arial" w:hAnsi="Arial" w:cs="Arial"/>
          <w:sz w:val="20"/>
          <w:szCs w:val="20"/>
        </w:rPr>
      </w:pPr>
    </w:p>
    <w:p w14:paraId="349EBDF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8E997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539E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E79B0E" w14:textId="47789DFB"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Zlínský kraj, Katastrální pracoviště Holešov pro katastrální území Prusinovice, obec Prusinovice.</w:t>
      </w:r>
    </w:p>
    <w:p w14:paraId="48558495" w14:textId="77777777" w:rsidR="0055626B" w:rsidRPr="00835624" w:rsidRDefault="0055626B" w:rsidP="00A75281">
      <w:pPr>
        <w:widowControl/>
        <w:tabs>
          <w:tab w:val="left" w:pos="1134"/>
          <w:tab w:val="left" w:pos="3402"/>
          <w:tab w:val="right" w:pos="6237"/>
          <w:tab w:val="right" w:pos="7513"/>
          <w:tab w:val="right" w:pos="9406"/>
        </w:tabs>
        <w:jc w:val="both"/>
        <w:rPr>
          <w:rFonts w:ascii="Arial" w:hAnsi="Arial" w:cs="Arial"/>
        </w:rPr>
      </w:pPr>
    </w:p>
    <w:p w14:paraId="0E3454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088F53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7836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7C71E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CF1C2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1610</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72,00 Kč </w:t>
      </w:r>
    </w:p>
    <w:p w14:paraId="61B4CE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0662E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1611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9 812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79 101,00 Kč </w:t>
      </w:r>
    </w:p>
    <w:p w14:paraId="1B0849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8050D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1738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876,50 Kč </w:t>
      </w:r>
    </w:p>
    <w:p w14:paraId="64D381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11DA4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9 940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80 049,50 Kč</w:t>
      </w:r>
    </w:p>
    <w:p w14:paraId="092BC9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D3F150" w14:textId="77777777" w:rsidR="00AD4CDE" w:rsidRPr="00D27771" w:rsidRDefault="00AD4CDE">
      <w:pPr>
        <w:widowControl/>
        <w:tabs>
          <w:tab w:val="left" w:pos="2410"/>
          <w:tab w:val="left" w:pos="6804"/>
          <w:tab w:val="right" w:pos="9412"/>
        </w:tabs>
        <w:jc w:val="both"/>
        <w:rPr>
          <w:rFonts w:ascii="Arial" w:hAnsi="Arial" w:cs="Arial"/>
        </w:rPr>
      </w:pPr>
    </w:p>
    <w:p w14:paraId="30DD8732" w14:textId="3CD1495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3D9849D4" w14:textId="173D4BC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Kopr Stanislav</w:t>
      </w:r>
      <w:r w:rsidRPr="00D27771">
        <w:rPr>
          <w:rFonts w:ascii="Arial" w:hAnsi="Arial" w:cs="Arial"/>
        </w:rPr>
        <w:tab/>
        <w:t xml:space="preserve">r. č. </w:t>
      </w:r>
      <w:r w:rsidR="00CA5E60">
        <w:rPr>
          <w:rFonts w:ascii="Arial" w:hAnsi="Arial" w:cs="Arial"/>
        </w:rPr>
        <w:t>50xxxxxxxxx</w:t>
      </w:r>
      <w:r w:rsidR="00CA5E60" w:rsidRPr="00D27771">
        <w:rPr>
          <w:rFonts w:ascii="Arial" w:hAnsi="Arial" w:cs="Arial"/>
        </w:rPr>
        <w:t xml:space="preserve">, trvale bytem </w:t>
      </w:r>
      <w:r w:rsidR="00CA5E60">
        <w:rPr>
          <w:rFonts w:ascii="Arial" w:hAnsi="Arial" w:cs="Arial"/>
        </w:rPr>
        <w:t>xxxxxxxxxxxxx</w:t>
      </w:r>
      <w:r w:rsidR="00CA5E60" w:rsidRPr="00D27771">
        <w:rPr>
          <w:rFonts w:ascii="Arial" w:hAnsi="Arial" w:cs="Arial"/>
        </w:rPr>
        <w:t>, 61900 Brno</w:t>
      </w:r>
    </w:p>
    <w:p w14:paraId="16551A7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37405/800495 </w:t>
      </w:r>
    </w:p>
    <w:p w14:paraId="59E60A65" w14:textId="77777777" w:rsidR="00AD4CDE" w:rsidRPr="00D27771" w:rsidRDefault="00AD4CDE">
      <w:pPr>
        <w:widowControl/>
        <w:tabs>
          <w:tab w:val="left" w:pos="2410"/>
          <w:tab w:val="left" w:pos="6804"/>
          <w:tab w:val="right" w:pos="9412"/>
        </w:tabs>
        <w:jc w:val="both"/>
        <w:rPr>
          <w:rFonts w:ascii="Arial" w:hAnsi="Arial" w:cs="Arial"/>
        </w:rPr>
      </w:pPr>
    </w:p>
    <w:p w14:paraId="6929AE7D" w14:textId="360FD2B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Řepa Michal</w:t>
      </w:r>
      <w:r w:rsidRPr="00D27771">
        <w:rPr>
          <w:rFonts w:ascii="Arial" w:hAnsi="Arial" w:cs="Arial"/>
        </w:rPr>
        <w:tab/>
        <w:t xml:space="preserve">r. č. </w:t>
      </w:r>
      <w:r w:rsidR="00CA5E60">
        <w:rPr>
          <w:rFonts w:ascii="Arial" w:hAnsi="Arial" w:cs="Arial"/>
        </w:rPr>
        <w:t>71xxxxxxxxx</w:t>
      </w:r>
      <w:r w:rsidR="00CA5E60" w:rsidRPr="00D27771">
        <w:rPr>
          <w:rFonts w:ascii="Arial" w:hAnsi="Arial" w:cs="Arial"/>
        </w:rPr>
        <w:t xml:space="preserve">, trvale bytem </w:t>
      </w:r>
      <w:r w:rsidR="00CA5E60">
        <w:rPr>
          <w:rFonts w:ascii="Arial" w:hAnsi="Arial" w:cs="Arial"/>
        </w:rPr>
        <w:t>xxxxxxxxxxxxxxxxxx</w:t>
      </w:r>
      <w:r w:rsidR="00CA5E60" w:rsidRPr="00D27771">
        <w:rPr>
          <w:rFonts w:ascii="Arial" w:hAnsi="Arial" w:cs="Arial"/>
        </w:rPr>
        <w:t>, 61900 Brno</w:t>
      </w:r>
    </w:p>
    <w:p w14:paraId="7F17DD8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763090/800495 </w:t>
      </w:r>
    </w:p>
    <w:p w14:paraId="519A885E" w14:textId="77777777" w:rsidR="00AD4CDE" w:rsidRPr="00D27771" w:rsidRDefault="00AD4CDE">
      <w:pPr>
        <w:widowControl/>
        <w:tabs>
          <w:tab w:val="left" w:pos="2410"/>
          <w:tab w:val="left" w:pos="6804"/>
          <w:tab w:val="right" w:pos="9412"/>
        </w:tabs>
        <w:jc w:val="both"/>
        <w:rPr>
          <w:rFonts w:ascii="Arial" w:hAnsi="Arial" w:cs="Arial"/>
        </w:rPr>
      </w:pPr>
    </w:p>
    <w:p w14:paraId="306E4F99" w14:textId="77777777" w:rsidR="00AD4CDE" w:rsidRPr="00D27771" w:rsidRDefault="00AD4CDE" w:rsidP="00C24738">
      <w:pPr>
        <w:widowControl/>
        <w:tabs>
          <w:tab w:val="left" w:pos="2410"/>
          <w:tab w:val="left" w:pos="6804"/>
          <w:tab w:val="right" w:pos="9412"/>
        </w:tabs>
        <w:ind w:left="-851"/>
        <w:jc w:val="both"/>
        <w:rPr>
          <w:rFonts w:ascii="Arial" w:hAnsi="Arial" w:cs="Arial"/>
        </w:rPr>
      </w:pPr>
    </w:p>
    <w:p w14:paraId="12F06512" w14:textId="77777777" w:rsidR="00AD4CDE" w:rsidRPr="00D27771" w:rsidRDefault="00AD4CDE">
      <w:pPr>
        <w:widowControl/>
        <w:tabs>
          <w:tab w:val="left" w:pos="2410"/>
          <w:tab w:val="left" w:pos="6804"/>
          <w:tab w:val="right" w:pos="9412"/>
        </w:tabs>
        <w:jc w:val="both"/>
        <w:rPr>
          <w:rFonts w:ascii="Arial" w:hAnsi="Arial" w:cs="Arial"/>
        </w:rPr>
      </w:pPr>
    </w:p>
    <w:p w14:paraId="6D3684D4" w14:textId="740AC28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výměrem ONV v Holešově čj. 1611-zem.-213/1-60-Dr.Sv. ze dne 29.3.1960 a smlouvou o bezplatném odevzdání majetku do vl. Českosl. státu ze dne 20.3.1987.</w:t>
      </w:r>
    </w:p>
    <w:p w14:paraId="5F92B5EB" w14:textId="77777777" w:rsidR="00AD4CDE" w:rsidRPr="00D27771" w:rsidRDefault="00AD4CDE">
      <w:pPr>
        <w:widowControl/>
        <w:tabs>
          <w:tab w:val="left" w:pos="2410"/>
          <w:tab w:val="left" w:pos="6804"/>
          <w:tab w:val="right" w:pos="9412"/>
        </w:tabs>
        <w:jc w:val="both"/>
        <w:rPr>
          <w:rFonts w:ascii="Arial" w:hAnsi="Arial" w:cs="Arial"/>
        </w:rPr>
      </w:pPr>
    </w:p>
    <w:p w14:paraId="1A59F0C9" w14:textId="0685EB0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Prusinovice - 1610, byla oceněna ve znaleckém posudku soudního znalce </w:t>
      </w:r>
      <w:r w:rsidR="00CA5E60">
        <w:rPr>
          <w:rFonts w:ascii="Arial" w:hAnsi="Arial" w:cs="Arial"/>
        </w:rPr>
        <w:t>xxxxxxxxxxxxxxxxxxxx</w:t>
      </w:r>
      <w:r w:rsidRPr="00D27771">
        <w:rPr>
          <w:rFonts w:ascii="Arial" w:hAnsi="Arial" w:cs="Arial"/>
        </w:rPr>
        <w:t xml:space="preserve">., ze dne 21. 9. 2010, pod č.j. 2646-136/2010, podle vyhl.č. 182/1988 Sb. ve znění vyhl.č. 316/1990 Sb., celkovou částkou 72,00 Kč (slovy: sedmdesát dvě koruny české). </w:t>
      </w:r>
    </w:p>
    <w:p w14:paraId="0776FE87" w14:textId="0E9EAFA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Prusinovice - 1611, byla oceněna ve znaleckém posudku soudního znalce</w:t>
      </w:r>
      <w:r w:rsidR="0067092E">
        <w:rPr>
          <w:rFonts w:ascii="Arial" w:hAnsi="Arial" w:cs="Arial"/>
        </w:rPr>
        <w:t xml:space="preserve"> xx</w:t>
      </w:r>
      <w:r w:rsidR="00CA5E60">
        <w:rPr>
          <w:rFonts w:ascii="Arial" w:hAnsi="Arial" w:cs="Arial"/>
        </w:rPr>
        <w:t>xxxxxxxxxxxxxxxx</w:t>
      </w:r>
      <w:r w:rsidRPr="00D27771">
        <w:rPr>
          <w:rFonts w:ascii="Arial" w:hAnsi="Arial" w:cs="Arial"/>
        </w:rPr>
        <w:t xml:space="preserve">, ze dne 13. 8. 2012, pod č.j. -5084/133/2012, podle vyhl.č. 182/1988 Sb. ve znění vyhl.č. 316/1990 Sb., celkovou částkou 75 365,05 Kč (slovy: sedmdesát pět tisíc tři sta šedesát pět korun českých pět haléřů). </w:t>
      </w:r>
    </w:p>
    <w:p w14:paraId="7B0F3AA9" w14:textId="39A998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Prusinovice - 1738, byla oceněna ve znaleckém posudku soudního znalce </w:t>
      </w:r>
      <w:r w:rsidR="0067092E">
        <w:rPr>
          <w:rFonts w:ascii="Arial" w:hAnsi="Arial" w:cs="Arial"/>
        </w:rPr>
        <w:t>xxxxxxxxxxxxxxxxxxxx</w:t>
      </w:r>
      <w:r w:rsidRPr="00D27771">
        <w:rPr>
          <w:rFonts w:ascii="Arial" w:hAnsi="Arial" w:cs="Arial"/>
        </w:rPr>
        <w:t xml:space="preserve">., ze dne 2. 10. 2023, pod č.j. 7833-153/2023, podle vyhl.č. 182/1988 Sb. ve znění vyhl.č. 316/1990 Sb., celkovou částkou 876,50 Kč (slovy: osm set sedmdesát šest korun českých padesát haléřů). </w:t>
      </w:r>
    </w:p>
    <w:p w14:paraId="124A5963" w14:textId="77777777" w:rsidR="00AD4CDE" w:rsidRPr="00D27771" w:rsidRDefault="00AD4CDE">
      <w:pPr>
        <w:widowControl/>
        <w:tabs>
          <w:tab w:val="left" w:pos="2410"/>
          <w:tab w:val="left" w:pos="6804"/>
          <w:tab w:val="right" w:pos="9412"/>
        </w:tabs>
        <w:jc w:val="both"/>
        <w:rPr>
          <w:rFonts w:ascii="Arial" w:hAnsi="Arial" w:cs="Arial"/>
        </w:rPr>
      </w:pPr>
    </w:p>
    <w:p w14:paraId="492692E9" w14:textId="77777777" w:rsidR="00B357F5" w:rsidRDefault="00B357F5">
      <w:pPr>
        <w:pStyle w:val="para"/>
        <w:rPr>
          <w:rFonts w:ascii="Arial" w:hAnsi="Arial" w:cs="Arial"/>
          <w:sz w:val="20"/>
          <w:szCs w:val="20"/>
        </w:rPr>
      </w:pPr>
    </w:p>
    <w:p w14:paraId="2084AE8A" w14:textId="48142D9C"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CB9C5E6" w14:textId="77777777" w:rsidR="00AD4CDE" w:rsidRPr="00D27771" w:rsidRDefault="00AD4CDE">
      <w:pPr>
        <w:widowControl/>
        <w:rPr>
          <w:rFonts w:ascii="Arial" w:hAnsi="Arial" w:cs="Arial"/>
        </w:rPr>
      </w:pPr>
    </w:p>
    <w:p w14:paraId="3DE9EB03" w14:textId="77777777" w:rsidR="00AD4CDE" w:rsidRPr="00D27771" w:rsidRDefault="00AD4CDE">
      <w:pPr>
        <w:widowControl/>
        <w:rPr>
          <w:rFonts w:ascii="Arial" w:hAnsi="Arial" w:cs="Arial"/>
        </w:rPr>
      </w:pPr>
      <w:r w:rsidRPr="00D27771">
        <w:rPr>
          <w:rFonts w:ascii="Arial" w:hAnsi="Arial" w:cs="Arial"/>
        </w:rPr>
        <w:t xml:space="preserve">Oprávněná osoba: Kopr Stanislav </w:t>
      </w:r>
    </w:p>
    <w:p w14:paraId="51E99F7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A98709B" w14:textId="77777777" w:rsidR="00AD4CDE" w:rsidRPr="00D27771" w:rsidRDefault="00AD4CDE">
      <w:pPr>
        <w:widowControl/>
        <w:rPr>
          <w:rFonts w:ascii="Arial" w:hAnsi="Arial" w:cs="Arial"/>
        </w:rPr>
      </w:pPr>
      <w:r w:rsidRPr="00D27771">
        <w:rPr>
          <w:rFonts w:ascii="Arial" w:hAnsi="Arial" w:cs="Arial"/>
        </w:rPr>
        <w:t xml:space="preserve"> </w:t>
      </w:r>
    </w:p>
    <w:p w14:paraId="152496E5" w14:textId="1E12E2CD" w:rsidR="00AD4CDE" w:rsidRPr="00D27771" w:rsidRDefault="00AD4CDE">
      <w:pPr>
        <w:widowControl/>
        <w:rPr>
          <w:rFonts w:ascii="Arial" w:hAnsi="Arial" w:cs="Arial"/>
        </w:rPr>
      </w:pPr>
      <w:r w:rsidRPr="00D27771">
        <w:rPr>
          <w:rFonts w:ascii="Arial" w:hAnsi="Arial" w:cs="Arial"/>
        </w:rPr>
        <w:t xml:space="preserve">- dědictvím nároku, ze dne 26. 5. 2023, ve výši </w:t>
      </w:r>
      <w:r w:rsidR="0067092E">
        <w:rPr>
          <w:rFonts w:ascii="Arial" w:hAnsi="Arial" w:cs="Arial"/>
        </w:rPr>
        <w:t>xxxxxxxxxxxx</w:t>
      </w:r>
      <w:r w:rsidRPr="00D27771">
        <w:rPr>
          <w:rFonts w:ascii="Arial" w:hAnsi="Arial" w:cs="Arial"/>
        </w:rPr>
        <w:t xml:space="preserve"> Kč, mezi postupitelem </w:t>
      </w:r>
      <w:r w:rsidR="0067092E">
        <w:rPr>
          <w:rFonts w:ascii="Arial" w:hAnsi="Arial" w:cs="Arial"/>
        </w:rPr>
        <w:t>xxxxxxxxxxxxxxxxx</w:t>
      </w:r>
      <w:r w:rsidRPr="00D27771">
        <w:rPr>
          <w:rFonts w:ascii="Arial" w:hAnsi="Arial" w:cs="Arial"/>
        </w:rPr>
        <w:t xml:space="preserve"> a nabyvatelem. </w:t>
      </w:r>
    </w:p>
    <w:p w14:paraId="37BD8597"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7CBAC6BF" w14:textId="2916C6D9"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3169/92/1-RBD ze dne 18. 1. 1999, kterým oprávněné osobě </w:t>
      </w:r>
      <w:r w:rsidR="0067092E">
        <w:rPr>
          <w:rFonts w:ascii="Arial" w:hAnsi="Arial" w:cs="Arial"/>
        </w:rPr>
        <w:t>xxxxxxxxxxxxxxxxxxx</w:t>
      </w:r>
      <w:r w:rsidRPr="00D27771">
        <w:rPr>
          <w:rFonts w:ascii="Arial" w:hAnsi="Arial" w:cs="Arial"/>
        </w:rPr>
        <w:t xml:space="preserve">, nelze vydat pozemky nebo jejich části v katastrálním území Horní Heršpice, obce Brno, okresu Brno-město. </w:t>
      </w:r>
    </w:p>
    <w:p w14:paraId="246785E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28798D9" w14:textId="62C46CEF" w:rsidR="00AD4CDE" w:rsidRPr="00D27771" w:rsidRDefault="00AD4CDE">
      <w:pPr>
        <w:widowControl/>
        <w:rPr>
          <w:rFonts w:ascii="Arial" w:hAnsi="Arial" w:cs="Arial"/>
        </w:rPr>
      </w:pPr>
      <w:r w:rsidRPr="00D27771">
        <w:rPr>
          <w:rFonts w:ascii="Arial" w:hAnsi="Arial" w:cs="Arial"/>
        </w:rPr>
        <w:t xml:space="preserve"> -  znaleckým posudkem znalce </w:t>
      </w:r>
      <w:r w:rsidR="0067092E">
        <w:rPr>
          <w:rFonts w:ascii="Arial" w:hAnsi="Arial" w:cs="Arial"/>
        </w:rPr>
        <w:t>xxxxxxxxxxxxxxxxxxxxxx</w:t>
      </w:r>
      <w:r w:rsidRPr="00D27771">
        <w:rPr>
          <w:rFonts w:ascii="Arial" w:hAnsi="Arial" w:cs="Arial"/>
        </w:rPr>
        <w:t xml:space="preserve">, č.j.  006447/2024, ze dne 20. 1. 2024, podle vyhl.č. 182/1988 Sb. ve znění vyhl.č. 316/1990 Sb., celkovou částkou </w:t>
      </w:r>
      <w:r w:rsidR="0067092E">
        <w:rPr>
          <w:rFonts w:ascii="Arial" w:hAnsi="Arial" w:cs="Arial"/>
        </w:rPr>
        <w:t>xxxxxxxxxxxxxxxxxxxxxxxxxxxxxx xxxxxxxxxxxxxxxxxxxxxxxxxxxxxxxxxxxxx.</w:t>
      </w:r>
    </w:p>
    <w:p w14:paraId="16FF98B2" w14:textId="77777777" w:rsidR="00AD4CDE" w:rsidRPr="00D27771" w:rsidRDefault="00AD4CDE">
      <w:pPr>
        <w:widowControl/>
        <w:rPr>
          <w:rFonts w:ascii="Arial" w:hAnsi="Arial" w:cs="Arial"/>
        </w:rPr>
      </w:pPr>
    </w:p>
    <w:p w14:paraId="6691B2A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3 740,50 Kč. </w:t>
      </w:r>
    </w:p>
    <w:p w14:paraId="7E8000F7" w14:textId="77777777" w:rsidR="00AD4CDE" w:rsidRPr="00D27771" w:rsidRDefault="00AD4CDE">
      <w:pPr>
        <w:widowControl/>
        <w:rPr>
          <w:rFonts w:ascii="Arial" w:hAnsi="Arial" w:cs="Arial"/>
        </w:rPr>
      </w:pPr>
    </w:p>
    <w:p w14:paraId="0FB20270" w14:textId="77777777" w:rsidR="00AD4CDE" w:rsidRPr="00D27771" w:rsidRDefault="00AD4CDE">
      <w:pPr>
        <w:widowControl/>
        <w:rPr>
          <w:rFonts w:ascii="Arial" w:hAnsi="Arial" w:cs="Arial"/>
        </w:rPr>
      </w:pPr>
      <w:r w:rsidRPr="00D27771">
        <w:rPr>
          <w:rFonts w:ascii="Arial" w:hAnsi="Arial" w:cs="Arial"/>
        </w:rPr>
        <w:t xml:space="preserve">Oprávněná osoba: Řepa Michal </w:t>
      </w:r>
    </w:p>
    <w:p w14:paraId="3B143C28"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254B096" w14:textId="77777777" w:rsidR="00AD4CDE" w:rsidRPr="00D27771" w:rsidRDefault="00AD4CDE">
      <w:pPr>
        <w:widowControl/>
        <w:rPr>
          <w:rFonts w:ascii="Arial" w:hAnsi="Arial" w:cs="Arial"/>
        </w:rPr>
      </w:pPr>
      <w:r w:rsidRPr="00D27771">
        <w:rPr>
          <w:rFonts w:ascii="Arial" w:hAnsi="Arial" w:cs="Arial"/>
        </w:rPr>
        <w:t xml:space="preserve"> </w:t>
      </w:r>
    </w:p>
    <w:p w14:paraId="56072D1A" w14:textId="2D322771" w:rsidR="00AD4CDE" w:rsidRPr="00D27771" w:rsidRDefault="00AD4CDE">
      <w:pPr>
        <w:widowControl/>
        <w:rPr>
          <w:rFonts w:ascii="Arial" w:hAnsi="Arial" w:cs="Arial"/>
        </w:rPr>
      </w:pPr>
      <w:r w:rsidRPr="00D27771">
        <w:rPr>
          <w:rFonts w:ascii="Arial" w:hAnsi="Arial" w:cs="Arial"/>
        </w:rPr>
        <w:t xml:space="preserve">- dědictvím nároku, ze dne 6. 9. 2023, ve výši </w:t>
      </w:r>
      <w:r w:rsidR="0067092E">
        <w:rPr>
          <w:rFonts w:ascii="Arial" w:hAnsi="Arial" w:cs="Arial"/>
        </w:rPr>
        <w:t>xxxxxxxxxxxxxxxx</w:t>
      </w:r>
      <w:r w:rsidRPr="00D27771">
        <w:rPr>
          <w:rFonts w:ascii="Arial" w:hAnsi="Arial" w:cs="Arial"/>
        </w:rPr>
        <w:t xml:space="preserve"> Kč, mezi postupitelem </w:t>
      </w:r>
      <w:r w:rsidR="0067092E">
        <w:rPr>
          <w:rFonts w:ascii="Arial" w:hAnsi="Arial" w:cs="Arial"/>
        </w:rPr>
        <w:t>xxxxxxxxxxx</w:t>
      </w:r>
      <w:r w:rsidRPr="00D27771">
        <w:rPr>
          <w:rFonts w:ascii="Arial" w:hAnsi="Arial" w:cs="Arial"/>
        </w:rPr>
        <w:t xml:space="preserve"> a nabyvatelem. </w:t>
      </w:r>
    </w:p>
    <w:p w14:paraId="6C5A2AA4"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5A22BA81" w14:textId="5AA4A955"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3169/92/1-RBD ze dne 18. 1. 1999, kterým oprávněné osobě </w:t>
      </w:r>
      <w:r w:rsidR="0067092E">
        <w:rPr>
          <w:rFonts w:ascii="Arial" w:hAnsi="Arial" w:cs="Arial"/>
        </w:rPr>
        <w:t>xxxxxxxxxxxxx</w:t>
      </w:r>
      <w:r w:rsidR="00B1363D">
        <w:rPr>
          <w:rFonts w:ascii="Arial" w:hAnsi="Arial" w:cs="Arial"/>
        </w:rPr>
        <w:t>xxxx</w:t>
      </w:r>
      <w:r w:rsidRPr="00D27771">
        <w:rPr>
          <w:rFonts w:ascii="Arial" w:hAnsi="Arial" w:cs="Arial"/>
        </w:rPr>
        <w:t xml:space="preserve">, nelze vydat pozemky nebo jejich části v katastrálním území Horní Heršpice, obce Brno, okresu Brno-město. </w:t>
      </w:r>
    </w:p>
    <w:p w14:paraId="0159DA7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F1F5E92" w14:textId="53F99519" w:rsidR="00AD4CDE" w:rsidRPr="00D27771" w:rsidRDefault="00AD4CDE">
      <w:pPr>
        <w:widowControl/>
        <w:rPr>
          <w:rFonts w:ascii="Arial" w:hAnsi="Arial" w:cs="Arial"/>
        </w:rPr>
      </w:pPr>
      <w:r w:rsidRPr="00D27771">
        <w:rPr>
          <w:rFonts w:ascii="Arial" w:hAnsi="Arial" w:cs="Arial"/>
        </w:rPr>
        <w:t xml:space="preserve"> -  znaleckým posudkem znalce </w:t>
      </w:r>
      <w:r w:rsidR="00B1363D">
        <w:rPr>
          <w:rFonts w:ascii="Arial" w:hAnsi="Arial" w:cs="Arial"/>
        </w:rPr>
        <w:t>xxxxxxxxxxxxxxxxxxxxx</w:t>
      </w:r>
      <w:r w:rsidRPr="00D27771">
        <w:rPr>
          <w:rFonts w:ascii="Arial" w:hAnsi="Arial" w:cs="Arial"/>
        </w:rPr>
        <w:t xml:space="preserve">, č.j.  006447/2024, ze dne 20. 1. 2024, podle vyhl.č. 182/1988 Sb. ve znění vyhl.č. 316/1990 Sb., celkovou částkou </w:t>
      </w:r>
      <w:r w:rsidR="00B1363D">
        <w:rPr>
          <w:rFonts w:ascii="Arial" w:hAnsi="Arial" w:cs="Arial"/>
        </w:rPr>
        <w:t>xxxxxxxxxxxxxxxxxxxxxxxxxxxxxx xxxxxxxxxxxxxxxxxxxxxxxxxxxxxxxxxxxxxxxxxxxx.</w:t>
      </w:r>
    </w:p>
    <w:p w14:paraId="217C0898" w14:textId="77777777" w:rsidR="00AD4CDE" w:rsidRPr="00D27771" w:rsidRDefault="00AD4CDE">
      <w:pPr>
        <w:widowControl/>
        <w:rPr>
          <w:rFonts w:ascii="Arial" w:hAnsi="Arial" w:cs="Arial"/>
        </w:rPr>
      </w:pPr>
    </w:p>
    <w:p w14:paraId="2E62707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76 309,00 Kč. </w:t>
      </w:r>
    </w:p>
    <w:p w14:paraId="1182008B" w14:textId="77777777" w:rsidR="00AD4CDE" w:rsidRPr="00D27771" w:rsidRDefault="00AD4CDE">
      <w:pPr>
        <w:widowControl/>
        <w:rPr>
          <w:rFonts w:ascii="Arial" w:hAnsi="Arial" w:cs="Arial"/>
        </w:rPr>
      </w:pPr>
    </w:p>
    <w:p w14:paraId="435B9084" w14:textId="77777777" w:rsidR="00AD4CDE" w:rsidRPr="00D27771" w:rsidRDefault="00AD4CDE">
      <w:pPr>
        <w:widowControl/>
        <w:rPr>
          <w:rFonts w:ascii="Arial" w:hAnsi="Arial" w:cs="Arial"/>
        </w:rPr>
      </w:pPr>
    </w:p>
    <w:p w14:paraId="2AC3DE63" w14:textId="77777777" w:rsidR="00AD4CDE" w:rsidRPr="00D27771" w:rsidRDefault="00AD4CDE">
      <w:pPr>
        <w:widowControl/>
        <w:rPr>
          <w:rFonts w:ascii="Arial" w:hAnsi="Arial" w:cs="Arial"/>
          <w:color w:val="000000"/>
        </w:rPr>
      </w:pPr>
    </w:p>
    <w:p w14:paraId="37374BEA" w14:textId="77777777" w:rsidR="00AD4CDE" w:rsidRPr="00D27771" w:rsidRDefault="00AD4CDE">
      <w:pPr>
        <w:widowControl/>
        <w:rPr>
          <w:rFonts w:ascii="Arial" w:hAnsi="Arial" w:cs="Arial"/>
          <w:color w:val="000000"/>
        </w:rPr>
      </w:pPr>
    </w:p>
    <w:p w14:paraId="5F682294" w14:textId="77777777" w:rsidR="00AD4CDE" w:rsidRPr="00D27771" w:rsidRDefault="00AD4CDE">
      <w:pPr>
        <w:widowControl/>
        <w:rPr>
          <w:rFonts w:ascii="Arial" w:hAnsi="Arial" w:cs="Arial"/>
        </w:rPr>
      </w:pPr>
    </w:p>
    <w:p w14:paraId="3903680D" w14:textId="77777777" w:rsidR="00AD4CDE" w:rsidRPr="00D27771" w:rsidRDefault="00AD4CDE">
      <w:pPr>
        <w:widowControl/>
        <w:rPr>
          <w:rFonts w:ascii="Arial" w:hAnsi="Arial" w:cs="Arial"/>
        </w:rPr>
      </w:pPr>
    </w:p>
    <w:p w14:paraId="69E32D1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B44B52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5E55F33" w14:textId="77777777" w:rsidR="00AD4CDE" w:rsidRPr="00D27771" w:rsidRDefault="00AD4CDE">
      <w:pPr>
        <w:widowControl/>
        <w:jc w:val="right"/>
        <w:rPr>
          <w:rFonts w:ascii="Arial" w:hAnsi="Arial" w:cs="Arial"/>
          <w:b/>
          <w:bCs/>
        </w:rPr>
      </w:pPr>
    </w:p>
    <w:p w14:paraId="6B81E172" w14:textId="05CEBBD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0B2BBE9" w14:textId="77777777" w:rsidR="00AD4CDE" w:rsidRPr="00D27771" w:rsidRDefault="00AD4CDE">
      <w:pPr>
        <w:pStyle w:val="para"/>
        <w:rPr>
          <w:rFonts w:ascii="Arial" w:hAnsi="Arial" w:cs="Arial"/>
          <w:color w:val="000000"/>
          <w:sz w:val="20"/>
          <w:szCs w:val="20"/>
        </w:rPr>
      </w:pPr>
    </w:p>
    <w:p w14:paraId="13DFD04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C453C23" w14:textId="77777777" w:rsidR="00AD4CDE" w:rsidRPr="00D27771" w:rsidRDefault="00AD4CDE">
      <w:pPr>
        <w:widowControl/>
        <w:rPr>
          <w:rFonts w:ascii="Arial" w:hAnsi="Arial" w:cs="Arial"/>
          <w:color w:val="000000"/>
        </w:rPr>
      </w:pPr>
    </w:p>
    <w:p w14:paraId="5720BB1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1DB754C7" w14:textId="77777777" w:rsidR="00AB5EEE" w:rsidRDefault="00AB5EEE" w:rsidP="00AB5EEE">
      <w:pPr>
        <w:pStyle w:val="vniontext"/>
        <w:widowControl/>
        <w:ind w:firstLine="0"/>
        <w:rPr>
          <w:rFonts w:ascii="Arial" w:hAnsi="Arial" w:cs="Arial"/>
          <w:color w:val="000000"/>
          <w:sz w:val="20"/>
          <w:szCs w:val="20"/>
        </w:rPr>
      </w:pPr>
    </w:p>
    <w:p w14:paraId="1D3C18D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Prusinovice - parc. č. 1611, je pronajat.</w:t>
      </w:r>
    </w:p>
    <w:p w14:paraId="2591623F" w14:textId="7903DE4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25068E">
        <w:rPr>
          <w:rFonts w:ascii="Arial" w:hAnsi="Arial" w:cs="Arial"/>
          <w:color w:val="000000"/>
          <w:sz w:val="20"/>
          <w:szCs w:val="20"/>
        </w:rPr>
        <w:t>pachtovní</w:t>
      </w:r>
      <w:r>
        <w:rPr>
          <w:rFonts w:ascii="Arial" w:hAnsi="Arial" w:cs="Arial"/>
          <w:color w:val="000000"/>
          <w:sz w:val="20"/>
          <w:szCs w:val="20"/>
        </w:rPr>
        <w:t xml:space="preserve"> smlouvou číslo 43N11/61, uzavřenou s </w:t>
      </w:r>
      <w:r w:rsidR="00B1363D">
        <w:rPr>
          <w:rFonts w:ascii="Arial" w:hAnsi="Arial" w:cs="Arial"/>
          <w:color w:val="000000"/>
          <w:sz w:val="20"/>
          <w:szCs w:val="20"/>
        </w:rPr>
        <w:t>xxxxxxxxxxxxxx</w:t>
      </w:r>
      <w:r>
        <w:rPr>
          <w:rFonts w:ascii="Arial" w:hAnsi="Arial" w:cs="Arial"/>
          <w:color w:val="000000"/>
          <w:sz w:val="20"/>
          <w:szCs w:val="20"/>
        </w:rPr>
        <w:t xml:space="preserve">, jakožto </w:t>
      </w:r>
      <w:r w:rsidR="0025068E">
        <w:rPr>
          <w:rFonts w:ascii="Arial" w:hAnsi="Arial" w:cs="Arial"/>
          <w:color w:val="000000"/>
          <w:sz w:val="20"/>
          <w:szCs w:val="20"/>
        </w:rPr>
        <w:t>pachtýřem</w:t>
      </w:r>
      <w:r>
        <w:rPr>
          <w:rFonts w:ascii="Arial" w:hAnsi="Arial" w:cs="Arial"/>
          <w:color w:val="000000"/>
          <w:sz w:val="20"/>
          <w:szCs w:val="20"/>
        </w:rPr>
        <w:t>. S obsahem nájemní smlouvy byl nabyvatel seznámen před podpisem této smlouvy, což stvrzuje svým podpisem.</w:t>
      </w:r>
    </w:p>
    <w:p w14:paraId="5572CD92" w14:textId="77777777" w:rsidR="00AD2C21" w:rsidRDefault="00AD2C21" w:rsidP="00AB5EEE">
      <w:pPr>
        <w:pStyle w:val="vniontext"/>
        <w:widowControl/>
        <w:ind w:firstLine="0"/>
        <w:rPr>
          <w:rFonts w:ascii="Arial" w:hAnsi="Arial" w:cs="Arial"/>
          <w:color w:val="000000"/>
          <w:sz w:val="20"/>
          <w:szCs w:val="20"/>
        </w:rPr>
      </w:pPr>
    </w:p>
    <w:p w14:paraId="30454D35" w14:textId="774F82E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Prusinovice - parc. č. 1610, KÚ Prusinovice - parc. č. 1611, KÚ Prusinovice - parc. č. 1738, jsou součástí společenstevní honitby, jejímž držitelem je Honební společenstvo Prusinovice. Tyto pozemky jsou ve smyslu zákona č. 503/2012 Sb., o Státním pozemkovém úřadu, ve znění pozdějších předpisů, v režimu přičlenění. </w:t>
      </w:r>
    </w:p>
    <w:p w14:paraId="25B26AFB" w14:textId="77777777" w:rsidR="00AD2C21" w:rsidRDefault="00AD2C21" w:rsidP="00AD2C21">
      <w:pPr>
        <w:pStyle w:val="vniontext"/>
        <w:widowControl/>
        <w:ind w:firstLine="0"/>
        <w:rPr>
          <w:rFonts w:ascii="Arial" w:hAnsi="Arial" w:cs="Arial"/>
          <w:color w:val="000000"/>
          <w:sz w:val="20"/>
          <w:szCs w:val="20"/>
        </w:rPr>
      </w:pPr>
    </w:p>
    <w:p w14:paraId="48BEF893"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Nabyvatelé berou na vědomí a jsou srozuměni s tím, že na převáděných pozemcích KÚ Prusinovice - parc. č. 1611, KÚ Prusinovice - parc. č. 1738,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6152F921" w14:textId="77777777" w:rsidR="00AD2C21" w:rsidRDefault="00AD2C21" w:rsidP="00AD2C21">
      <w:pPr>
        <w:pStyle w:val="vniontext"/>
        <w:widowControl/>
        <w:ind w:firstLine="0"/>
        <w:rPr>
          <w:rFonts w:ascii="Arial" w:hAnsi="Arial" w:cs="Arial"/>
          <w:color w:val="000000"/>
          <w:sz w:val="20"/>
          <w:szCs w:val="20"/>
        </w:rPr>
      </w:pPr>
    </w:p>
    <w:p w14:paraId="42825129" w14:textId="77777777" w:rsidR="008A6435" w:rsidRPr="00D27771" w:rsidRDefault="008A6435">
      <w:pPr>
        <w:widowControl/>
        <w:jc w:val="both"/>
        <w:rPr>
          <w:rFonts w:ascii="Arial" w:hAnsi="Arial" w:cs="Arial"/>
          <w:lang w:val="en-US"/>
        </w:rPr>
      </w:pPr>
    </w:p>
    <w:p w14:paraId="1C706B5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FD37D9E" w14:textId="77777777" w:rsidR="00AD4CDE" w:rsidRPr="00D27771" w:rsidRDefault="00AD4CDE">
      <w:pPr>
        <w:widowControl/>
        <w:rPr>
          <w:rFonts w:ascii="Arial" w:hAnsi="Arial" w:cs="Arial"/>
          <w:color w:val="000000"/>
        </w:rPr>
      </w:pPr>
    </w:p>
    <w:p w14:paraId="0F86DE08"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C567385" w14:textId="77777777" w:rsidR="00AD4CDE" w:rsidRPr="00D27771" w:rsidRDefault="00AD4CDE" w:rsidP="00B868C7">
      <w:pPr>
        <w:pStyle w:val="vniontext"/>
        <w:widowControl/>
        <w:ind w:firstLine="0"/>
        <w:rPr>
          <w:rFonts w:ascii="Arial" w:hAnsi="Arial" w:cs="Arial"/>
          <w:sz w:val="20"/>
          <w:szCs w:val="20"/>
        </w:rPr>
      </w:pPr>
    </w:p>
    <w:p w14:paraId="2B9A8CD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A30A8AB" w14:textId="77777777" w:rsidR="002B7458" w:rsidRPr="00D27771" w:rsidRDefault="002B7458" w:rsidP="00547094">
      <w:pPr>
        <w:jc w:val="both"/>
        <w:rPr>
          <w:rFonts w:ascii="Arial" w:hAnsi="Arial" w:cs="Arial"/>
          <w:lang w:eastAsia="en-US"/>
        </w:rPr>
      </w:pPr>
    </w:p>
    <w:p w14:paraId="67C39118" w14:textId="2CDEE700"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5C348A4E" w14:textId="77777777" w:rsidR="00426C3D" w:rsidRDefault="00426C3D" w:rsidP="00824EDF">
      <w:pPr>
        <w:pStyle w:val="vnintext"/>
        <w:ind w:firstLine="0"/>
        <w:rPr>
          <w:rFonts w:ascii="Arial" w:hAnsi="Arial" w:cs="Arial"/>
          <w:lang w:eastAsia="en-US"/>
        </w:rPr>
      </w:pPr>
    </w:p>
    <w:p w14:paraId="3D5403BE" w14:textId="77777777" w:rsidR="00426C3D" w:rsidRDefault="00426C3D" w:rsidP="00824EDF">
      <w:pPr>
        <w:pStyle w:val="vnintext"/>
        <w:ind w:firstLine="0"/>
        <w:rPr>
          <w:rFonts w:ascii="Arial" w:hAnsi="Arial" w:cs="Arial"/>
          <w:lang w:eastAsia="en-US"/>
        </w:rPr>
      </w:pPr>
    </w:p>
    <w:p w14:paraId="0630CD76" w14:textId="77777777" w:rsidR="00426C3D" w:rsidRDefault="00426C3D" w:rsidP="00824EDF">
      <w:pPr>
        <w:pStyle w:val="vnintext"/>
        <w:ind w:firstLine="0"/>
        <w:rPr>
          <w:rFonts w:ascii="Arial" w:hAnsi="Arial" w:cs="Arial"/>
          <w:sz w:val="20"/>
          <w:szCs w:val="20"/>
        </w:rPr>
      </w:pPr>
    </w:p>
    <w:p w14:paraId="67010B5B" w14:textId="77777777" w:rsidR="00426C3D"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p>
    <w:p w14:paraId="6D61C2EF" w14:textId="2E1D92D4"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B1EBC74" w14:textId="77777777" w:rsidR="00D439AE" w:rsidRPr="00683264" w:rsidRDefault="00D439AE" w:rsidP="00B868C7">
      <w:pPr>
        <w:jc w:val="both"/>
        <w:rPr>
          <w:rFonts w:ascii="Arial" w:hAnsi="Arial" w:cs="Arial"/>
          <w:color w:val="000000" w:themeColor="text1"/>
          <w:lang w:eastAsia="en-US"/>
        </w:rPr>
      </w:pPr>
    </w:p>
    <w:p w14:paraId="5A803E5D" w14:textId="15308EA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4E5533A" w14:textId="77777777" w:rsidR="00683264" w:rsidRPr="00683264" w:rsidRDefault="00683264" w:rsidP="00683264">
      <w:pPr>
        <w:jc w:val="both"/>
        <w:rPr>
          <w:rFonts w:ascii="Arial" w:hAnsi="Arial" w:cs="Arial"/>
          <w:color w:val="000000" w:themeColor="text1"/>
          <w:lang w:eastAsia="en-US"/>
        </w:rPr>
      </w:pPr>
    </w:p>
    <w:p w14:paraId="540BD3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4BEF1E7" w14:textId="77777777" w:rsidR="00AD4CDE" w:rsidRPr="00D27771" w:rsidRDefault="00AD4CDE">
      <w:pPr>
        <w:widowControl/>
        <w:rPr>
          <w:rFonts w:ascii="Arial" w:hAnsi="Arial" w:cs="Arial"/>
          <w:color w:val="000000"/>
        </w:rPr>
      </w:pPr>
    </w:p>
    <w:p w14:paraId="0C53218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C3A267C" w14:textId="77777777" w:rsidR="00AD4CDE" w:rsidRPr="00D27771" w:rsidRDefault="00AD4CDE">
      <w:pPr>
        <w:widowControl/>
        <w:rPr>
          <w:rFonts w:ascii="Arial" w:hAnsi="Arial" w:cs="Arial"/>
          <w:color w:val="000000"/>
        </w:rPr>
      </w:pPr>
    </w:p>
    <w:p w14:paraId="0DE359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5E23153" w14:textId="77777777" w:rsidR="00AD4CDE" w:rsidRPr="00D27771" w:rsidRDefault="00AD4CDE">
      <w:pPr>
        <w:widowControl/>
        <w:rPr>
          <w:rFonts w:ascii="Arial" w:hAnsi="Arial" w:cs="Arial"/>
          <w:color w:val="000000"/>
        </w:rPr>
      </w:pPr>
    </w:p>
    <w:p w14:paraId="318B2CA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33C9A92" w14:textId="77777777" w:rsidR="00AD4CDE" w:rsidRPr="00D27771" w:rsidRDefault="00AD4CDE">
      <w:pPr>
        <w:pStyle w:val="adresa"/>
        <w:widowControl/>
        <w:rPr>
          <w:rFonts w:ascii="Arial" w:hAnsi="Arial" w:cs="Arial"/>
          <w:color w:val="000000"/>
          <w:sz w:val="20"/>
          <w:szCs w:val="20"/>
        </w:rPr>
      </w:pPr>
    </w:p>
    <w:p w14:paraId="0702AAB5" w14:textId="77777777" w:rsidR="00663872" w:rsidRPr="00D27771" w:rsidRDefault="00663872">
      <w:pPr>
        <w:pStyle w:val="adresa"/>
        <w:widowControl/>
        <w:rPr>
          <w:rFonts w:ascii="Arial" w:hAnsi="Arial" w:cs="Arial"/>
          <w:color w:val="000000"/>
          <w:sz w:val="20"/>
          <w:szCs w:val="20"/>
        </w:rPr>
      </w:pPr>
    </w:p>
    <w:p w14:paraId="0C5BA92A" w14:textId="77777777" w:rsidR="00AD4CDE" w:rsidRPr="00D27771" w:rsidRDefault="00AD4CDE">
      <w:pPr>
        <w:pStyle w:val="adresa"/>
        <w:widowControl/>
        <w:rPr>
          <w:rFonts w:ascii="Arial" w:hAnsi="Arial" w:cs="Arial"/>
          <w:color w:val="000000"/>
          <w:sz w:val="20"/>
          <w:szCs w:val="20"/>
        </w:rPr>
      </w:pPr>
    </w:p>
    <w:p w14:paraId="337567B5" w14:textId="63214DC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439AE">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C128D0">
        <w:rPr>
          <w:rFonts w:ascii="Arial" w:hAnsi="Arial" w:cs="Arial"/>
          <w:color w:val="000000"/>
          <w:sz w:val="20"/>
          <w:szCs w:val="20"/>
        </w:rPr>
        <w:t>29.5.2024</w:t>
      </w:r>
      <w:r w:rsidRPr="00D27771">
        <w:rPr>
          <w:rFonts w:ascii="Arial" w:hAnsi="Arial" w:cs="Arial"/>
          <w:color w:val="000000"/>
          <w:sz w:val="20"/>
          <w:szCs w:val="20"/>
        </w:rPr>
        <w:tab/>
        <w:t xml:space="preserve">V </w:t>
      </w:r>
      <w:r w:rsidR="0078464F">
        <w:rPr>
          <w:rFonts w:ascii="Arial" w:hAnsi="Arial" w:cs="Arial"/>
          <w:color w:val="000000"/>
          <w:sz w:val="20"/>
          <w:szCs w:val="20"/>
        </w:rPr>
        <w:t>Blansku</w:t>
      </w:r>
      <w:r w:rsidRPr="00D27771">
        <w:rPr>
          <w:rFonts w:ascii="Arial" w:hAnsi="Arial" w:cs="Arial"/>
          <w:color w:val="000000"/>
          <w:sz w:val="20"/>
          <w:szCs w:val="20"/>
        </w:rPr>
        <w:t xml:space="preserve"> dne </w:t>
      </w:r>
      <w:r w:rsidR="0078464F">
        <w:rPr>
          <w:rFonts w:ascii="Arial" w:hAnsi="Arial" w:cs="Arial"/>
          <w:color w:val="000000"/>
          <w:sz w:val="20"/>
          <w:szCs w:val="20"/>
        </w:rPr>
        <w:t>28.5.202</w:t>
      </w:r>
      <w:r w:rsidR="00C128D0">
        <w:rPr>
          <w:rFonts w:ascii="Arial" w:hAnsi="Arial" w:cs="Arial"/>
          <w:color w:val="000000"/>
          <w:sz w:val="20"/>
          <w:szCs w:val="20"/>
        </w:rPr>
        <w:t>4</w:t>
      </w:r>
    </w:p>
    <w:p w14:paraId="3A184E1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17993B0" w14:textId="77777777" w:rsidR="00162E8E" w:rsidRDefault="00162E8E">
      <w:pPr>
        <w:pStyle w:val="adresa"/>
        <w:widowControl/>
        <w:tabs>
          <w:tab w:val="clear" w:pos="3402"/>
          <w:tab w:val="clear" w:pos="6237"/>
        </w:tabs>
        <w:rPr>
          <w:rFonts w:ascii="Arial" w:hAnsi="Arial" w:cs="Arial"/>
          <w:color w:val="000000"/>
          <w:sz w:val="20"/>
          <w:szCs w:val="20"/>
        </w:rPr>
      </w:pPr>
    </w:p>
    <w:p w14:paraId="70D70561" w14:textId="77777777" w:rsidR="00D439AE" w:rsidRDefault="00D439AE">
      <w:pPr>
        <w:pStyle w:val="adresa"/>
        <w:widowControl/>
        <w:tabs>
          <w:tab w:val="clear" w:pos="3402"/>
          <w:tab w:val="clear" w:pos="6237"/>
        </w:tabs>
        <w:rPr>
          <w:rFonts w:ascii="Arial" w:hAnsi="Arial" w:cs="Arial"/>
          <w:color w:val="000000"/>
          <w:sz w:val="20"/>
          <w:szCs w:val="20"/>
        </w:rPr>
      </w:pPr>
    </w:p>
    <w:p w14:paraId="1891A57F" w14:textId="77777777" w:rsidR="00D439AE" w:rsidRDefault="00D439AE">
      <w:pPr>
        <w:pStyle w:val="adresa"/>
        <w:widowControl/>
        <w:tabs>
          <w:tab w:val="clear" w:pos="3402"/>
          <w:tab w:val="clear" w:pos="6237"/>
        </w:tabs>
        <w:rPr>
          <w:rFonts w:ascii="Arial" w:hAnsi="Arial" w:cs="Arial"/>
          <w:color w:val="000000"/>
          <w:sz w:val="20"/>
          <w:szCs w:val="20"/>
        </w:rPr>
      </w:pPr>
    </w:p>
    <w:p w14:paraId="1933E237" w14:textId="77777777" w:rsidR="00D439AE" w:rsidRDefault="00D439AE">
      <w:pPr>
        <w:pStyle w:val="adresa"/>
        <w:widowControl/>
        <w:tabs>
          <w:tab w:val="clear" w:pos="3402"/>
          <w:tab w:val="clear" w:pos="6237"/>
        </w:tabs>
        <w:rPr>
          <w:rFonts w:ascii="Arial" w:hAnsi="Arial" w:cs="Arial"/>
          <w:color w:val="000000"/>
          <w:sz w:val="20"/>
          <w:szCs w:val="20"/>
        </w:rPr>
      </w:pPr>
    </w:p>
    <w:p w14:paraId="46B10FA9" w14:textId="77777777" w:rsidR="00D439AE" w:rsidRPr="00D27771" w:rsidRDefault="00D439AE">
      <w:pPr>
        <w:pStyle w:val="adresa"/>
        <w:widowControl/>
        <w:tabs>
          <w:tab w:val="clear" w:pos="3402"/>
          <w:tab w:val="clear" w:pos="6237"/>
        </w:tabs>
        <w:rPr>
          <w:rFonts w:ascii="Arial" w:hAnsi="Arial" w:cs="Arial"/>
          <w:color w:val="000000"/>
          <w:sz w:val="20"/>
          <w:szCs w:val="20"/>
        </w:rPr>
      </w:pPr>
    </w:p>
    <w:p w14:paraId="4023A90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317F5B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93B3418" w14:textId="02B0F84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5626B">
        <w:rPr>
          <w:rFonts w:ascii="Arial" w:hAnsi="Arial" w:cs="Arial"/>
          <w:color w:val="000000"/>
          <w:sz w:val="20"/>
          <w:szCs w:val="20"/>
        </w:rPr>
        <w:tab/>
      </w:r>
      <w:r w:rsidR="0055626B">
        <w:rPr>
          <w:rFonts w:ascii="Arial" w:hAnsi="Arial" w:cs="Arial"/>
          <w:color w:val="000000"/>
          <w:sz w:val="20"/>
          <w:szCs w:val="20"/>
        </w:rPr>
        <w:tab/>
      </w:r>
      <w:r w:rsidR="0055626B">
        <w:rPr>
          <w:rFonts w:ascii="Arial" w:hAnsi="Arial" w:cs="Arial"/>
          <w:color w:val="000000"/>
          <w:sz w:val="20"/>
          <w:szCs w:val="20"/>
        </w:rPr>
        <w:tab/>
      </w:r>
      <w:r w:rsidR="0055626B" w:rsidRPr="00D27771">
        <w:rPr>
          <w:rFonts w:ascii="Arial" w:hAnsi="Arial" w:cs="Arial"/>
          <w:color w:val="000000"/>
          <w:sz w:val="20"/>
          <w:szCs w:val="20"/>
        </w:rPr>
        <w:t>Kopr Stanislav</w:t>
      </w:r>
    </w:p>
    <w:p w14:paraId="2F4A4DCB" w14:textId="4A30708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55626B">
        <w:rPr>
          <w:rFonts w:ascii="Arial" w:hAnsi="Arial" w:cs="Arial"/>
          <w:color w:val="000000"/>
          <w:sz w:val="20"/>
          <w:szCs w:val="20"/>
        </w:rPr>
        <w:tab/>
      </w:r>
      <w:r w:rsidR="0055626B">
        <w:rPr>
          <w:rFonts w:ascii="Arial" w:hAnsi="Arial" w:cs="Arial"/>
          <w:color w:val="000000"/>
          <w:sz w:val="20"/>
          <w:szCs w:val="20"/>
        </w:rPr>
        <w:tab/>
      </w:r>
      <w:r w:rsidR="0055626B">
        <w:rPr>
          <w:rFonts w:ascii="Arial" w:hAnsi="Arial" w:cs="Arial"/>
          <w:color w:val="000000"/>
          <w:sz w:val="20"/>
          <w:szCs w:val="20"/>
        </w:rPr>
        <w:tab/>
      </w:r>
      <w:r w:rsidR="0055626B" w:rsidRPr="00D27771">
        <w:rPr>
          <w:rFonts w:ascii="Arial" w:hAnsi="Arial" w:cs="Arial"/>
          <w:color w:val="000000"/>
          <w:sz w:val="20"/>
          <w:szCs w:val="20"/>
        </w:rPr>
        <w:t>Řepa Michal</w:t>
      </w:r>
    </w:p>
    <w:p w14:paraId="50972CC0" w14:textId="40FF376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r w:rsidR="0055626B">
        <w:rPr>
          <w:rFonts w:ascii="Arial" w:hAnsi="Arial" w:cs="Arial"/>
          <w:color w:val="000000"/>
          <w:sz w:val="20"/>
          <w:szCs w:val="20"/>
        </w:rPr>
        <w:tab/>
      </w:r>
      <w:r w:rsidR="0055626B">
        <w:rPr>
          <w:rFonts w:ascii="Arial" w:hAnsi="Arial" w:cs="Arial"/>
          <w:color w:val="000000"/>
          <w:sz w:val="20"/>
          <w:szCs w:val="20"/>
        </w:rPr>
        <w:tab/>
        <w:t xml:space="preserve">zast. </w:t>
      </w:r>
      <w:r w:rsidR="00BF64E0">
        <w:rPr>
          <w:rFonts w:ascii="Arial" w:hAnsi="Arial" w:cs="Arial"/>
          <w:color w:val="000000"/>
          <w:sz w:val="20"/>
          <w:szCs w:val="20"/>
        </w:rPr>
        <w:t>xxxxxxxxxxxxxxxxxx</w:t>
      </w:r>
    </w:p>
    <w:p w14:paraId="529CB0F1" w14:textId="61FE356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27BFF9E" w14:textId="77777777" w:rsidR="00D439AE" w:rsidRDefault="00D439AE" w:rsidP="00E262FD">
      <w:pPr>
        <w:pStyle w:val="adresa"/>
        <w:widowControl/>
        <w:tabs>
          <w:tab w:val="clear" w:pos="3402"/>
          <w:tab w:val="clear" w:pos="6237"/>
          <w:tab w:val="left" w:pos="5103"/>
        </w:tabs>
        <w:rPr>
          <w:rFonts w:ascii="Arial" w:hAnsi="Arial" w:cs="Arial"/>
          <w:color w:val="000000"/>
          <w:sz w:val="20"/>
          <w:szCs w:val="20"/>
        </w:rPr>
      </w:pPr>
    </w:p>
    <w:p w14:paraId="18B77636" w14:textId="77777777" w:rsidR="00D439AE" w:rsidRDefault="00D439AE" w:rsidP="00E262FD">
      <w:pPr>
        <w:pStyle w:val="adresa"/>
        <w:widowControl/>
        <w:tabs>
          <w:tab w:val="clear" w:pos="3402"/>
          <w:tab w:val="clear" w:pos="6237"/>
          <w:tab w:val="left" w:pos="5103"/>
        </w:tabs>
        <w:rPr>
          <w:rFonts w:ascii="Arial" w:hAnsi="Arial" w:cs="Arial"/>
          <w:color w:val="000000"/>
          <w:sz w:val="20"/>
          <w:szCs w:val="20"/>
        </w:rPr>
      </w:pPr>
    </w:p>
    <w:p w14:paraId="6F5C47AF" w14:textId="77777777" w:rsidR="00D439AE" w:rsidRDefault="00D439AE" w:rsidP="00E262FD">
      <w:pPr>
        <w:pStyle w:val="adresa"/>
        <w:widowControl/>
        <w:tabs>
          <w:tab w:val="clear" w:pos="3402"/>
          <w:tab w:val="clear" w:pos="6237"/>
          <w:tab w:val="left" w:pos="5103"/>
        </w:tabs>
        <w:rPr>
          <w:rFonts w:ascii="Arial" w:hAnsi="Arial" w:cs="Arial"/>
          <w:color w:val="000000"/>
          <w:sz w:val="20"/>
          <w:szCs w:val="20"/>
        </w:rPr>
      </w:pPr>
    </w:p>
    <w:p w14:paraId="53CD7751" w14:textId="77777777" w:rsidR="00D439AE" w:rsidRDefault="00D439AE" w:rsidP="00E262FD">
      <w:pPr>
        <w:pStyle w:val="adresa"/>
        <w:widowControl/>
        <w:tabs>
          <w:tab w:val="clear" w:pos="3402"/>
          <w:tab w:val="clear" w:pos="6237"/>
          <w:tab w:val="left" w:pos="5103"/>
        </w:tabs>
        <w:rPr>
          <w:rFonts w:ascii="Arial" w:hAnsi="Arial" w:cs="Arial"/>
          <w:color w:val="000000"/>
          <w:sz w:val="20"/>
          <w:szCs w:val="20"/>
        </w:rPr>
      </w:pPr>
    </w:p>
    <w:p w14:paraId="603CFCAB" w14:textId="0C674994" w:rsidR="00F86F31" w:rsidRPr="00D27771" w:rsidRDefault="00D439AE"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EB6144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A34875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5C38DA2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0C156023" w14:textId="77777777" w:rsidR="00F722EF" w:rsidRPr="00D27771" w:rsidRDefault="00F722EF">
      <w:pPr>
        <w:widowControl/>
        <w:rPr>
          <w:rFonts w:ascii="Arial" w:hAnsi="Arial" w:cs="Arial"/>
          <w:color w:val="000000"/>
        </w:rPr>
      </w:pPr>
    </w:p>
    <w:p w14:paraId="2B15D603" w14:textId="77777777" w:rsidR="003315E7" w:rsidRPr="00D27771" w:rsidRDefault="003315E7">
      <w:pPr>
        <w:widowControl/>
        <w:rPr>
          <w:rFonts w:ascii="Arial" w:hAnsi="Arial" w:cs="Arial"/>
          <w:color w:val="000000"/>
        </w:rPr>
      </w:pPr>
    </w:p>
    <w:p w14:paraId="7FC00CE0" w14:textId="3847488D" w:rsidR="00C5124F" w:rsidRPr="00D27771" w:rsidRDefault="00AD4CDE">
      <w:pPr>
        <w:widowControl/>
        <w:rPr>
          <w:rFonts w:ascii="Arial" w:hAnsi="Arial" w:cs="Arial"/>
          <w:color w:val="000000"/>
        </w:rPr>
      </w:pPr>
      <w:r w:rsidRPr="00D27771">
        <w:rPr>
          <w:rFonts w:ascii="Arial" w:hAnsi="Arial" w:cs="Arial"/>
          <w:color w:val="000000"/>
        </w:rPr>
        <w:t>Za správnost:</w:t>
      </w:r>
      <w:r w:rsidR="0055626B">
        <w:rPr>
          <w:rFonts w:ascii="Arial" w:hAnsi="Arial" w:cs="Arial"/>
          <w:color w:val="000000"/>
        </w:rPr>
        <w:t xml:space="preserve"> Bc. Denisa Machů</w:t>
      </w:r>
    </w:p>
    <w:p w14:paraId="05BADAC6" w14:textId="77777777" w:rsidR="00091141" w:rsidRDefault="00091141">
      <w:pPr>
        <w:widowControl/>
        <w:rPr>
          <w:rFonts w:ascii="Arial" w:hAnsi="Arial" w:cs="Arial"/>
          <w:color w:val="000000"/>
        </w:rPr>
      </w:pPr>
    </w:p>
    <w:p w14:paraId="792B2518" w14:textId="77777777" w:rsidR="005A7722" w:rsidRPr="00D27771" w:rsidRDefault="005A7722">
      <w:pPr>
        <w:widowControl/>
        <w:rPr>
          <w:rFonts w:ascii="Arial" w:hAnsi="Arial" w:cs="Arial"/>
          <w:color w:val="000000"/>
        </w:rPr>
      </w:pPr>
    </w:p>
    <w:p w14:paraId="6C6798E5" w14:textId="77777777"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r w:rsidR="00C5124F" w:rsidRPr="00D27771">
        <w:rPr>
          <w:rFonts w:ascii="Arial" w:hAnsi="Arial" w:cs="Arial"/>
          <w:color w:val="000000"/>
        </w:rPr>
        <w:t>.............................</w:t>
      </w:r>
    </w:p>
    <w:p w14:paraId="5D618785" w14:textId="77777777" w:rsidR="00AD4CDE" w:rsidRPr="00D27771" w:rsidRDefault="00AD4CDE">
      <w:pPr>
        <w:widowControl/>
        <w:rPr>
          <w:rFonts w:ascii="Arial" w:hAnsi="Arial" w:cs="Arial"/>
          <w:color w:val="000000"/>
        </w:rPr>
      </w:pPr>
    </w:p>
    <w:p w14:paraId="0198DCC0" w14:textId="77777777" w:rsidR="0081770D" w:rsidRPr="00D27771" w:rsidRDefault="0081770D">
      <w:pPr>
        <w:widowControl/>
        <w:rPr>
          <w:rFonts w:ascii="Arial" w:hAnsi="Arial" w:cs="Arial"/>
          <w:color w:val="000000"/>
        </w:rPr>
      </w:pPr>
    </w:p>
    <w:p w14:paraId="605966A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0C3D149" w14:textId="77777777" w:rsidR="00125ACF" w:rsidRPr="00D27771" w:rsidRDefault="00125ACF">
      <w:pPr>
        <w:widowControl/>
        <w:rPr>
          <w:rFonts w:ascii="Arial" w:hAnsi="Arial" w:cs="Arial"/>
          <w:color w:val="000000"/>
          <w:lang w:val="en-US"/>
        </w:rPr>
      </w:pPr>
    </w:p>
    <w:p w14:paraId="5340C0C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63145C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B4F8E55" w14:textId="77777777" w:rsidR="00125ACF" w:rsidRPr="00D27771" w:rsidRDefault="00125ACF">
      <w:pPr>
        <w:widowControl/>
        <w:rPr>
          <w:rFonts w:ascii="Arial" w:hAnsi="Arial" w:cs="Arial"/>
          <w:color w:val="000000"/>
          <w:lang w:val="en-US"/>
        </w:rPr>
      </w:pPr>
    </w:p>
    <w:p w14:paraId="16142A0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E9CE52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4109D48" w14:textId="77777777" w:rsidR="00125ACF" w:rsidRDefault="00125ACF">
      <w:pPr>
        <w:widowControl/>
        <w:rPr>
          <w:rFonts w:ascii="Arial" w:hAnsi="Arial" w:cs="Arial"/>
          <w:b/>
          <w:color w:val="000000"/>
          <w:lang w:val="en-US"/>
        </w:rPr>
      </w:pPr>
    </w:p>
    <w:p w14:paraId="0C6E93E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92C8FA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0D8F12B8" w14:textId="77777777" w:rsidR="00F36629" w:rsidRDefault="00F36629">
      <w:pPr>
        <w:widowControl/>
        <w:rPr>
          <w:rFonts w:ascii="Arial" w:hAnsi="Arial" w:cs="Arial"/>
          <w:b/>
          <w:color w:val="000000"/>
          <w:lang w:val="en-US"/>
        </w:rPr>
      </w:pPr>
    </w:p>
    <w:p w14:paraId="44CDE0A7" w14:textId="77777777" w:rsidR="00F36629" w:rsidRPr="00D27771" w:rsidRDefault="00F36629">
      <w:pPr>
        <w:widowControl/>
        <w:rPr>
          <w:rFonts w:ascii="Arial" w:hAnsi="Arial" w:cs="Arial"/>
          <w:b/>
          <w:color w:val="000000"/>
          <w:lang w:val="en-US"/>
        </w:rPr>
      </w:pPr>
    </w:p>
    <w:p w14:paraId="29304F4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D5DD36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384A967" w14:textId="77777777" w:rsidR="0081770D" w:rsidRPr="00D27771" w:rsidRDefault="0081770D">
      <w:pPr>
        <w:widowControl/>
        <w:rPr>
          <w:rFonts w:ascii="Arial" w:hAnsi="Arial" w:cs="Arial"/>
          <w:color w:val="000000"/>
        </w:rPr>
      </w:pPr>
    </w:p>
    <w:p w14:paraId="45B30286" w14:textId="7E50A644" w:rsidR="00C820A8" w:rsidRPr="00D27771" w:rsidRDefault="00C820A8">
      <w:pPr>
        <w:widowControl/>
        <w:rPr>
          <w:rFonts w:ascii="Arial" w:hAnsi="Arial" w:cs="Arial"/>
          <w:color w:val="000000"/>
          <w:lang w:val="en-US"/>
        </w:rPr>
      </w:pPr>
      <w:r w:rsidRPr="00D27771">
        <w:rPr>
          <w:rFonts w:ascii="Arial" w:hAnsi="Arial" w:cs="Arial"/>
          <w:color w:val="000000"/>
        </w:rPr>
        <w:t>V</w:t>
      </w:r>
      <w:r w:rsidR="0055626B">
        <w:rPr>
          <w:rFonts w:ascii="Arial" w:hAnsi="Arial" w:cs="Arial"/>
          <w:color w:val="000000"/>
        </w:rPr>
        <w:t xml:space="preserve">e Zlíně </w:t>
      </w:r>
      <w:r w:rsidRPr="00D27771">
        <w:rPr>
          <w:rFonts w:ascii="Arial" w:hAnsi="Arial" w:cs="Arial"/>
          <w:color w:val="000000"/>
        </w:rPr>
        <w:t>dne ……………………………</w:t>
      </w:r>
    </w:p>
    <w:p w14:paraId="7F74A1EC" w14:textId="77777777" w:rsidR="00225878" w:rsidRPr="00D27771" w:rsidRDefault="00225878">
      <w:pPr>
        <w:widowControl/>
        <w:rPr>
          <w:rFonts w:ascii="Arial" w:hAnsi="Arial" w:cs="Arial"/>
          <w:color w:val="000000"/>
          <w:lang w:val="en-US"/>
        </w:rPr>
      </w:pPr>
    </w:p>
    <w:p w14:paraId="3874D35F" w14:textId="77777777" w:rsidR="00AB3D96" w:rsidRPr="00D27771" w:rsidRDefault="00AB3D96">
      <w:pPr>
        <w:widowControl/>
        <w:rPr>
          <w:rFonts w:ascii="Arial" w:hAnsi="Arial" w:cs="Arial"/>
          <w:color w:val="000000"/>
        </w:rPr>
      </w:pPr>
    </w:p>
    <w:p w14:paraId="74DDA81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14100, 13006, 4900  </w:t>
      </w:r>
    </w:p>
    <w:p w14:paraId="76859C18" w14:textId="77777777" w:rsidR="00AD4CDE" w:rsidRPr="00D27771" w:rsidRDefault="00AD4CDE">
      <w:pPr>
        <w:widowControl/>
        <w:rPr>
          <w:rFonts w:ascii="Arial" w:hAnsi="Arial" w:cs="Arial"/>
          <w:color w:val="000000"/>
        </w:rPr>
      </w:pPr>
    </w:p>
    <w:p w14:paraId="7EC231BC" w14:textId="7707728A" w:rsidR="00AD4CDE" w:rsidRPr="00D27771" w:rsidRDefault="00AD4CDE">
      <w:pPr>
        <w:widowControl/>
        <w:rPr>
          <w:rFonts w:ascii="Arial" w:hAnsi="Arial" w:cs="Arial"/>
        </w:rPr>
      </w:pPr>
      <w:r w:rsidRPr="00D27771">
        <w:rPr>
          <w:rFonts w:ascii="Arial" w:hAnsi="Arial" w:cs="Arial"/>
          <w:color w:val="000000"/>
        </w:rPr>
        <w:t>Datum tisku: 28. 5. 2024 Verze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76D9" w14:textId="77777777" w:rsidR="00A838F5" w:rsidRDefault="00A838F5" w:rsidP="00FE574E">
      <w:r>
        <w:separator/>
      </w:r>
    </w:p>
  </w:endnote>
  <w:endnote w:type="continuationSeparator" w:id="0">
    <w:p w14:paraId="4615CFD0" w14:textId="77777777" w:rsidR="00A838F5" w:rsidRDefault="00A838F5" w:rsidP="00FE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983A" w14:textId="36DCC798" w:rsidR="00C24738" w:rsidRDefault="00C24738" w:rsidP="00C24738">
    <w:pPr>
      <w:pStyle w:val="Zpat"/>
      <w:ind w:left="-567"/>
    </w:pPr>
    <w:r>
      <w:rPr>
        <w:noProof/>
      </w:rPr>
      <w:drawing>
        <wp:inline distT="0" distB="0" distL="0" distR="0" wp14:anchorId="4EE1EFE1" wp14:editId="4CBC6686">
          <wp:extent cx="542925" cy="3810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6F7F" w14:textId="77777777" w:rsidR="00A838F5" w:rsidRDefault="00A838F5" w:rsidP="00FE574E">
      <w:r>
        <w:separator/>
      </w:r>
    </w:p>
  </w:footnote>
  <w:footnote w:type="continuationSeparator" w:id="0">
    <w:p w14:paraId="7A429527" w14:textId="77777777" w:rsidR="00A838F5" w:rsidRDefault="00A838F5" w:rsidP="00FE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E99E" w14:textId="1049036B" w:rsidR="00FE574E" w:rsidRDefault="00FE574E" w:rsidP="00FE574E">
    <w:pPr>
      <w:pStyle w:val="Zhlav"/>
      <w:jc w:val="right"/>
    </w:pPr>
    <w:r>
      <w:t xml:space="preserve">Č.j.: </w:t>
    </w:r>
    <w:r w:rsidRPr="00FE574E">
      <w:t>SPU 209603/2024/Mach</w:t>
    </w:r>
  </w:p>
  <w:p w14:paraId="261C6D95" w14:textId="74CB2882" w:rsidR="00FE574E" w:rsidRDefault="00FE574E" w:rsidP="00FE574E">
    <w:pPr>
      <w:pStyle w:val="Zhlav"/>
      <w:jc w:val="right"/>
    </w:pPr>
    <w:r>
      <w:t xml:space="preserve">UID: </w:t>
    </w:r>
    <w:r w:rsidRPr="00FE574E">
      <w:t>spuess920b33f2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3EA"/>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068E"/>
    <w:rsid w:val="002A1AB9"/>
    <w:rsid w:val="002A2A4B"/>
    <w:rsid w:val="002B7458"/>
    <w:rsid w:val="002C7AD6"/>
    <w:rsid w:val="002D163D"/>
    <w:rsid w:val="002E0BC1"/>
    <w:rsid w:val="00306639"/>
    <w:rsid w:val="003271AE"/>
    <w:rsid w:val="003315E7"/>
    <w:rsid w:val="003970C3"/>
    <w:rsid w:val="003A69C2"/>
    <w:rsid w:val="00407016"/>
    <w:rsid w:val="00426C3D"/>
    <w:rsid w:val="0043267F"/>
    <w:rsid w:val="0044037E"/>
    <w:rsid w:val="00475830"/>
    <w:rsid w:val="00490EB1"/>
    <w:rsid w:val="004934BF"/>
    <w:rsid w:val="004D7899"/>
    <w:rsid w:val="00511ECA"/>
    <w:rsid w:val="00540A55"/>
    <w:rsid w:val="00547094"/>
    <w:rsid w:val="0055626B"/>
    <w:rsid w:val="005803F2"/>
    <w:rsid w:val="005A5801"/>
    <w:rsid w:val="005A7722"/>
    <w:rsid w:val="005E5F83"/>
    <w:rsid w:val="005F4E66"/>
    <w:rsid w:val="006230F7"/>
    <w:rsid w:val="00663872"/>
    <w:rsid w:val="0067092E"/>
    <w:rsid w:val="006711BC"/>
    <w:rsid w:val="00683264"/>
    <w:rsid w:val="00684DB4"/>
    <w:rsid w:val="00691EE6"/>
    <w:rsid w:val="00696E39"/>
    <w:rsid w:val="006B5F0F"/>
    <w:rsid w:val="006B7BC3"/>
    <w:rsid w:val="006D2030"/>
    <w:rsid w:val="006F699E"/>
    <w:rsid w:val="00732FBB"/>
    <w:rsid w:val="007457FE"/>
    <w:rsid w:val="00746F65"/>
    <w:rsid w:val="0078464F"/>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3ABD"/>
    <w:rsid w:val="00924A3D"/>
    <w:rsid w:val="009519F9"/>
    <w:rsid w:val="009834E1"/>
    <w:rsid w:val="00987BE8"/>
    <w:rsid w:val="009D5879"/>
    <w:rsid w:val="009D7CA0"/>
    <w:rsid w:val="00A21330"/>
    <w:rsid w:val="00A21E60"/>
    <w:rsid w:val="00A22F0A"/>
    <w:rsid w:val="00A616E9"/>
    <w:rsid w:val="00A67E42"/>
    <w:rsid w:val="00A70B02"/>
    <w:rsid w:val="00A75281"/>
    <w:rsid w:val="00A75704"/>
    <w:rsid w:val="00A838F5"/>
    <w:rsid w:val="00AA11EB"/>
    <w:rsid w:val="00AB3D96"/>
    <w:rsid w:val="00AB5EEE"/>
    <w:rsid w:val="00AD2C21"/>
    <w:rsid w:val="00AD4CDE"/>
    <w:rsid w:val="00AF52AA"/>
    <w:rsid w:val="00B01442"/>
    <w:rsid w:val="00B11680"/>
    <w:rsid w:val="00B1363D"/>
    <w:rsid w:val="00B2414E"/>
    <w:rsid w:val="00B357F5"/>
    <w:rsid w:val="00B631AE"/>
    <w:rsid w:val="00B70A94"/>
    <w:rsid w:val="00B868C7"/>
    <w:rsid w:val="00BC3F00"/>
    <w:rsid w:val="00BC52BE"/>
    <w:rsid w:val="00BC7680"/>
    <w:rsid w:val="00BE6FC3"/>
    <w:rsid w:val="00BF579A"/>
    <w:rsid w:val="00BF64E0"/>
    <w:rsid w:val="00C128D0"/>
    <w:rsid w:val="00C20383"/>
    <w:rsid w:val="00C24738"/>
    <w:rsid w:val="00C328C6"/>
    <w:rsid w:val="00C5124F"/>
    <w:rsid w:val="00C820A8"/>
    <w:rsid w:val="00C90E09"/>
    <w:rsid w:val="00C936B8"/>
    <w:rsid w:val="00CA5E60"/>
    <w:rsid w:val="00CD4C2E"/>
    <w:rsid w:val="00CF1E23"/>
    <w:rsid w:val="00D27771"/>
    <w:rsid w:val="00D439AE"/>
    <w:rsid w:val="00D62F43"/>
    <w:rsid w:val="00D75B4F"/>
    <w:rsid w:val="00DB4679"/>
    <w:rsid w:val="00DC5978"/>
    <w:rsid w:val="00DE4537"/>
    <w:rsid w:val="00DF2443"/>
    <w:rsid w:val="00DF4838"/>
    <w:rsid w:val="00DF6D39"/>
    <w:rsid w:val="00E03B26"/>
    <w:rsid w:val="00E23DFA"/>
    <w:rsid w:val="00E262FD"/>
    <w:rsid w:val="00E3469C"/>
    <w:rsid w:val="00E569A9"/>
    <w:rsid w:val="00E64305"/>
    <w:rsid w:val="00E87358"/>
    <w:rsid w:val="00EB36A5"/>
    <w:rsid w:val="00ED3554"/>
    <w:rsid w:val="00EF3BC4"/>
    <w:rsid w:val="00F15025"/>
    <w:rsid w:val="00F33A11"/>
    <w:rsid w:val="00F36629"/>
    <w:rsid w:val="00F55696"/>
    <w:rsid w:val="00F722EF"/>
    <w:rsid w:val="00F758C4"/>
    <w:rsid w:val="00F86F31"/>
    <w:rsid w:val="00FE57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BE21C"/>
  <w14:defaultImageDpi w14:val="0"/>
  <w15:docId w15:val="{FDA8198C-5EE2-4F25-8205-366DFF1B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98967">
      <w:marLeft w:val="0"/>
      <w:marRight w:val="0"/>
      <w:marTop w:val="0"/>
      <w:marBottom w:val="0"/>
      <w:divBdr>
        <w:top w:val="none" w:sz="0" w:space="0" w:color="auto"/>
        <w:left w:val="none" w:sz="0" w:space="0" w:color="auto"/>
        <w:bottom w:val="none" w:sz="0" w:space="0" w:color="auto"/>
        <w:right w:val="none" w:sz="0" w:space="0" w:color="auto"/>
      </w:divBdr>
    </w:div>
    <w:div w:id="1132598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1489</Words>
  <Characters>9176</Characters>
  <Application>Microsoft Office Word</Application>
  <DocSecurity>0</DocSecurity>
  <Lines>76</Lines>
  <Paragraphs>21</Paragraphs>
  <ScaleCrop>false</ScaleCrop>
  <Company>PF</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 Bc.</dc:creator>
  <cp:keywords/>
  <dc:description/>
  <cp:lastModifiedBy>Machů Denisa Bc.</cp:lastModifiedBy>
  <cp:revision>10</cp:revision>
  <cp:lastPrinted>2002-01-25T14:18:00Z</cp:lastPrinted>
  <dcterms:created xsi:type="dcterms:W3CDTF">2024-05-29T08:45:00Z</dcterms:created>
  <dcterms:modified xsi:type="dcterms:W3CDTF">2024-05-29T08:56:00Z</dcterms:modified>
</cp:coreProperties>
</file>