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6AEDF" w14:textId="23B3BBF8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9B7B21">
        <w:rPr>
          <w:rFonts w:cstheme="minorHAnsi"/>
          <w:b/>
          <w:bCs/>
          <w:sz w:val="28"/>
        </w:rPr>
        <w:t>1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189F7BAD" w14:textId="77777777" w:rsidR="003324A3" w:rsidRPr="00AA6810" w:rsidRDefault="003324A3" w:rsidP="00803508">
      <w:pPr>
        <w:spacing w:after="0" w:line="240" w:lineRule="auto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39586D72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106B80D7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073A6418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661E91BB" w14:textId="581C8C46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F107F9">
        <w:rPr>
          <w:rFonts w:cstheme="minorHAnsi"/>
        </w:rPr>
        <w:t xml:space="preserve"> Ing. Miloslavem Kavkou, MBA</w:t>
      </w:r>
    </w:p>
    <w:p w14:paraId="3DC9A8CC" w14:textId="224D7CC6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  <w:r w:rsidR="00622D2F">
        <w:rPr>
          <w:rFonts w:cstheme="minorHAnsi"/>
          <w:i/>
          <w:spacing w:val="6"/>
        </w:rPr>
        <w:t xml:space="preserve"> (dále jen jako „pronajímatel“)</w:t>
      </w:r>
    </w:p>
    <w:p w14:paraId="7C5D693B" w14:textId="77777777" w:rsidR="003324A3" w:rsidRPr="00AA6810" w:rsidRDefault="003324A3" w:rsidP="0023295D">
      <w:pPr>
        <w:spacing w:before="60" w:after="60" w:line="24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269AF572" w14:textId="76EE02DA" w:rsidR="003324A3" w:rsidRPr="00AA6810" w:rsidRDefault="00C4394D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Kardiologie MUDr. Martin Třetina s.r.o.</w:t>
      </w:r>
    </w:p>
    <w:p w14:paraId="21C6D761" w14:textId="30CF3590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>se sídlem</w:t>
      </w:r>
      <w:r w:rsidR="00803508">
        <w:rPr>
          <w:rFonts w:cstheme="minorHAnsi"/>
          <w:bCs/>
        </w:rPr>
        <w:t xml:space="preserve"> Strmá 266, 679 21 Černá Hora</w:t>
      </w:r>
    </w:p>
    <w:p w14:paraId="64416A38" w14:textId="1BF8078E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>:</w:t>
      </w:r>
      <w:r w:rsidR="00803508">
        <w:rPr>
          <w:rFonts w:cstheme="minorHAnsi"/>
        </w:rPr>
        <w:t xml:space="preserve"> 19454970</w:t>
      </w:r>
    </w:p>
    <w:p w14:paraId="6FFB6FAC" w14:textId="27FF7F0E" w:rsidR="00803508" w:rsidRDefault="00803508" w:rsidP="003111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zapsaná v obchodním rejstříku vedeném Krajským soudem v Brně, oddíl C, vložka 134676</w:t>
      </w:r>
    </w:p>
    <w:p w14:paraId="6BFA0F8B" w14:textId="3D0A67D1" w:rsidR="00803508" w:rsidRDefault="00803508" w:rsidP="003111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zastoupená</w:t>
      </w:r>
      <w:r w:rsidR="002F6E1B">
        <w:rPr>
          <w:rFonts w:cstheme="minorHAnsi"/>
        </w:rPr>
        <w:t xml:space="preserve"> MUDr. Martinem Třetinou, jednatelem</w:t>
      </w:r>
    </w:p>
    <w:p w14:paraId="66714C41" w14:textId="2DFBBD90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  <w:r w:rsidR="00622D2F">
        <w:rPr>
          <w:rFonts w:cstheme="minorHAnsi"/>
          <w:i/>
          <w:color w:val="000000"/>
        </w:rPr>
        <w:t xml:space="preserve"> (dále jen jako „podnájemce“)</w:t>
      </w:r>
    </w:p>
    <w:p w14:paraId="2387583F" w14:textId="77777777" w:rsidR="00311117" w:rsidRPr="00622D2F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1A511B51" w14:textId="77777777" w:rsidR="000C2E08" w:rsidRPr="00622D2F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3491AF45" w14:textId="3C471D6F" w:rsidR="00182E1B" w:rsidRDefault="00CD78C8" w:rsidP="00622D2F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E46450">
        <w:rPr>
          <w:rFonts w:cstheme="minorHAnsi"/>
        </w:rPr>
        <w:t> </w:t>
      </w:r>
      <w:r w:rsidR="009B7B21">
        <w:rPr>
          <w:rFonts w:cstheme="minorHAnsi"/>
        </w:rPr>
        <w:t>1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r w:rsidR="00622D2F">
        <w:rPr>
          <w:rFonts w:cstheme="minorHAnsi"/>
        </w:rPr>
        <w:t>08</w:t>
      </w:r>
      <w:r w:rsidR="00311117" w:rsidRPr="004613D4">
        <w:rPr>
          <w:rFonts w:cstheme="minorHAnsi"/>
        </w:rPr>
        <w:t>.</w:t>
      </w:r>
      <w:r w:rsidR="00622D2F">
        <w:rPr>
          <w:rFonts w:cstheme="minorHAnsi"/>
        </w:rPr>
        <w:t>11</w:t>
      </w:r>
      <w:r w:rsidR="003419B4" w:rsidRPr="004613D4">
        <w:rPr>
          <w:rFonts w:cstheme="minorHAnsi"/>
        </w:rPr>
        <w:t>.20</w:t>
      </w:r>
      <w:r w:rsidR="009B7B21" w:rsidRPr="004613D4">
        <w:rPr>
          <w:rFonts w:cstheme="minorHAnsi"/>
        </w:rPr>
        <w:t>2</w:t>
      </w:r>
      <w:r w:rsidR="00622D2F">
        <w:rPr>
          <w:rFonts w:cstheme="minorHAnsi"/>
        </w:rPr>
        <w:t>3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53FDB06C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46660E94" w14:textId="6676B718" w:rsidR="00C932C6" w:rsidRPr="00622D2F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61E1D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22D2F"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>1</w:t>
      </w:r>
      <w:r w:rsidR="00622D2F"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> </w:t>
      </w:r>
      <w:r w:rsidR="00622D2F"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="00622D2F"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>1</w:t>
      </w:r>
      <w:r w:rsidR="00622D2F"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544A1A75" w14:textId="0DDB3FF1" w:rsidR="00182E1B" w:rsidRPr="00622D2F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>Tímto</w:t>
      </w:r>
      <w:r w:rsidR="00622D2F">
        <w:rPr>
          <w:rFonts w:asciiTheme="minorHAnsi" w:eastAsiaTheme="minorHAnsi" w:hAnsiTheme="minorHAnsi" w:cstheme="minorHAnsi"/>
          <w:sz w:val="22"/>
          <w:szCs w:val="22"/>
        </w:rPr>
        <w:t xml:space="preserve"> dodatkem se dále mění čl. VI. Doba nájmu a jeho skončení, bod 6.1. Smlouvy, a to v ustanovení počátku účinnosti Smlouvy, kdy se ustanovení</w:t>
      </w:r>
    </w:p>
    <w:p w14:paraId="25660719" w14:textId="2792373E" w:rsidR="00622D2F" w:rsidRPr="00622D2F" w:rsidRDefault="00622D2F" w:rsidP="00622D2F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</w:rPr>
      </w:pPr>
      <w:r w:rsidRPr="00622D2F">
        <w:rPr>
          <w:rFonts w:asciiTheme="minorHAnsi" w:eastAsiaTheme="minorHAnsi" w:hAnsiTheme="minorHAnsi" w:cstheme="minorHAnsi"/>
          <w:i/>
          <w:iCs/>
          <w:sz w:val="22"/>
          <w:szCs w:val="22"/>
        </w:rPr>
        <w:t>„počínaje dnem 01.03.2024“</w:t>
      </w:r>
      <w:r>
        <w:rPr>
          <w:rFonts w:asciiTheme="minorHAnsi" w:eastAsiaTheme="minorHAnsi" w:hAnsiTheme="minorHAnsi" w:cstheme="minorHAnsi"/>
          <w:sz w:val="22"/>
          <w:szCs w:val="22"/>
        </w:rPr>
        <w:tab/>
        <w:t xml:space="preserve">    nahrazuje ustanovením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622D2F">
        <w:rPr>
          <w:rFonts w:asciiTheme="minorHAnsi" w:eastAsiaTheme="minorHAnsi" w:hAnsiTheme="minorHAnsi" w:cstheme="minorHAnsi"/>
          <w:i/>
          <w:iCs/>
          <w:sz w:val="22"/>
          <w:szCs w:val="22"/>
        </w:rPr>
        <w:t>„</w:t>
      </w:r>
      <w:proofErr w:type="gramEnd"/>
      <w:r w:rsidRPr="00622D2F">
        <w:rPr>
          <w:rFonts w:asciiTheme="minorHAnsi" w:eastAsiaTheme="minorHAnsi" w:hAnsiTheme="minorHAnsi" w:cstheme="minorHAnsi"/>
          <w:i/>
          <w:iCs/>
          <w:sz w:val="22"/>
          <w:szCs w:val="22"/>
        </w:rPr>
        <w:t>počínaje dnem 01.04.2024“</w:t>
      </w:r>
    </w:p>
    <w:p w14:paraId="39E5DA6A" w14:textId="77777777" w:rsidR="00182E1B" w:rsidRPr="00622D2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</w:rPr>
      </w:pPr>
    </w:p>
    <w:p w14:paraId="41F8DB2A" w14:textId="77777777" w:rsidR="00182E1B" w:rsidRPr="00622D2F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</w:rPr>
      </w:pPr>
    </w:p>
    <w:p w14:paraId="02FCBF1E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353C81BE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6D4A376E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533D6CE6" w14:textId="77777777" w:rsidR="007E3C8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7B3219CE" w14:textId="7D5B7E47" w:rsidR="00622D2F" w:rsidRPr="00AA6810" w:rsidRDefault="00622D2F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je nedílnou součástí tohoto dodatku.</w:t>
      </w:r>
    </w:p>
    <w:p w14:paraId="768789CB" w14:textId="3E57ABDA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</w:t>
      </w:r>
      <w:r w:rsidR="00622D2F">
        <w:rPr>
          <w:rFonts w:asciiTheme="minorHAnsi" w:hAnsiTheme="minorHAnsi" w:cstheme="minorHAnsi"/>
          <w:sz w:val="22"/>
          <w:szCs w:val="22"/>
        </w:rPr>
        <w:t>m uveřejnění v registru smluv.</w:t>
      </w:r>
    </w:p>
    <w:p w14:paraId="48BE3392" w14:textId="77777777" w:rsidR="00DC2DF3" w:rsidRDefault="00CD78C8" w:rsidP="00182E1B">
      <w:r w:rsidRPr="00AA6810">
        <w:t xml:space="preserve">   </w:t>
      </w:r>
    </w:p>
    <w:p w14:paraId="353F9C95" w14:textId="4468A83B" w:rsidR="00CD78C8" w:rsidRPr="00622D2F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6466D339" w14:textId="77777777" w:rsidR="00B82827" w:rsidRDefault="00B82827" w:rsidP="00182E1B"/>
    <w:p w14:paraId="11A2B9D4" w14:textId="77777777" w:rsidR="00692A3A" w:rsidRPr="00AA6810" w:rsidRDefault="00692A3A" w:rsidP="00182E1B"/>
    <w:p w14:paraId="57C21C67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4CC88E6F" w14:textId="77777777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14B19137" w14:textId="1A2E07EE" w:rsidR="00FC2AC5" w:rsidRPr="00423339" w:rsidRDefault="00DC2DF3" w:rsidP="00423339">
      <w:r>
        <w:tab/>
      </w:r>
      <w:r w:rsidR="00F107F9">
        <w:t>Ing. Miloslav Kavka, MBA</w:t>
      </w:r>
      <w:r w:rsidR="003419B4">
        <w:tab/>
      </w:r>
      <w:r w:rsidR="003419B4">
        <w:tab/>
      </w:r>
      <w:r w:rsidR="009B7B21">
        <w:tab/>
      </w:r>
      <w:r w:rsidR="00692A3A">
        <w:tab/>
      </w:r>
      <w:r w:rsidR="00692A3A">
        <w:tab/>
      </w:r>
      <w:r w:rsidR="009B7B21">
        <w:t>MUDr.</w:t>
      </w:r>
      <w:r w:rsidR="00C57B1C">
        <w:t xml:space="preserve"> Martin Třetina</w:t>
      </w:r>
    </w:p>
    <w:sectPr w:rsidR="00FC2AC5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02140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5C2D9655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A91C1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7935E8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7935E8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26698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555CCB6F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255633">
    <w:abstractNumId w:val="2"/>
  </w:num>
  <w:num w:numId="2" w16cid:durableId="1425759636">
    <w:abstractNumId w:val="5"/>
  </w:num>
  <w:num w:numId="3" w16cid:durableId="262692069">
    <w:abstractNumId w:val="8"/>
  </w:num>
  <w:num w:numId="4" w16cid:durableId="2057587468">
    <w:abstractNumId w:val="1"/>
  </w:num>
  <w:num w:numId="5" w16cid:durableId="2063601999">
    <w:abstractNumId w:val="4"/>
  </w:num>
  <w:num w:numId="6" w16cid:durableId="1310673897">
    <w:abstractNumId w:val="9"/>
  </w:num>
  <w:num w:numId="7" w16cid:durableId="669672439">
    <w:abstractNumId w:val="7"/>
  </w:num>
  <w:num w:numId="8" w16cid:durableId="2146921562">
    <w:abstractNumId w:val="6"/>
  </w:num>
  <w:num w:numId="9" w16cid:durableId="364015717">
    <w:abstractNumId w:val="3"/>
  </w:num>
  <w:num w:numId="10" w16cid:durableId="112349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70EE9"/>
    <w:rsid w:val="00182E1B"/>
    <w:rsid w:val="00194BD2"/>
    <w:rsid w:val="00213BAA"/>
    <w:rsid w:val="0023295D"/>
    <w:rsid w:val="002F6E1B"/>
    <w:rsid w:val="00311117"/>
    <w:rsid w:val="00316304"/>
    <w:rsid w:val="003324A3"/>
    <w:rsid w:val="003419B4"/>
    <w:rsid w:val="003C1CCA"/>
    <w:rsid w:val="003F0A84"/>
    <w:rsid w:val="00423339"/>
    <w:rsid w:val="004613D4"/>
    <w:rsid w:val="004A2596"/>
    <w:rsid w:val="004D70E4"/>
    <w:rsid w:val="00561D33"/>
    <w:rsid w:val="00601A18"/>
    <w:rsid w:val="00622D2F"/>
    <w:rsid w:val="00692A3A"/>
    <w:rsid w:val="006D06A2"/>
    <w:rsid w:val="00732011"/>
    <w:rsid w:val="007935E8"/>
    <w:rsid w:val="007E3C85"/>
    <w:rsid w:val="007F764E"/>
    <w:rsid w:val="00803508"/>
    <w:rsid w:val="008036A9"/>
    <w:rsid w:val="0082265D"/>
    <w:rsid w:val="00826BF1"/>
    <w:rsid w:val="00870139"/>
    <w:rsid w:val="008B46F4"/>
    <w:rsid w:val="008F791C"/>
    <w:rsid w:val="00917A49"/>
    <w:rsid w:val="009602B3"/>
    <w:rsid w:val="009A6B9E"/>
    <w:rsid w:val="009B41E7"/>
    <w:rsid w:val="009B7B21"/>
    <w:rsid w:val="009E68BB"/>
    <w:rsid w:val="00A22A1B"/>
    <w:rsid w:val="00A61E1D"/>
    <w:rsid w:val="00AA6810"/>
    <w:rsid w:val="00AC60F8"/>
    <w:rsid w:val="00AE2011"/>
    <w:rsid w:val="00B1317D"/>
    <w:rsid w:val="00B777B7"/>
    <w:rsid w:val="00B82827"/>
    <w:rsid w:val="00BE213A"/>
    <w:rsid w:val="00C4394D"/>
    <w:rsid w:val="00C57B1C"/>
    <w:rsid w:val="00C60072"/>
    <w:rsid w:val="00C8609A"/>
    <w:rsid w:val="00C932C6"/>
    <w:rsid w:val="00C94AD2"/>
    <w:rsid w:val="00CD78C8"/>
    <w:rsid w:val="00D55017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46450"/>
    <w:rsid w:val="00E76B25"/>
    <w:rsid w:val="00EA065E"/>
    <w:rsid w:val="00EC3311"/>
    <w:rsid w:val="00EF2CD5"/>
    <w:rsid w:val="00EF534D"/>
    <w:rsid w:val="00F00A8A"/>
    <w:rsid w:val="00F107F9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6D42E2"/>
  <w15:docId w15:val="{D5942079-FBE1-4D85-B98D-D5E944D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AA2-E4B1-4614-A0E4-7D215E11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veronika_musilova</dc:creator>
  <cp:lastModifiedBy>veronika_musilova</cp:lastModifiedBy>
  <cp:revision>2</cp:revision>
  <cp:lastPrinted>2024-02-23T09:30:00Z</cp:lastPrinted>
  <dcterms:created xsi:type="dcterms:W3CDTF">2024-05-29T08:30:00Z</dcterms:created>
  <dcterms:modified xsi:type="dcterms:W3CDTF">2024-05-29T08:30:00Z</dcterms:modified>
</cp:coreProperties>
</file>