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BB55" w14:textId="77777777" w:rsidR="009E1222" w:rsidRPr="005677B8" w:rsidRDefault="009E1222" w:rsidP="009E122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SMLOUVA O REALIZACI VYSTOUPENÍ</w:t>
      </w:r>
    </w:p>
    <w:p w14:paraId="7AAE6066" w14:textId="77777777" w:rsidR="009E1222" w:rsidRPr="005677B8" w:rsidRDefault="009E1222" w:rsidP="009E1222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1.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886"/>
      </w:tblGrid>
      <w:tr w:rsidR="009E1222" w:rsidRPr="005677B8" w14:paraId="00419338" w14:textId="77777777" w:rsidTr="005721D6">
        <w:trPr>
          <w:trHeight w:hRule="exact" w:val="678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B535EC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E264CB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SPOLEČENSKÉ CENTRUM TRUTNOVSKA PRO KULTURU A VOLNÝ ČAS</w:t>
            </w:r>
          </w:p>
        </w:tc>
      </w:tr>
      <w:tr w:rsidR="009E1222" w:rsidRPr="005677B8" w14:paraId="1DBDD8AF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98C2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  <w:r w:rsidR="005B6DB5"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B6DB5"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42B8F1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720 49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537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5B6DB5"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CZ720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537</w:t>
            </w:r>
          </w:p>
        </w:tc>
      </w:tr>
      <w:tr w:rsidR="009E1222" w:rsidRPr="005677B8" w14:paraId="6D4B41B2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2E70F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Sídlo: - ulice, číslo popisné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B080D4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náměstí Republiky 999 </w:t>
            </w:r>
          </w:p>
        </w:tc>
      </w:tr>
      <w:tr w:rsidR="009E1222" w:rsidRPr="005677B8" w14:paraId="58E17C1C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242D1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PSČ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E2CD0F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541 01 </w:t>
            </w:r>
          </w:p>
        </w:tc>
      </w:tr>
      <w:tr w:rsidR="009E1222" w:rsidRPr="005677B8" w14:paraId="07A02B08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318D5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Město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BC9B5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Trutnov </w:t>
            </w:r>
          </w:p>
        </w:tc>
      </w:tr>
      <w:tr w:rsidR="009E1222" w:rsidRPr="005677B8" w14:paraId="492A43C1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9F7DE4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Země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AD5F35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Česká republika</w:t>
            </w:r>
          </w:p>
        </w:tc>
      </w:tr>
      <w:tr w:rsidR="009E1222" w:rsidRPr="005677B8" w14:paraId="07A8462A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76123C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Zastupuje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A680CE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MgA. Libor Kasík, ředitel</w:t>
            </w:r>
          </w:p>
        </w:tc>
      </w:tr>
    </w:tbl>
    <w:p w14:paraId="5D987F3D" w14:textId="77777777" w:rsidR="009E1222" w:rsidRPr="005677B8" w:rsidRDefault="009E1222" w:rsidP="008638AE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1673"/>
        <w:gridCol w:w="4912"/>
      </w:tblGrid>
      <w:tr w:rsidR="009E1222" w:rsidRPr="005677B8" w14:paraId="58348453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563A0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Produkční, kontakt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FCE37B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AF9D5B" w14:textId="34F06503" w:rsidR="009E1222" w:rsidRPr="005677B8" w:rsidRDefault="00C12DD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xxxxx</w:t>
            </w:r>
            <w:proofErr w:type="spellEnd"/>
          </w:p>
        </w:tc>
      </w:tr>
      <w:tr w:rsidR="009E1222" w:rsidRPr="005677B8" w14:paraId="79A37EB8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C53CF1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BFCCC2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telefonní číslo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1EF4D5" w14:textId="58D10A52" w:rsidR="009E1222" w:rsidRPr="005677B8" w:rsidRDefault="00C12DD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xxxxx</w:t>
            </w:r>
            <w:proofErr w:type="spellEnd"/>
          </w:p>
        </w:tc>
      </w:tr>
      <w:tr w:rsidR="009E1222" w:rsidRPr="005677B8" w14:paraId="14433A9E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41560D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8EF848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D7A78A" w14:textId="6EBCA0E8" w:rsidR="009E1222" w:rsidRPr="005677B8" w:rsidRDefault="00C12DD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xxxxx</w:t>
            </w:r>
            <w:proofErr w:type="spellEnd"/>
          </w:p>
        </w:tc>
      </w:tr>
      <w:tr w:rsidR="00B70BF8" w:rsidRPr="005677B8" w14:paraId="3C4ABD4F" w14:textId="77777777" w:rsidTr="00B70BF8">
        <w:trPr>
          <w:trHeight w:hRule="exact" w:val="35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60F059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dále jen jako ORGANIZÁTOR</w:t>
            </w:r>
          </w:p>
          <w:p w14:paraId="5DF173BA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F187E8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6F780E2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8DF05C" w14:textId="70184161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>„POŘADATEL”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A4D48E8" w14:textId="77777777" w:rsidR="009E1222" w:rsidRPr="005677B8" w:rsidRDefault="009E1222" w:rsidP="009E122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1F2B184" w14:textId="77777777" w:rsidR="0022289F" w:rsidRPr="00812294" w:rsidRDefault="009E1222" w:rsidP="009E1222">
      <w:pPr>
        <w:pStyle w:val="Standard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81229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2.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1698"/>
        <w:gridCol w:w="4886"/>
      </w:tblGrid>
      <w:tr w:rsidR="009E1222" w:rsidRPr="00812294" w14:paraId="5F462A98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90E87F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Název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343E48" w14:textId="6D4CEC7E" w:rsidR="009E1222" w:rsidRPr="00812294" w:rsidRDefault="00882FF5" w:rsidP="0085391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Crikus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 xml:space="preserve"> trochu jinak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z.s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  <w:tr w:rsidR="009E1222" w:rsidRPr="00812294" w14:paraId="2EEAC734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DCEC47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IČO</w:t>
            </w:r>
            <w:r w:rsidR="005B6DB5"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r w:rsidR="005B6DB5"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DIČ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611837" w14:textId="37333837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22878670/ CZ22878670</w:t>
            </w:r>
          </w:p>
        </w:tc>
      </w:tr>
      <w:tr w:rsidR="009E1222" w:rsidRPr="00812294" w14:paraId="59ED5388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E8EBD4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Sídlo: - ulice, číslo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AC3155" w14:textId="3603B010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Hlavní 34</w:t>
            </w:r>
          </w:p>
        </w:tc>
      </w:tr>
      <w:tr w:rsidR="009E1222" w:rsidRPr="00812294" w14:paraId="15FC4267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AA7774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        - PSČ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B557F6" w14:textId="2A8F0DCD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74285</w:t>
            </w:r>
          </w:p>
        </w:tc>
      </w:tr>
      <w:tr w:rsidR="009E1222" w:rsidRPr="00812294" w14:paraId="0955A212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98C13B8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        - Město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DD2EB4" w14:textId="05158F45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Vřeslina</w:t>
            </w:r>
            <w:proofErr w:type="spellEnd"/>
          </w:p>
        </w:tc>
      </w:tr>
      <w:tr w:rsidR="009E1222" w:rsidRPr="00812294" w14:paraId="742511E9" w14:textId="77777777" w:rsidTr="00867535">
        <w:trPr>
          <w:trHeight w:hRule="exact" w:val="438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375346" w14:textId="77777777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         - Země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8269E4" w14:textId="7B6528D6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ČR</w:t>
            </w:r>
          </w:p>
        </w:tc>
      </w:tr>
      <w:tr w:rsidR="009E1222" w:rsidRPr="00812294" w14:paraId="69E93388" w14:textId="77777777" w:rsidTr="007B0B9A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2D1FCA" w14:textId="713A1D03" w:rsidR="009E1222" w:rsidRPr="00812294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gramStart"/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Zastupuje </w:t>
            </w:r>
            <w:r w:rsidR="00DD0653"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:</w:t>
            </w:r>
            <w:proofErr w:type="gramEnd"/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2963DF" w14:textId="4D5CEEE0" w:rsidR="009E1222" w:rsidRPr="00812294" w:rsidRDefault="00882FF5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Václav Pokorný</w:t>
            </w:r>
          </w:p>
        </w:tc>
      </w:tr>
      <w:tr w:rsidR="007B0B9A" w:rsidRPr="00812294" w14:paraId="541D3538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7DAF63" w14:textId="77777777" w:rsidR="007B0B9A" w:rsidRPr="00812294" w:rsidRDefault="007B0B9A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BE61D3" w14:textId="30EDCC9E" w:rsidR="007B0B9A" w:rsidRPr="00812294" w:rsidRDefault="00DD0653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Telefon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BBB50A" w14:textId="2DF6864F" w:rsidR="007B0B9A" w:rsidRPr="00812294" w:rsidRDefault="00C12DD2" w:rsidP="005970C8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  <w:tr w:rsidR="007B0B9A" w:rsidRPr="00812294" w14:paraId="23AFB0F5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F9775" w14:textId="77777777" w:rsidR="007B0B9A" w:rsidRPr="00812294" w:rsidRDefault="007B0B9A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B255D8" w14:textId="07D3BE25" w:rsidR="007B0B9A" w:rsidRPr="00812294" w:rsidRDefault="00DD0653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Email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942080" w14:textId="21A130F0" w:rsidR="007B0B9A" w:rsidRPr="00812294" w:rsidRDefault="00C12DD2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  <w:tr w:rsidR="00B70BF8" w:rsidRPr="005677B8" w14:paraId="6EACBFC9" w14:textId="77777777" w:rsidTr="00B70BF8">
        <w:trPr>
          <w:trHeight w:hRule="exact" w:val="3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AB970D" w14:textId="4D6154BB" w:rsidR="00B70BF8" w:rsidRPr="00812294" w:rsidRDefault="00B70BF8" w:rsidP="007B0B9A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dále jen jako </w:t>
            </w:r>
            <w:r w:rsidR="00BD2BBC" w:rsidRPr="00812294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UMĚLEC</w:t>
            </w:r>
          </w:p>
          <w:p w14:paraId="48187E29" w14:textId="45CE8F82" w:rsidR="00B70BF8" w:rsidRPr="00AA0627" w:rsidRDefault="00000000" w:rsidP="007B0B9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pict w14:anchorId="484C8DB9">
                <v:rect id="_x0000_i1025" style="width:0;height:1.5pt" o:hralign="center" o:hrstd="t" o:hr="t" fillcolor="#a0a0a0" stroked="f"/>
              </w:pict>
            </w:r>
          </w:p>
        </w:tc>
      </w:tr>
    </w:tbl>
    <w:p w14:paraId="74467A80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ED683B3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168745F8" w14:textId="77777777" w:rsidR="00AD351C" w:rsidRPr="005677B8" w:rsidRDefault="00DD1E3A" w:rsidP="00AD351C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Obě strany vzájemně uznávají svou způsobilost k právním úkonům a zavazují se k tomuto aktu,</w:t>
      </w:r>
      <w:r w:rsidR="007B0B9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tj. k uzavření smlouvy o realizaci vystoupení.</w:t>
      </w:r>
    </w:p>
    <w:p w14:paraId="19A84353" w14:textId="672B905B" w:rsidR="00F63499" w:rsidRDefault="00F63499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4DDEA9" w14:textId="77777777" w:rsidR="00F63499" w:rsidRDefault="00F63499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93E9B3" w14:textId="6EDFC57D" w:rsidR="00DD1E3A" w:rsidRPr="005677B8" w:rsidRDefault="00DD1E3A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I. PŘEDMĚT SMLOUVY</w:t>
      </w:r>
    </w:p>
    <w:p w14:paraId="6B79511D" w14:textId="57AD066C" w:rsidR="007B0B9A" w:rsidRPr="005677B8" w:rsidRDefault="00DD1E3A" w:rsidP="009158E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>Realizace představení</w:t>
      </w:r>
      <w:r w:rsidR="00E34B91">
        <w:rPr>
          <w:rFonts w:asciiTheme="minorHAnsi" w:hAnsiTheme="minorHAnsi" w:cstheme="minorHAnsi"/>
          <w:bCs/>
          <w:sz w:val="24"/>
          <w:szCs w:val="24"/>
        </w:rPr>
        <w:t xml:space="preserve"> soubor</w:t>
      </w:r>
      <w:r w:rsidR="008724EE">
        <w:rPr>
          <w:rFonts w:asciiTheme="minorHAnsi" w:hAnsiTheme="minorHAnsi" w:cstheme="minorHAnsi"/>
          <w:bCs/>
          <w:sz w:val="24"/>
          <w:szCs w:val="24"/>
        </w:rPr>
        <w:t xml:space="preserve">u </w:t>
      </w:r>
      <w:r w:rsidR="008939AE">
        <w:rPr>
          <w:rFonts w:asciiTheme="minorHAnsi" w:hAnsiTheme="minorHAnsi" w:cstheme="minorHAnsi"/>
          <w:b/>
          <w:sz w:val="24"/>
          <w:szCs w:val="24"/>
        </w:rPr>
        <w:t>CIRKUS TROCHU JINAK – ERLEND-CIZINEC</w:t>
      </w:r>
      <w:r w:rsidR="001F5D1D">
        <w:rPr>
          <w:rFonts w:asciiTheme="minorHAnsi" w:hAnsiTheme="minorHAnsi" w:cstheme="minorHAnsi"/>
          <w:bCs/>
          <w:sz w:val="24"/>
          <w:szCs w:val="24"/>
        </w:rPr>
        <w:br/>
        <w:t xml:space="preserve">v </w:t>
      </w:r>
      <w:r w:rsidR="00491223">
        <w:rPr>
          <w:rFonts w:asciiTheme="minorHAnsi" w:hAnsiTheme="minorHAnsi" w:cstheme="minorHAnsi"/>
          <w:bCs/>
          <w:sz w:val="24"/>
          <w:szCs w:val="24"/>
        </w:rPr>
        <w:t>rámci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6FD8" w:rsidRPr="005677B8">
        <w:rPr>
          <w:rFonts w:asciiTheme="minorHAnsi" w:hAnsiTheme="minorHAnsi" w:cstheme="minorHAnsi"/>
          <w:bCs/>
          <w:sz w:val="24"/>
          <w:szCs w:val="24"/>
        </w:rPr>
        <w:t>1</w:t>
      </w:r>
      <w:r w:rsidR="00DD0653">
        <w:rPr>
          <w:rFonts w:asciiTheme="minorHAnsi" w:hAnsiTheme="minorHAnsi" w:cstheme="minorHAnsi"/>
          <w:bCs/>
          <w:sz w:val="24"/>
          <w:szCs w:val="24"/>
        </w:rPr>
        <w:t>4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>.</w:t>
      </w:r>
      <w:r w:rsidR="00CB0D85" w:rsidRPr="005677B8">
        <w:rPr>
          <w:rFonts w:asciiTheme="minorHAnsi" w:hAnsiTheme="minorHAnsi" w:cstheme="minorHAnsi"/>
          <w:bCs/>
          <w:sz w:val="24"/>
          <w:szCs w:val="24"/>
        </w:rPr>
        <w:t xml:space="preserve"> ročníku </w:t>
      </w:r>
      <w:r w:rsidRPr="005677B8">
        <w:rPr>
          <w:rFonts w:asciiTheme="minorHAnsi" w:hAnsiTheme="minorHAnsi" w:cstheme="minorHAnsi"/>
          <w:bCs/>
          <w:sz w:val="24"/>
          <w:szCs w:val="24"/>
        </w:rPr>
        <w:t>festivalu Cirk-UFF v Trutnově.</w:t>
      </w:r>
    </w:p>
    <w:p w14:paraId="65689745" w14:textId="02A32D66" w:rsidR="00AD351C" w:rsidRDefault="00AD351C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91164BE" w14:textId="77777777" w:rsidR="005D3DEA" w:rsidRPr="005677B8" w:rsidRDefault="005D3DE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22E8" w14:textId="77777777" w:rsidR="00DD1E3A" w:rsidRPr="005677B8" w:rsidRDefault="00DD1E3A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lastRenderedPageBreak/>
        <w:t>II. PLNĚNÍ PŘEDMĚTU SMLOUVY</w:t>
      </w:r>
    </w:p>
    <w:p w14:paraId="17D10F47" w14:textId="440C6264" w:rsidR="005721D6" w:rsidRPr="005677B8" w:rsidRDefault="005721D6" w:rsidP="000600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Festival Cirk-UFF se uskuteční ve dnech </w:t>
      </w:r>
      <w:r w:rsidR="00DD0653">
        <w:rPr>
          <w:rFonts w:asciiTheme="minorHAnsi" w:hAnsiTheme="minorHAnsi" w:cstheme="minorHAnsi"/>
          <w:bCs/>
          <w:sz w:val="24"/>
          <w:szCs w:val="24"/>
        </w:rPr>
        <w:t>29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646C7">
        <w:rPr>
          <w:rFonts w:asciiTheme="minorHAnsi" w:hAnsiTheme="minorHAnsi" w:cstheme="minorHAnsi"/>
          <w:bCs/>
          <w:sz w:val="24"/>
          <w:szCs w:val="24"/>
        </w:rPr>
        <w:t xml:space="preserve">5. 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D0653">
        <w:rPr>
          <w:rFonts w:asciiTheme="minorHAnsi" w:hAnsiTheme="minorHAnsi" w:cstheme="minorHAnsi"/>
          <w:bCs/>
          <w:sz w:val="24"/>
          <w:szCs w:val="24"/>
        </w:rPr>
        <w:t>2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>. 6.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EB6840" w:rsidRPr="005677B8">
        <w:rPr>
          <w:rFonts w:asciiTheme="minorHAnsi" w:hAnsiTheme="minorHAnsi" w:cstheme="minorHAnsi"/>
          <w:bCs/>
          <w:sz w:val="24"/>
          <w:szCs w:val="24"/>
        </w:rPr>
        <w:t>2</w:t>
      </w:r>
      <w:r w:rsidR="00DD0653">
        <w:rPr>
          <w:rFonts w:asciiTheme="minorHAnsi" w:hAnsiTheme="minorHAnsi" w:cstheme="minorHAnsi"/>
          <w:bCs/>
          <w:sz w:val="24"/>
          <w:szCs w:val="24"/>
        </w:rPr>
        <w:t>4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v Trutnově.</w:t>
      </w:r>
      <w:r w:rsidR="005677B8"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77B8">
        <w:rPr>
          <w:rFonts w:asciiTheme="minorHAnsi" w:hAnsiTheme="minorHAnsi" w:cstheme="minorHAnsi"/>
          <w:bCs/>
          <w:sz w:val="24"/>
          <w:szCs w:val="24"/>
        </w:rPr>
        <w:t>Jednotlivá vystoupení se budou, dle předem stanoveného časového a programového harmonogramu, konat ve společenském centru UFFO, v šapitó a v prostorách okolo UFFA.</w:t>
      </w:r>
      <w:r w:rsidR="0033229C"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77B8">
        <w:rPr>
          <w:rFonts w:asciiTheme="minorHAnsi" w:hAnsiTheme="minorHAnsi" w:cstheme="minorHAnsi"/>
          <w:bCs/>
          <w:sz w:val="24"/>
          <w:szCs w:val="24"/>
        </w:rPr>
        <w:t>Pořadatelem festivalu je ORGANIZÁTOR.</w:t>
      </w:r>
    </w:p>
    <w:p w14:paraId="4A43E744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3D0E9C5" w14:textId="3014FC06" w:rsidR="0033229C" w:rsidRPr="005677B8" w:rsidRDefault="0033229C" w:rsidP="00567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Představení </w:t>
      </w:r>
      <w:r w:rsidR="00306A16" w:rsidRPr="00306A16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8939AE">
        <w:rPr>
          <w:rFonts w:asciiTheme="minorHAnsi" w:hAnsiTheme="minorHAnsi" w:cstheme="minorHAnsi"/>
          <w:b/>
          <w:sz w:val="24"/>
          <w:szCs w:val="24"/>
        </w:rPr>
        <w:t>Erlend</w:t>
      </w:r>
      <w:proofErr w:type="spellEnd"/>
      <w:r w:rsidR="008939AE">
        <w:rPr>
          <w:rFonts w:asciiTheme="minorHAnsi" w:hAnsiTheme="minorHAnsi" w:cstheme="minorHAnsi"/>
          <w:b/>
          <w:sz w:val="24"/>
          <w:szCs w:val="24"/>
        </w:rPr>
        <w:t>-cizinec</w:t>
      </w:r>
      <w:r w:rsidR="00306A16" w:rsidRPr="00306A16">
        <w:rPr>
          <w:rFonts w:asciiTheme="minorHAnsi" w:hAnsiTheme="minorHAnsi" w:cstheme="minorHAnsi"/>
          <w:b/>
          <w:sz w:val="24"/>
          <w:szCs w:val="24"/>
        </w:rPr>
        <w:t>“</w:t>
      </w:r>
      <w:r w:rsidR="00306A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77B8">
        <w:rPr>
          <w:rFonts w:asciiTheme="minorHAnsi" w:hAnsiTheme="minorHAnsi" w:cstheme="minorHAnsi"/>
          <w:bCs/>
          <w:sz w:val="24"/>
          <w:szCs w:val="24"/>
        </w:rPr>
        <w:t>se uskuteční:</w:t>
      </w:r>
    </w:p>
    <w:p w14:paraId="70FC5EE0" w14:textId="297B6F97" w:rsidR="0033229C" w:rsidRPr="00306A16" w:rsidRDefault="00491223" w:rsidP="005677B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dne</w:t>
      </w:r>
      <w:r w:rsidR="0033229C" w:rsidRPr="00306A16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8939AE">
        <w:rPr>
          <w:rFonts w:asciiTheme="minorHAnsi" w:hAnsiTheme="minorHAnsi" w:cstheme="minorHAnsi"/>
          <w:bCs/>
          <w:sz w:val="24"/>
          <w:szCs w:val="24"/>
        </w:rPr>
        <w:t>čtvrtek</w:t>
      </w:r>
      <w:r w:rsidR="008539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939AE">
        <w:rPr>
          <w:rFonts w:asciiTheme="minorHAnsi" w:hAnsiTheme="minorHAnsi" w:cstheme="minorHAnsi"/>
          <w:bCs/>
          <w:sz w:val="24"/>
          <w:szCs w:val="24"/>
        </w:rPr>
        <w:t>30</w:t>
      </w:r>
      <w:r w:rsidR="00DD0653">
        <w:rPr>
          <w:rFonts w:asciiTheme="minorHAnsi" w:hAnsiTheme="minorHAnsi" w:cstheme="minorHAnsi"/>
          <w:bCs/>
          <w:sz w:val="24"/>
          <w:szCs w:val="24"/>
        </w:rPr>
        <w:t>. 5</w:t>
      </w:r>
      <w:r w:rsidR="0033229C" w:rsidRPr="00306A16">
        <w:rPr>
          <w:rFonts w:asciiTheme="minorHAnsi" w:hAnsiTheme="minorHAnsi" w:cstheme="minorHAnsi"/>
          <w:bCs/>
          <w:sz w:val="24"/>
          <w:szCs w:val="24"/>
        </w:rPr>
        <w:t>. 202</w:t>
      </w:r>
      <w:r w:rsidR="00DD0653">
        <w:rPr>
          <w:rFonts w:asciiTheme="minorHAnsi" w:hAnsiTheme="minorHAnsi" w:cstheme="minorHAnsi"/>
          <w:bCs/>
          <w:sz w:val="24"/>
          <w:szCs w:val="24"/>
        </w:rPr>
        <w:t>4</w:t>
      </w:r>
      <w:r w:rsidR="0033229C" w:rsidRPr="00306A16">
        <w:rPr>
          <w:rFonts w:asciiTheme="minorHAnsi" w:hAnsiTheme="minorHAnsi" w:cstheme="minorHAnsi"/>
          <w:bCs/>
          <w:sz w:val="24"/>
          <w:szCs w:val="24"/>
        </w:rPr>
        <w:t xml:space="preserve"> v</w:t>
      </w:r>
      <w:r w:rsidR="008939AE">
        <w:rPr>
          <w:rFonts w:asciiTheme="minorHAnsi" w:hAnsiTheme="minorHAnsi" w:cstheme="minorHAnsi"/>
          <w:bCs/>
          <w:sz w:val="24"/>
          <w:szCs w:val="24"/>
        </w:rPr>
        <w:t> 10:00 a 18:30</w:t>
      </w:r>
      <w:r w:rsidR="001E7C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689EC59" w14:textId="5588ED74" w:rsidR="005970C8" w:rsidRPr="00306A16" w:rsidRDefault="00E34B91" w:rsidP="001E7C32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místo: </w:t>
      </w:r>
      <w:r w:rsidR="008939AE">
        <w:rPr>
          <w:rFonts w:asciiTheme="minorHAnsi" w:hAnsiTheme="minorHAnsi" w:cstheme="minorHAnsi"/>
          <w:bCs/>
          <w:sz w:val="24"/>
          <w:szCs w:val="24"/>
        </w:rPr>
        <w:t>velké šapito před</w:t>
      </w:r>
      <w:r w:rsidR="00560D4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60D4D">
        <w:rPr>
          <w:rFonts w:asciiTheme="minorHAnsi" w:hAnsiTheme="minorHAnsi" w:cstheme="minorHAnsi"/>
          <w:bCs/>
          <w:sz w:val="24"/>
          <w:szCs w:val="24"/>
        </w:rPr>
        <w:t>Uffem</w:t>
      </w:r>
      <w:proofErr w:type="spellEnd"/>
    </w:p>
    <w:p w14:paraId="230154D6" w14:textId="77777777" w:rsidR="00AB1CE5" w:rsidRPr="005677B8" w:rsidRDefault="00AB1CE5" w:rsidP="00AB1CE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509FF78" w14:textId="32E36A5C" w:rsidR="00DD1E3A" w:rsidRPr="005677B8" w:rsidRDefault="00FC158C" w:rsidP="00567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>UMĚLEC</w:t>
      </w:r>
      <w:r w:rsidR="00DD1E3A" w:rsidRPr="005677B8">
        <w:rPr>
          <w:rFonts w:asciiTheme="minorHAnsi" w:hAnsiTheme="minorHAnsi" w:cstheme="minorHAnsi"/>
          <w:bCs/>
          <w:sz w:val="24"/>
          <w:szCs w:val="24"/>
        </w:rPr>
        <w:t xml:space="preserve"> má k inscenaci</w:t>
      </w:r>
      <w:r w:rsidR="00DD1E3A" w:rsidRPr="005677B8">
        <w:rPr>
          <w:rFonts w:asciiTheme="minorHAnsi" w:hAnsiTheme="minorHAnsi" w:cstheme="minorHAnsi"/>
          <w:sz w:val="24"/>
          <w:szCs w:val="24"/>
        </w:rPr>
        <w:t xml:space="preserve"> potřebná práva, kterými je garantováno její uvedení a účast jednotlivých umělců v tomto projektu, a to včetně práv autorských.</w:t>
      </w:r>
    </w:p>
    <w:p w14:paraId="2B9A7C8E" w14:textId="77777777" w:rsidR="00DD1E3A" w:rsidRPr="005677B8" w:rsidRDefault="00DD1E3A" w:rsidP="005677B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B2A88EC" w14:textId="75049658" w:rsidR="00DD1E3A" w:rsidRPr="005677B8" w:rsidRDefault="00DD1E3A" w:rsidP="00567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ORGANIZÁTOR prohlašuje, že má k dispozici prostor vhodný pro realizaci představení. </w:t>
      </w:r>
      <w:r w:rsidR="002836C8">
        <w:rPr>
          <w:rFonts w:asciiTheme="minorHAnsi" w:hAnsiTheme="minorHAnsi" w:cstheme="minorHAnsi"/>
          <w:sz w:val="24"/>
          <w:szCs w:val="24"/>
        </w:rPr>
        <w:t>UMĚLEC</w:t>
      </w:r>
      <w:r w:rsidRPr="005677B8">
        <w:rPr>
          <w:rFonts w:asciiTheme="minorHAnsi" w:hAnsiTheme="minorHAnsi" w:cstheme="minorHAnsi"/>
          <w:sz w:val="24"/>
          <w:szCs w:val="24"/>
        </w:rPr>
        <w:t xml:space="preserve"> prohlašuje, že se seznámí s tímto prostorem a bude akceptovat jeho</w:t>
      </w:r>
      <w:r w:rsidR="00E13C4F" w:rsidRPr="005677B8">
        <w:rPr>
          <w:rFonts w:asciiTheme="minorHAnsi" w:hAnsiTheme="minorHAnsi" w:cstheme="minorHAnsi"/>
          <w:sz w:val="24"/>
          <w:szCs w:val="24"/>
        </w:rPr>
        <w:t xml:space="preserve"> t</w:t>
      </w:r>
      <w:r w:rsidRPr="005677B8">
        <w:rPr>
          <w:rFonts w:asciiTheme="minorHAnsi" w:hAnsiTheme="minorHAnsi" w:cstheme="minorHAnsi"/>
          <w:sz w:val="24"/>
          <w:szCs w:val="24"/>
        </w:rPr>
        <w:t xml:space="preserve">echnické detaily. </w:t>
      </w:r>
    </w:p>
    <w:p w14:paraId="79D38F9C" w14:textId="3B5299D4" w:rsidR="00DD1E3A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AE42B76" w14:textId="77777777" w:rsidR="005D3DEA" w:rsidRPr="005677B8" w:rsidRDefault="005D3DE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439579F" w14:textId="3423B6A9" w:rsidR="00DD1E3A" w:rsidRPr="005677B8" w:rsidRDefault="00DD1E3A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77B8">
        <w:rPr>
          <w:rFonts w:asciiTheme="minorHAnsi" w:hAnsiTheme="minorHAnsi" w:cstheme="minorHAnsi"/>
          <w:b/>
          <w:sz w:val="24"/>
          <w:szCs w:val="24"/>
        </w:rPr>
        <w:t xml:space="preserve">III. POVINNOSTI </w:t>
      </w:r>
      <w:r w:rsidR="004909AF" w:rsidRPr="005677B8">
        <w:rPr>
          <w:rFonts w:asciiTheme="minorHAnsi" w:hAnsiTheme="minorHAnsi" w:cstheme="minorHAnsi"/>
          <w:b/>
          <w:sz w:val="24"/>
          <w:szCs w:val="24"/>
        </w:rPr>
        <w:t>UMĚLCE</w:t>
      </w:r>
    </w:p>
    <w:p w14:paraId="10367313" w14:textId="77777777" w:rsidR="006C0BA1" w:rsidRPr="005677B8" w:rsidRDefault="006C0BA1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7A75627" w14:textId="3115E5AA" w:rsidR="00DD1E3A" w:rsidRPr="005677B8" w:rsidRDefault="00DD1E3A" w:rsidP="005677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 xml:space="preserve">Zavazuje se realizovat představení, jež je předmětem této smlouvy, a to dle podmínek </w:t>
      </w:r>
      <w:r w:rsidR="00D258F0" w:rsidRPr="005677B8">
        <w:rPr>
          <w:rFonts w:asciiTheme="minorHAnsi" w:hAnsiTheme="minorHAnsi" w:cstheme="minorHAnsi"/>
          <w:sz w:val="24"/>
          <w:szCs w:val="24"/>
        </w:rPr>
        <w:t xml:space="preserve">   </w:t>
      </w:r>
      <w:r w:rsidRPr="005677B8">
        <w:rPr>
          <w:rFonts w:asciiTheme="minorHAnsi" w:hAnsiTheme="minorHAnsi" w:cstheme="minorHAnsi"/>
          <w:sz w:val="24"/>
          <w:szCs w:val="24"/>
        </w:rPr>
        <w:t>stanovenýc</w:t>
      </w:r>
      <w:r w:rsidR="00D258F0" w:rsidRPr="005677B8">
        <w:rPr>
          <w:rFonts w:asciiTheme="minorHAnsi" w:hAnsiTheme="minorHAnsi" w:cstheme="minorHAnsi"/>
          <w:sz w:val="24"/>
          <w:szCs w:val="24"/>
        </w:rPr>
        <w:t>h</w:t>
      </w:r>
      <w:r w:rsidRPr="005677B8">
        <w:rPr>
          <w:rFonts w:asciiTheme="minorHAnsi" w:hAnsiTheme="minorHAnsi" w:cstheme="minorHAnsi"/>
          <w:sz w:val="24"/>
          <w:szCs w:val="24"/>
        </w:rPr>
        <w:t xml:space="preserve"> touto smlouvou. Přejímá uměleckou odpovědnost za výkon </w:t>
      </w:r>
      <w:r w:rsidR="004909AF" w:rsidRPr="005677B8">
        <w:rPr>
          <w:rFonts w:asciiTheme="minorHAnsi" w:hAnsiTheme="minorHAnsi" w:cstheme="minorHAnsi"/>
          <w:sz w:val="24"/>
          <w:szCs w:val="24"/>
        </w:rPr>
        <w:t>herců</w:t>
      </w:r>
      <w:r w:rsidRPr="005677B8">
        <w:rPr>
          <w:rFonts w:asciiTheme="minorHAnsi" w:hAnsiTheme="minorHAnsi" w:cstheme="minorHAnsi"/>
          <w:sz w:val="24"/>
          <w:szCs w:val="24"/>
        </w:rPr>
        <w:t>.</w:t>
      </w:r>
    </w:p>
    <w:p w14:paraId="29A0F301" w14:textId="77777777" w:rsidR="00DD1E3A" w:rsidRPr="005677B8" w:rsidRDefault="00DD1E3A" w:rsidP="005677B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17AAB518" w14:textId="298E063B" w:rsidR="00DD1E3A" w:rsidRPr="0001284D" w:rsidRDefault="00DD1E3A" w:rsidP="002E64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Zavazuje se sdělit organizátorovi konkrétní technické podmínky nutné k realizaci svého vystoupení nejpozději d</w:t>
      </w:r>
      <w:r w:rsidR="00116FD8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6646C7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15</w:t>
      </w:r>
      <w:r w:rsidR="0033229C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5</w:t>
      </w:r>
      <w:r w:rsidR="006C0BA1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33229C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DD065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="0033229C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6C0BA1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D3000C9" w14:textId="77777777" w:rsidR="0001284D" w:rsidRPr="0001284D" w:rsidRDefault="0001284D" w:rsidP="0001284D">
      <w:pPr>
        <w:pStyle w:val="Odstavecseseznamem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3F94D98" w14:textId="2BFBF806" w:rsidR="00DD1E3A" w:rsidRDefault="00DD1E3A" w:rsidP="005677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Jako registrovaná společnost bude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přijímat sociální a ekonomické náklady členů </w:t>
      </w:r>
      <w:r w:rsidR="008638AE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spole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čnosti. Zajistí dopravu umělců a scénografických předmětů, kostýmů, rekvizit, které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inscenace zahrnuje, jakož i všech nezbytných prvků pro představení, a to na místo uměleckého výkonu i zpět. </w:t>
      </w:r>
    </w:p>
    <w:p w14:paraId="7C66D731" w14:textId="77777777" w:rsidR="00435C42" w:rsidRPr="008939AE" w:rsidRDefault="00435C42" w:rsidP="008939A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D05B03F" w14:textId="75438562" w:rsidR="00491223" w:rsidRPr="00E34B91" w:rsidRDefault="00DD1E3A" w:rsidP="004912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Je povinen mít pojištění zákonné odpovědnosti, které by mělo pokrýt jeho povinnosti</w:t>
      </w:r>
      <w:r w:rsidR="00D258F0"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 souvislosti s přepravou i samotným uměleckým výkonem.</w:t>
      </w:r>
    </w:p>
    <w:p w14:paraId="3A60EF32" w14:textId="77777777" w:rsidR="00E34B91" w:rsidRPr="00491223" w:rsidRDefault="00E34B91" w:rsidP="00E34B91">
      <w:pPr>
        <w:pStyle w:val="Odstavecseseznamem"/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3A061D61" w14:textId="0E476091" w:rsidR="00DD1E3A" w:rsidRPr="00491223" w:rsidRDefault="00DD1E3A" w:rsidP="00491223">
      <w:pPr>
        <w:autoSpaceDE w:val="0"/>
        <w:autoSpaceDN w:val="0"/>
        <w:adjustRightInd w:val="0"/>
        <w:spacing w:after="0"/>
        <w:ind w:left="66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49122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IV. POVINNOSTI ORGANIZÁTORA</w:t>
      </w:r>
    </w:p>
    <w:p w14:paraId="2CD3459B" w14:textId="77777777" w:rsidR="006C0BA1" w:rsidRPr="005677B8" w:rsidRDefault="006C0BA1" w:rsidP="008638AE">
      <w:pPr>
        <w:autoSpaceDE w:val="0"/>
        <w:autoSpaceDN w:val="0"/>
        <w:adjustRightInd w:val="0"/>
        <w:spacing w:after="0"/>
        <w:ind w:left="425" w:hanging="425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3E39466" w14:textId="1B6F2A1C" w:rsidR="005677B8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Zavazuje se zajistit komplexní servis pro zajištění vystoupení, tj. pořadatele k zajištění pořádku, bezpečnosti, úklidu, uvedení představení apod.</w:t>
      </w:r>
    </w:p>
    <w:p w14:paraId="079E5C62" w14:textId="7A17F5DC" w:rsidR="00DD1E3A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Zavazuje se zajistit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UMĚLCI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technické podmínky pro vystoupení</w:t>
      </w:r>
      <w:r w:rsidR="00550611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dle dodaných informací.</w:t>
      </w:r>
    </w:p>
    <w:p w14:paraId="1AF713CD" w14:textId="30140619" w:rsidR="005677B8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Zajistí místní povolení nutná pro realizaci vystoupení v rámci festivalu.</w:t>
      </w:r>
    </w:p>
    <w:p w14:paraId="305DBB3A" w14:textId="30140619" w:rsidR="00DD1E3A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Fonts w:asciiTheme="minorHAnsi" w:hAnsiTheme="minorHAnsi" w:cstheme="minorHAnsi"/>
          <w:sz w:val="24"/>
          <w:szCs w:val="24"/>
        </w:rPr>
        <w:lastRenderedPageBreak/>
        <w:t xml:space="preserve">V oblasti propagace a zveřejňování informací se bude </w:t>
      </w:r>
      <w:r w:rsidR="00C73DBF" w:rsidRPr="005677B8">
        <w:rPr>
          <w:rFonts w:asciiTheme="minorHAnsi" w:hAnsiTheme="minorHAnsi" w:cstheme="minorHAnsi"/>
          <w:sz w:val="24"/>
          <w:szCs w:val="24"/>
        </w:rPr>
        <w:t>ORGANIZÁTOR</w:t>
      </w:r>
      <w:r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snažit respektovat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obecný styl dokumentace/propagace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UMĚLCE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plně respektovat pravidla, která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si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tuto oblast stanovil.</w:t>
      </w:r>
      <w:r w:rsidRPr="005677B8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6C0BA1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ORGANIZÁTOR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zajistí dostatečnou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identifikaci fotografa a video kameramana, kteří budou pracovat vždy plně s respektem k umělecké práci a nezpůsobí přerušení této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ráce. Fotografie i nahrávky budou použity pouze pro dokumentaci a propagaci festivalu.</w:t>
      </w:r>
    </w:p>
    <w:p w14:paraId="6A51C386" w14:textId="531FA6A7" w:rsidR="008939AE" w:rsidRPr="005677B8" w:rsidRDefault="008939AE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Zajistí ubytování pro </w:t>
      </w:r>
      <w:r w:rsidR="00C12DD2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osob v</w:t>
      </w:r>
      <w:r w:rsidR="00C12DD2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termínu</w:t>
      </w:r>
      <w:r w:rsidR="00C12DD2">
        <w:rPr>
          <w:rFonts w:asciiTheme="minorHAnsi" w:hAnsiTheme="minorHAnsi" w:cstheme="minorHAnsi"/>
          <w:sz w:val="24"/>
          <w:szCs w:val="24"/>
        </w:rPr>
        <w:t xml:space="preserve"> 29. 5.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12DD2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12DD2">
        <w:rPr>
          <w:rFonts w:asciiTheme="minorHAnsi" w:hAnsiTheme="minorHAnsi" w:cstheme="minorHAnsi"/>
          <w:sz w:val="24"/>
          <w:szCs w:val="24"/>
        </w:rPr>
        <w:t>31. 5.</w:t>
      </w:r>
      <w:r>
        <w:rPr>
          <w:rFonts w:asciiTheme="minorHAnsi" w:hAnsiTheme="minorHAnsi" w:cstheme="minorHAnsi"/>
          <w:sz w:val="24"/>
          <w:szCs w:val="24"/>
        </w:rPr>
        <w:t xml:space="preserve"> v hotelu </w:t>
      </w:r>
      <w:proofErr w:type="spellStart"/>
      <w:r w:rsidR="00C12DD2">
        <w:rPr>
          <w:rFonts w:asciiTheme="minorHAnsi" w:hAnsiTheme="minorHAnsi" w:cstheme="minorHAnsi"/>
          <w:sz w:val="24"/>
          <w:szCs w:val="24"/>
        </w:rPr>
        <w:t>Patria</w:t>
      </w:r>
      <w:proofErr w:type="spellEnd"/>
      <w:r w:rsidR="00C12DD2">
        <w:rPr>
          <w:rFonts w:asciiTheme="minorHAnsi" w:hAnsiTheme="minorHAnsi" w:cstheme="minorHAnsi"/>
          <w:sz w:val="24"/>
          <w:szCs w:val="24"/>
        </w:rPr>
        <w:t>.</w:t>
      </w:r>
    </w:p>
    <w:p w14:paraId="6F903EE3" w14:textId="30759D30" w:rsidR="001415F0" w:rsidRDefault="001415F0">
      <w:pPr>
        <w:spacing w:after="0" w:line="240" w:lineRule="auto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2B1BFF86" w14:textId="77777777" w:rsidR="0001284D" w:rsidRDefault="0001284D">
      <w:pPr>
        <w:spacing w:after="0" w:line="240" w:lineRule="auto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FB76DF3" w14:textId="77777777" w:rsidR="008D6205" w:rsidRDefault="008D6205" w:rsidP="008D6205">
      <w:pPr>
        <w:spacing w:after="0" w:line="240" w:lineRule="auto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B01C37F" w14:textId="77777777" w:rsidR="008D6205" w:rsidRPr="005677B8" w:rsidRDefault="008D6205" w:rsidP="008D6205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V. FINANČNÍ UJEDNÁNÍ</w:t>
      </w:r>
    </w:p>
    <w:p w14:paraId="5DB585CC" w14:textId="77777777" w:rsidR="008D6205" w:rsidRPr="005677B8" w:rsidRDefault="008D6205" w:rsidP="008D6205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7DAD8D3" w14:textId="3FDF24B4" w:rsidR="008D6205" w:rsidRPr="006646C7" w:rsidRDefault="008D6205" w:rsidP="008D6205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731E0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</w:t>
      </w:r>
      <w:r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731E0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ORGANIZÁTOR se zavazuje uhradit UMĚLCI za představení </w:t>
      </w:r>
      <w:r w:rsidR="008939AE">
        <w:rPr>
          <w:rStyle w:val="apple-style-spa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150.000</w:t>
      </w:r>
      <w:r>
        <w:rPr>
          <w:rStyle w:val="apple-style-spa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Kč </w:t>
      </w:r>
      <w:r w:rsidRPr="007E15F5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honorář</w:t>
      </w:r>
    </w:p>
    <w:p w14:paraId="41BCD7D7" w14:textId="77777777" w:rsidR="008D6205" w:rsidRPr="00C12DD2" w:rsidRDefault="008D6205" w:rsidP="008D6205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12DD2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2. Úhrada-platba bude uskutečněna bankovním převodem na základě faktury umělce </w:t>
      </w:r>
    </w:p>
    <w:p w14:paraId="04B12DFF" w14:textId="504D2E6A" w:rsidR="008D6205" w:rsidRPr="00812294" w:rsidRDefault="008D6205" w:rsidP="008D6205">
      <w:pPr>
        <w:rPr>
          <w:rStyle w:val="apple-style-span"/>
          <w:lang w:eastAsia="cs-CZ"/>
        </w:rPr>
      </w:pPr>
      <w:r w:rsidRPr="00C12DD2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   na účet</w:t>
      </w:r>
      <w:r w:rsidR="009951F0" w:rsidRPr="00C12DD2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:</w:t>
      </w:r>
      <w:r w:rsidR="00882FF5" w:rsidRPr="00C12DD2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12DD2" w:rsidRPr="00C12DD2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xxxxxx</w:t>
      </w:r>
      <w:proofErr w:type="spellEnd"/>
    </w:p>
    <w:p w14:paraId="1C3E4FC7" w14:textId="77777777" w:rsidR="008D6205" w:rsidRDefault="008D6205" w:rsidP="008D6205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UMĚLEC </w:t>
      </w:r>
      <w:r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je zodpovědný za odvod daně z příjmu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5677B8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ORGANIZÁTOR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si vyhrazuje právo požádat ověření těchto povinností kdykoli v průběhu platnosti této smlouvy.</w:t>
      </w:r>
    </w:p>
    <w:p w14:paraId="6045474F" w14:textId="5CCD9443" w:rsidR="001415F0" w:rsidRDefault="001415F0" w:rsidP="00383861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5BDC420" w14:textId="473D4788" w:rsidR="001415F0" w:rsidRDefault="001415F0" w:rsidP="00383861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4EE1708" w14:textId="77777777" w:rsidR="001E3ACA" w:rsidRPr="005677B8" w:rsidRDefault="001E3ACA" w:rsidP="00383861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B8DB2D7" w14:textId="4D0DF642" w:rsidR="00DD1E3A" w:rsidRPr="005677B8" w:rsidRDefault="00DD1E3A" w:rsidP="006C0BA1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VI. ZRUŠENÍ SMLOUVY</w:t>
      </w:r>
    </w:p>
    <w:p w14:paraId="26129236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ACB7663" w14:textId="2173DC4A" w:rsidR="00560095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 V případě zrušení smlouvy z důvodů stojících mimo smluvní strany nevzniká žádné ze</w:t>
      </w:r>
      <w:r w:rsidR="00DB77BF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smluvních stran nárok na odškodnění. Důvody budou prohlášeny za vyšší moc podle obecných právních </w:t>
      </w:r>
      <w:r w:rsidR="0056009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ustanovení.</w:t>
      </w:r>
    </w:p>
    <w:p w14:paraId="7A8984BC" w14:textId="77777777" w:rsidR="00560095" w:rsidRPr="005677B8" w:rsidRDefault="00560095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B60E7F6" w14:textId="05B09186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2. Pokud se po podpisu smlouvy nemůže vystoupení producenta uskutečnit (zcela nebo částečně) z jakékoliv příčiny na straně organizátora, je organizátor povinen uhradit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producentovi částku dohodnutou jako odměnu za představení v čl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ánku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V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odst. </w:t>
      </w:r>
      <w:r w:rsidR="00476987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</w:t>
      </w:r>
    </w:p>
    <w:p w14:paraId="3FAF941F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451460C" w14:textId="2D6707A5" w:rsidR="006A167C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3. Pokud se vystoupení neuskuteční z důvodů na straně producenta, má organizátor nárok na náhradu škody, která mu vznikla v důsledku porušení smlouvy producentem.</w:t>
      </w:r>
    </w:p>
    <w:p w14:paraId="0CF8E885" w14:textId="77777777" w:rsidR="006A167C" w:rsidRPr="005677B8" w:rsidRDefault="006A167C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3FCE599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800E9A9" w14:textId="2BAD0D35" w:rsidR="00DD1E3A" w:rsidRPr="005677B8" w:rsidRDefault="00DD1E3A" w:rsidP="00DD1E3A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</w:t>
      </w:r>
      <w:r w:rsidR="001F344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</w:t>
      </w: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I. ZÁVĚREČNÁ USTANOVENÍ</w:t>
      </w:r>
    </w:p>
    <w:p w14:paraId="3610D262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790BDC4" w14:textId="4C6D9849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 Tato smlouva je platná ode dne podpisu smlouvy oběma smluvními stranami až do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koneč</w:t>
      </w:r>
      <w:r w:rsidR="00E70D1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ného</w:t>
      </w:r>
      <w:proofErr w:type="spellEnd"/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vyrovnání všech závazků vyplývajících z této smlouvy.</w:t>
      </w:r>
    </w:p>
    <w:p w14:paraId="1D9DD06B" w14:textId="0D7C6F1D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8BA9ED0" w14:textId="6AE565A7" w:rsidR="00DD1E3A" w:rsidRPr="005677B8" w:rsidRDefault="006C0BA1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2.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Tato smlouva má </w:t>
      </w:r>
      <w:r w:rsidR="00191346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stran</w:t>
      </w:r>
      <w:r w:rsidR="00191346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y.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Smlouva je vystavena ve dvou vyhotoveních, z nichž každá z obou stran </w:t>
      </w:r>
      <w:proofErr w:type="gramStart"/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obdrží</w:t>
      </w:r>
      <w:proofErr w:type="gramEnd"/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 jednom výtisku </w:t>
      </w:r>
      <w:r w:rsidR="00D37DD7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tejné právní síly.</w:t>
      </w:r>
    </w:p>
    <w:p w14:paraId="0A6B7BAA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0FFAE04" w14:textId="43B3090F" w:rsidR="00DD1E3A" w:rsidRPr="005677B8" w:rsidRDefault="006C0BA1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Smluvní strany prohlašují, že smlouvu uzavírají ze svobodné vůle, a svým podpisem potvrzují souhlas s obsahem této smlouvy.</w:t>
      </w:r>
    </w:p>
    <w:p w14:paraId="1BC3C89D" w14:textId="466F5F1D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0F3FDEF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B619DED" w14:textId="77777777" w:rsidR="00850255" w:rsidRPr="005677B8" w:rsidRDefault="00850255" w:rsidP="00850255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1880093" w14:textId="4A373CA0" w:rsidR="00FB6782" w:rsidRPr="005677B8" w:rsidRDefault="00850255" w:rsidP="00B90BDD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V Trutnově dne</w:t>
      </w:r>
      <w:r w:rsidR="00290D57"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="00C12DD2">
        <w:rPr>
          <w:rFonts w:asciiTheme="minorHAnsi" w:hAnsiTheme="minorHAnsi" w:cstheme="minorHAnsi"/>
          <w:sz w:val="24"/>
          <w:szCs w:val="24"/>
        </w:rPr>
        <w:t>28. 5. 2024</w:t>
      </w:r>
      <w:r w:rsidR="006C0BA1" w:rsidRPr="005677B8">
        <w:rPr>
          <w:rFonts w:asciiTheme="minorHAnsi" w:hAnsiTheme="minorHAnsi" w:cstheme="minorHAnsi"/>
          <w:sz w:val="24"/>
          <w:szCs w:val="24"/>
        </w:rPr>
        <w:tab/>
      </w:r>
      <w:r w:rsidRPr="005677B8">
        <w:rPr>
          <w:rFonts w:asciiTheme="minorHAnsi" w:hAnsiTheme="minorHAnsi" w:cstheme="minorHAnsi"/>
          <w:sz w:val="24"/>
          <w:szCs w:val="24"/>
        </w:rPr>
        <w:t>V</w:t>
      </w:r>
      <w:r w:rsidR="00C12DD2">
        <w:rPr>
          <w:rFonts w:asciiTheme="minorHAnsi" w:hAnsiTheme="minorHAnsi" w:cstheme="minorHAnsi"/>
          <w:sz w:val="24"/>
          <w:szCs w:val="24"/>
        </w:rPr>
        <w:t xml:space="preserve"> Ostravě </w:t>
      </w:r>
      <w:r w:rsidRPr="005677B8">
        <w:rPr>
          <w:rFonts w:asciiTheme="minorHAnsi" w:hAnsiTheme="minorHAnsi" w:cstheme="minorHAnsi"/>
          <w:sz w:val="24"/>
          <w:szCs w:val="24"/>
        </w:rPr>
        <w:t>dne</w:t>
      </w:r>
      <w:r w:rsidR="00290D57"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="00C12DD2">
        <w:rPr>
          <w:rFonts w:asciiTheme="minorHAnsi" w:hAnsiTheme="minorHAnsi" w:cstheme="minorHAnsi"/>
          <w:sz w:val="24"/>
          <w:szCs w:val="24"/>
        </w:rPr>
        <w:t>22. 5. 2024</w:t>
      </w:r>
    </w:p>
    <w:p w14:paraId="37310A1A" w14:textId="77777777" w:rsidR="00B90BDD" w:rsidRPr="005677B8" w:rsidRDefault="00B90BDD" w:rsidP="00B90BDD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</w:p>
    <w:p w14:paraId="4200EDEE" w14:textId="398AFD44" w:rsidR="00850255" w:rsidRPr="005677B8" w:rsidRDefault="00850255" w:rsidP="00850255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8B49FC6" w14:textId="7EAE92A6" w:rsidR="00850255" w:rsidRPr="005677B8" w:rsidRDefault="00850255" w:rsidP="00FB6782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677B8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</w:p>
    <w:p w14:paraId="04624061" w14:textId="0ED77781" w:rsidR="0091718B" w:rsidRPr="005677B8" w:rsidRDefault="00850255" w:rsidP="00FB6782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MgA. Libor Kasík, ředitel</w:t>
      </w:r>
      <w:r w:rsidRPr="005677B8">
        <w:rPr>
          <w:rFonts w:asciiTheme="minorHAnsi" w:hAnsiTheme="minorHAnsi" w:cstheme="minorHAnsi"/>
          <w:sz w:val="24"/>
          <w:szCs w:val="24"/>
        </w:rPr>
        <w:tab/>
      </w:r>
    </w:p>
    <w:p w14:paraId="0CA09B91" w14:textId="4726581D" w:rsidR="00FB6782" w:rsidRPr="005677B8" w:rsidRDefault="00FB6782" w:rsidP="00FB6782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ORGANIZÁTOR</w:t>
      </w:r>
      <w:r w:rsidRPr="005677B8">
        <w:rPr>
          <w:rFonts w:asciiTheme="minorHAnsi" w:hAnsiTheme="minorHAnsi" w:cstheme="minorHAnsi"/>
          <w:sz w:val="24"/>
          <w:szCs w:val="24"/>
        </w:rPr>
        <w:tab/>
        <w:t>UMĚLEC</w:t>
      </w:r>
    </w:p>
    <w:sectPr w:rsidR="00FB6782" w:rsidRPr="005677B8" w:rsidSect="000541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20B8" w14:textId="77777777" w:rsidR="0083724F" w:rsidRDefault="0083724F" w:rsidP="002D0B06">
      <w:pPr>
        <w:spacing w:after="0" w:line="240" w:lineRule="auto"/>
      </w:pPr>
      <w:r>
        <w:separator/>
      </w:r>
    </w:p>
  </w:endnote>
  <w:endnote w:type="continuationSeparator" w:id="0">
    <w:p w14:paraId="21DAAAAB" w14:textId="77777777" w:rsidR="0083724F" w:rsidRDefault="0083724F" w:rsidP="002D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467545"/>
      <w:docPartObj>
        <w:docPartGallery w:val="Page Numbers (Bottom of Page)"/>
        <w:docPartUnique/>
      </w:docPartObj>
    </w:sdtPr>
    <w:sdtContent>
      <w:p w14:paraId="5AB74F9E" w14:textId="6825B3F8" w:rsidR="002D0B06" w:rsidRDefault="002D0B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A067A" w14:textId="77777777" w:rsidR="002D0B06" w:rsidRDefault="002D0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4875" w14:textId="77777777" w:rsidR="0083724F" w:rsidRDefault="0083724F" w:rsidP="002D0B06">
      <w:pPr>
        <w:spacing w:after="0" w:line="240" w:lineRule="auto"/>
      </w:pPr>
      <w:r>
        <w:separator/>
      </w:r>
    </w:p>
  </w:footnote>
  <w:footnote w:type="continuationSeparator" w:id="0">
    <w:p w14:paraId="7229D5D1" w14:textId="77777777" w:rsidR="0083724F" w:rsidRDefault="0083724F" w:rsidP="002D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284"/>
    <w:multiLevelType w:val="hybridMultilevel"/>
    <w:tmpl w:val="73F883E8"/>
    <w:lvl w:ilvl="0" w:tplc="3B5230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6D9C"/>
    <w:multiLevelType w:val="hybridMultilevel"/>
    <w:tmpl w:val="18609448"/>
    <w:lvl w:ilvl="0" w:tplc="E98AD4E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C5B75F4"/>
    <w:multiLevelType w:val="hybridMultilevel"/>
    <w:tmpl w:val="FDBA7278"/>
    <w:lvl w:ilvl="0" w:tplc="3B5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F1B"/>
    <w:multiLevelType w:val="hybridMultilevel"/>
    <w:tmpl w:val="63869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63F1"/>
    <w:multiLevelType w:val="hybridMultilevel"/>
    <w:tmpl w:val="3072D648"/>
    <w:lvl w:ilvl="0" w:tplc="C14AC8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A76372E"/>
    <w:multiLevelType w:val="hybridMultilevel"/>
    <w:tmpl w:val="227EC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83395"/>
    <w:multiLevelType w:val="hybridMultilevel"/>
    <w:tmpl w:val="8784415C"/>
    <w:lvl w:ilvl="0" w:tplc="C07839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4D51"/>
    <w:multiLevelType w:val="hybridMultilevel"/>
    <w:tmpl w:val="8B40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ED4"/>
    <w:multiLevelType w:val="hybridMultilevel"/>
    <w:tmpl w:val="3DB22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EFA"/>
    <w:multiLevelType w:val="hybridMultilevel"/>
    <w:tmpl w:val="390A8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4862">
    <w:abstractNumId w:val="5"/>
  </w:num>
  <w:num w:numId="2" w16cid:durableId="461190778">
    <w:abstractNumId w:val="8"/>
  </w:num>
  <w:num w:numId="3" w16cid:durableId="183398687">
    <w:abstractNumId w:val="6"/>
  </w:num>
  <w:num w:numId="4" w16cid:durableId="2126541178">
    <w:abstractNumId w:val="9"/>
  </w:num>
  <w:num w:numId="5" w16cid:durableId="714356518">
    <w:abstractNumId w:val="3"/>
  </w:num>
  <w:num w:numId="6" w16cid:durableId="1265724557">
    <w:abstractNumId w:val="7"/>
  </w:num>
  <w:num w:numId="7" w16cid:durableId="1185242087">
    <w:abstractNumId w:val="0"/>
  </w:num>
  <w:num w:numId="8" w16cid:durableId="1362633859">
    <w:abstractNumId w:val="2"/>
  </w:num>
  <w:num w:numId="9" w16cid:durableId="1575092947">
    <w:abstractNumId w:val="1"/>
  </w:num>
  <w:num w:numId="10" w16cid:durableId="209061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F"/>
    <w:rsid w:val="0001284D"/>
    <w:rsid w:val="00024210"/>
    <w:rsid w:val="000320BD"/>
    <w:rsid w:val="00037561"/>
    <w:rsid w:val="00046899"/>
    <w:rsid w:val="00053AD7"/>
    <w:rsid w:val="000541C4"/>
    <w:rsid w:val="00067A91"/>
    <w:rsid w:val="00075530"/>
    <w:rsid w:val="00080794"/>
    <w:rsid w:val="00084A10"/>
    <w:rsid w:val="000A0B35"/>
    <w:rsid w:val="000A44AA"/>
    <w:rsid w:val="000B147C"/>
    <w:rsid w:val="000C017C"/>
    <w:rsid w:val="000E74D0"/>
    <w:rsid w:val="000F2267"/>
    <w:rsid w:val="000F7996"/>
    <w:rsid w:val="00107547"/>
    <w:rsid w:val="00116FD8"/>
    <w:rsid w:val="0013412A"/>
    <w:rsid w:val="001415F0"/>
    <w:rsid w:val="00141754"/>
    <w:rsid w:val="00144974"/>
    <w:rsid w:val="00152377"/>
    <w:rsid w:val="0018316B"/>
    <w:rsid w:val="00191346"/>
    <w:rsid w:val="001B78EF"/>
    <w:rsid w:val="001E15BD"/>
    <w:rsid w:val="001E3ACA"/>
    <w:rsid w:val="001E7C32"/>
    <w:rsid w:val="001F3443"/>
    <w:rsid w:val="001F5D1D"/>
    <w:rsid w:val="001F5FA2"/>
    <w:rsid w:val="0022289F"/>
    <w:rsid w:val="00223491"/>
    <w:rsid w:val="00224B33"/>
    <w:rsid w:val="002255EF"/>
    <w:rsid w:val="002263F6"/>
    <w:rsid w:val="002836C8"/>
    <w:rsid w:val="00286194"/>
    <w:rsid w:val="00290D57"/>
    <w:rsid w:val="002A6ACF"/>
    <w:rsid w:val="002B08FD"/>
    <w:rsid w:val="002C0FBD"/>
    <w:rsid w:val="002D0B06"/>
    <w:rsid w:val="002D1E0D"/>
    <w:rsid w:val="002E7FD1"/>
    <w:rsid w:val="002F0D50"/>
    <w:rsid w:val="00306A16"/>
    <w:rsid w:val="00326B75"/>
    <w:rsid w:val="00331DF4"/>
    <w:rsid w:val="0033229C"/>
    <w:rsid w:val="003447BC"/>
    <w:rsid w:val="00362C6E"/>
    <w:rsid w:val="00383861"/>
    <w:rsid w:val="00390AF4"/>
    <w:rsid w:val="003D01F6"/>
    <w:rsid w:val="003E5DF4"/>
    <w:rsid w:val="003F428B"/>
    <w:rsid w:val="00412ADC"/>
    <w:rsid w:val="004137C1"/>
    <w:rsid w:val="004159D8"/>
    <w:rsid w:val="0042728D"/>
    <w:rsid w:val="00431257"/>
    <w:rsid w:val="00435C42"/>
    <w:rsid w:val="00450781"/>
    <w:rsid w:val="00476987"/>
    <w:rsid w:val="00477D9C"/>
    <w:rsid w:val="0048525E"/>
    <w:rsid w:val="00486B94"/>
    <w:rsid w:val="004909AF"/>
    <w:rsid w:val="00491223"/>
    <w:rsid w:val="004928C7"/>
    <w:rsid w:val="004B63DE"/>
    <w:rsid w:val="004C59C0"/>
    <w:rsid w:val="004C5FF7"/>
    <w:rsid w:val="004D6B6A"/>
    <w:rsid w:val="004E182A"/>
    <w:rsid w:val="004E2E32"/>
    <w:rsid w:val="004F0D7E"/>
    <w:rsid w:val="00501F5D"/>
    <w:rsid w:val="005119E1"/>
    <w:rsid w:val="0052129D"/>
    <w:rsid w:val="00521B51"/>
    <w:rsid w:val="005277D0"/>
    <w:rsid w:val="00537E7B"/>
    <w:rsid w:val="00550611"/>
    <w:rsid w:val="00560095"/>
    <w:rsid w:val="00560D4D"/>
    <w:rsid w:val="00561F56"/>
    <w:rsid w:val="005677B8"/>
    <w:rsid w:val="005721D6"/>
    <w:rsid w:val="00582C2B"/>
    <w:rsid w:val="005970C8"/>
    <w:rsid w:val="005B6DB5"/>
    <w:rsid w:val="005D16D3"/>
    <w:rsid w:val="005D3DEA"/>
    <w:rsid w:val="005E2378"/>
    <w:rsid w:val="005F4697"/>
    <w:rsid w:val="00600B7B"/>
    <w:rsid w:val="0061161E"/>
    <w:rsid w:val="00635469"/>
    <w:rsid w:val="006621F8"/>
    <w:rsid w:val="006646C7"/>
    <w:rsid w:val="006719EF"/>
    <w:rsid w:val="0067409A"/>
    <w:rsid w:val="00680D06"/>
    <w:rsid w:val="006A167C"/>
    <w:rsid w:val="006B528D"/>
    <w:rsid w:val="006C0BA1"/>
    <w:rsid w:val="006C4DC8"/>
    <w:rsid w:val="006E4AED"/>
    <w:rsid w:val="006F21D3"/>
    <w:rsid w:val="007449A4"/>
    <w:rsid w:val="007457EB"/>
    <w:rsid w:val="00752F02"/>
    <w:rsid w:val="00760CB6"/>
    <w:rsid w:val="00774D0E"/>
    <w:rsid w:val="0079447A"/>
    <w:rsid w:val="007A7144"/>
    <w:rsid w:val="007B0B9A"/>
    <w:rsid w:val="007C5E96"/>
    <w:rsid w:val="007C65AB"/>
    <w:rsid w:val="007D5F73"/>
    <w:rsid w:val="007F6A41"/>
    <w:rsid w:val="00812294"/>
    <w:rsid w:val="0083724F"/>
    <w:rsid w:val="00850255"/>
    <w:rsid w:val="008526BE"/>
    <w:rsid w:val="00853742"/>
    <w:rsid w:val="00853911"/>
    <w:rsid w:val="008544EA"/>
    <w:rsid w:val="008638AE"/>
    <w:rsid w:val="00867535"/>
    <w:rsid w:val="008724EE"/>
    <w:rsid w:val="00882FF5"/>
    <w:rsid w:val="008939AE"/>
    <w:rsid w:val="0089607F"/>
    <w:rsid w:val="008D4E86"/>
    <w:rsid w:val="008D6205"/>
    <w:rsid w:val="008F19A2"/>
    <w:rsid w:val="00907A35"/>
    <w:rsid w:val="009158E2"/>
    <w:rsid w:val="0091718B"/>
    <w:rsid w:val="009203AD"/>
    <w:rsid w:val="00922E23"/>
    <w:rsid w:val="009445DB"/>
    <w:rsid w:val="009951F0"/>
    <w:rsid w:val="009B054F"/>
    <w:rsid w:val="009D7D11"/>
    <w:rsid w:val="009E1222"/>
    <w:rsid w:val="009E414F"/>
    <w:rsid w:val="009E5319"/>
    <w:rsid w:val="00A01B03"/>
    <w:rsid w:val="00A03B48"/>
    <w:rsid w:val="00A03C45"/>
    <w:rsid w:val="00A11F44"/>
    <w:rsid w:val="00A33E40"/>
    <w:rsid w:val="00A60C09"/>
    <w:rsid w:val="00A6475E"/>
    <w:rsid w:val="00A77301"/>
    <w:rsid w:val="00A86373"/>
    <w:rsid w:val="00A87EFD"/>
    <w:rsid w:val="00AA0627"/>
    <w:rsid w:val="00AA795B"/>
    <w:rsid w:val="00AB1CE5"/>
    <w:rsid w:val="00AC4640"/>
    <w:rsid w:val="00AD351C"/>
    <w:rsid w:val="00AE408D"/>
    <w:rsid w:val="00AF0F47"/>
    <w:rsid w:val="00B467A3"/>
    <w:rsid w:val="00B52195"/>
    <w:rsid w:val="00B55413"/>
    <w:rsid w:val="00B61369"/>
    <w:rsid w:val="00B70BF8"/>
    <w:rsid w:val="00B7166F"/>
    <w:rsid w:val="00B907F5"/>
    <w:rsid w:val="00B90BDD"/>
    <w:rsid w:val="00BA5DB4"/>
    <w:rsid w:val="00BB5BAD"/>
    <w:rsid w:val="00BD0F1F"/>
    <w:rsid w:val="00BD2294"/>
    <w:rsid w:val="00BD2BBC"/>
    <w:rsid w:val="00BE78B4"/>
    <w:rsid w:val="00C028E9"/>
    <w:rsid w:val="00C12DD2"/>
    <w:rsid w:val="00C343E6"/>
    <w:rsid w:val="00C41F84"/>
    <w:rsid w:val="00C51CE5"/>
    <w:rsid w:val="00C731E0"/>
    <w:rsid w:val="00C73DBF"/>
    <w:rsid w:val="00C76DF3"/>
    <w:rsid w:val="00C95C95"/>
    <w:rsid w:val="00CB0D85"/>
    <w:rsid w:val="00D00F02"/>
    <w:rsid w:val="00D20810"/>
    <w:rsid w:val="00D24C9F"/>
    <w:rsid w:val="00D258F0"/>
    <w:rsid w:val="00D34EB9"/>
    <w:rsid w:val="00D36EFB"/>
    <w:rsid w:val="00D37DD7"/>
    <w:rsid w:val="00D4005E"/>
    <w:rsid w:val="00D42140"/>
    <w:rsid w:val="00D4326E"/>
    <w:rsid w:val="00D67DAF"/>
    <w:rsid w:val="00D85E1F"/>
    <w:rsid w:val="00DA205A"/>
    <w:rsid w:val="00DA278D"/>
    <w:rsid w:val="00DB7197"/>
    <w:rsid w:val="00DB77BF"/>
    <w:rsid w:val="00DB7CA7"/>
    <w:rsid w:val="00DD0653"/>
    <w:rsid w:val="00DD1E3A"/>
    <w:rsid w:val="00DD30AA"/>
    <w:rsid w:val="00E06B7D"/>
    <w:rsid w:val="00E13C4F"/>
    <w:rsid w:val="00E34B91"/>
    <w:rsid w:val="00E70D1A"/>
    <w:rsid w:val="00EB54AD"/>
    <w:rsid w:val="00EB6840"/>
    <w:rsid w:val="00EB7FB8"/>
    <w:rsid w:val="00ED1785"/>
    <w:rsid w:val="00ED6475"/>
    <w:rsid w:val="00EE54F4"/>
    <w:rsid w:val="00EE6712"/>
    <w:rsid w:val="00F00057"/>
    <w:rsid w:val="00F63499"/>
    <w:rsid w:val="00F75E03"/>
    <w:rsid w:val="00F81E0A"/>
    <w:rsid w:val="00FA152E"/>
    <w:rsid w:val="00FA7BAD"/>
    <w:rsid w:val="00FB6782"/>
    <w:rsid w:val="00FC158C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78BC"/>
  <w15:chartTrackingRefBased/>
  <w15:docId w15:val="{ADA9566F-B8CC-486D-9038-DC2E1B9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2E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E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B528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50781"/>
    <w:pPr>
      <w:spacing w:after="200" w:line="276" w:lineRule="auto"/>
    </w:pPr>
    <w:rPr>
      <w:rFonts w:ascii="Arial Narrow" w:eastAsia="ヒラギノ角ゴ Pro W3" w:hAnsi="Arial Narrow"/>
      <w:color w:val="000000"/>
      <w:sz w:val="22"/>
    </w:rPr>
  </w:style>
  <w:style w:type="paragraph" w:customStyle="1" w:styleId="Zpat1">
    <w:name w:val="Zápatí1"/>
    <w:rsid w:val="00450781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Nadpis3Char">
    <w:name w:val="Nadpis 3 Char"/>
    <w:link w:val="Nadpis3"/>
    <w:rsid w:val="006B528D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B52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link w:val="Nzev"/>
    <w:rsid w:val="006B528D"/>
    <w:rPr>
      <w:rFonts w:ascii="Times New Roman" w:eastAsia="Times New Roman" w:hAnsi="Times New Roman"/>
      <w:b/>
      <w:bCs/>
      <w:sz w:val="28"/>
      <w:szCs w:val="24"/>
    </w:rPr>
  </w:style>
  <w:style w:type="character" w:styleId="Siln">
    <w:name w:val="Strong"/>
    <w:uiPriority w:val="22"/>
    <w:qFormat/>
    <w:rsid w:val="006B528D"/>
    <w:rPr>
      <w:b/>
      <w:bCs/>
    </w:rPr>
  </w:style>
  <w:style w:type="character" w:customStyle="1" w:styleId="Zvraznn">
    <w:name w:val="Zvýraznění"/>
    <w:uiPriority w:val="20"/>
    <w:qFormat/>
    <w:rsid w:val="006B528D"/>
    <w:rPr>
      <w:i/>
      <w:iCs/>
    </w:rPr>
  </w:style>
  <w:style w:type="paragraph" w:styleId="Normlnweb">
    <w:name w:val="Normal (Web)"/>
    <w:basedOn w:val="Normln"/>
    <w:uiPriority w:val="99"/>
    <w:unhideWhenUsed/>
    <w:rsid w:val="00080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80794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E2E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E2E3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odstavecn311">
    <w:name w:val="odstavecn311"/>
    <w:basedOn w:val="Normln"/>
    <w:rsid w:val="004E2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bsazeni1">
    <w:name w:val="obsazeni1"/>
    <w:rsid w:val="004E2E32"/>
    <w:rPr>
      <w:rFonts w:ascii="Arial" w:hAnsi="Arial" w:cs="Arial" w:hint="default"/>
      <w:b/>
      <w:bCs/>
      <w:strike w:val="0"/>
      <w:dstrike w:val="0"/>
      <w:color w:val="A70532"/>
      <w:sz w:val="22"/>
      <w:szCs w:val="22"/>
      <w:u w:val="none"/>
      <w:effect w:val="none"/>
    </w:rPr>
  </w:style>
  <w:style w:type="character" w:customStyle="1" w:styleId="apple-style-span">
    <w:name w:val="apple-style-span"/>
    <w:rsid w:val="00DD1E3A"/>
  </w:style>
  <w:style w:type="character" w:customStyle="1" w:styleId="apple-converted-space">
    <w:name w:val="apple-converted-space"/>
    <w:rsid w:val="00DD1E3A"/>
  </w:style>
  <w:style w:type="paragraph" w:customStyle="1" w:styleId="Standard">
    <w:name w:val="Standard"/>
    <w:rsid w:val="00DD1E3A"/>
    <w:pPr>
      <w:suppressAutoHyphens/>
      <w:autoSpaceDN w:val="0"/>
      <w:spacing w:after="200" w:line="276" w:lineRule="auto"/>
      <w:textAlignment w:val="baseline"/>
    </w:pPr>
    <w:rPr>
      <w:rFonts w:ascii="Arial Narrow" w:eastAsia="Arial Narrow" w:hAnsi="Arial Narrow" w:cs="Arial Narrow"/>
      <w:kern w:val="3"/>
      <w:sz w:val="22"/>
      <w:szCs w:val="22"/>
    </w:rPr>
  </w:style>
  <w:style w:type="character" w:customStyle="1" w:styleId="hps">
    <w:name w:val="hps"/>
    <w:rsid w:val="007D5F73"/>
  </w:style>
  <w:style w:type="paragraph" w:styleId="Textbubliny">
    <w:name w:val="Balloon Text"/>
    <w:basedOn w:val="Normln"/>
    <w:link w:val="TextbublinyChar"/>
    <w:uiPriority w:val="99"/>
    <w:semiHidden/>
    <w:unhideWhenUsed/>
    <w:rsid w:val="00E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4F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4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2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B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B06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944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7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85BD-8E0A-4D53-B2A0-608C71CB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Zuzana Jindrová</cp:lastModifiedBy>
  <cp:revision>2</cp:revision>
  <cp:lastPrinted>2022-05-30T17:29:00Z</cp:lastPrinted>
  <dcterms:created xsi:type="dcterms:W3CDTF">2024-05-29T08:13:00Z</dcterms:created>
  <dcterms:modified xsi:type="dcterms:W3CDTF">2024-05-29T08:13:00Z</dcterms:modified>
</cp:coreProperties>
</file>