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7102" w14:textId="7A6E4A32" w:rsidR="00AA312F" w:rsidRDefault="00AA312F" w:rsidP="00AA312F">
      <w:pPr>
        <w:pStyle w:val="A-Nadpis1"/>
        <w:spacing w:after="0"/>
      </w:pPr>
      <w:r>
        <w:t xml:space="preserve">DOHODA </w:t>
      </w:r>
      <w:r>
        <w:br/>
      </w:r>
      <w:r w:rsidRPr="00AA312F">
        <w:t>O POSTOUPENÍ SMLOUVY</w:t>
      </w:r>
    </w:p>
    <w:p w14:paraId="2F34D613" w14:textId="4C719E72" w:rsidR="00AA312F" w:rsidRDefault="00AA312F" w:rsidP="00AA312F">
      <w:pPr>
        <w:pStyle w:val="A-Podnadpis"/>
        <w:numPr>
          <w:ilvl w:val="0"/>
          <w:numId w:val="4"/>
        </w:numPr>
        <w:spacing w:after="0"/>
        <w:rPr>
          <w:i w:val="0"/>
          <w:iCs w:val="0"/>
        </w:rPr>
      </w:pPr>
    </w:p>
    <w:p w14:paraId="443C0738" w14:textId="035400C2" w:rsidR="00AA312F" w:rsidRPr="00AA312F" w:rsidRDefault="00AA312F" w:rsidP="00AA312F">
      <w:pPr>
        <w:spacing w:after="0"/>
        <w:jc w:val="center"/>
        <w:rPr>
          <w:b/>
          <w:bCs/>
        </w:rPr>
      </w:pPr>
      <w:r w:rsidRPr="00AA312F">
        <w:rPr>
          <w:b/>
          <w:bCs/>
        </w:rPr>
        <w:t xml:space="preserve">Smlouva o </w:t>
      </w:r>
      <w:r w:rsidR="00807552">
        <w:rPr>
          <w:b/>
          <w:bCs/>
        </w:rPr>
        <w:t>dodávce energií ze dne 12. 1. 2024</w:t>
      </w:r>
    </w:p>
    <w:p w14:paraId="658C24EE" w14:textId="77777777" w:rsidR="00AA312F" w:rsidRPr="00DA6B7F" w:rsidRDefault="00AA312F" w:rsidP="00AA312F">
      <w:pPr>
        <w:spacing w:after="0"/>
        <w:jc w:val="center"/>
        <w:rPr>
          <w:sz w:val="22"/>
        </w:rPr>
      </w:pPr>
    </w:p>
    <w:p w14:paraId="1BE930DF" w14:textId="752C57AA" w:rsidR="00AA312F" w:rsidRPr="00DA6B7F" w:rsidRDefault="00AA312F" w:rsidP="00AA312F">
      <w:pPr>
        <w:pStyle w:val="A-Podnadpis"/>
        <w:rPr>
          <w:sz w:val="23"/>
          <w:szCs w:val="23"/>
        </w:rPr>
      </w:pPr>
      <w:r w:rsidRPr="00DA6B7F">
        <w:rPr>
          <w:sz w:val="23"/>
          <w:szCs w:val="23"/>
        </w:rPr>
        <w:t xml:space="preserve">uzavřená ve smyslu ustanovení § </w:t>
      </w:r>
      <w:sdt>
        <w:sdtPr>
          <w:rPr>
            <w:sz w:val="23"/>
            <w:szCs w:val="23"/>
          </w:rPr>
          <w:id w:val="153"/>
          <w:placeholder>
            <w:docPart w:val="04A783A20867424094265E940025FB97"/>
          </w:placeholder>
        </w:sdtPr>
        <w:sdtEndPr/>
        <w:sdtContent>
          <w:r w:rsidRPr="00DA6B7F">
            <w:rPr>
              <w:sz w:val="23"/>
              <w:szCs w:val="23"/>
            </w:rPr>
            <w:t>1895</w:t>
          </w:r>
        </w:sdtContent>
      </w:sdt>
      <w:r w:rsidRPr="00DA6B7F">
        <w:rPr>
          <w:sz w:val="23"/>
          <w:szCs w:val="23"/>
        </w:rPr>
        <w:t xml:space="preserve"> a násl. zákona č. 89/2012 Sb., občanský zákoník,</w:t>
      </w:r>
      <w:r w:rsidRPr="00DA6B7F">
        <w:rPr>
          <w:sz w:val="23"/>
          <w:szCs w:val="23"/>
        </w:rPr>
        <w:br/>
        <w:t>níže uvedeného dne, měsíce a roku</w:t>
      </w:r>
      <w:r w:rsidRPr="00DA6B7F">
        <w:rPr>
          <w:sz w:val="23"/>
          <w:szCs w:val="23"/>
        </w:rPr>
        <w:br/>
        <w:t>mezi těmito stranami:</w:t>
      </w:r>
    </w:p>
    <w:p w14:paraId="5B6E1F4C" w14:textId="07321AD5" w:rsidR="00AA312F" w:rsidRPr="00DA6B7F" w:rsidRDefault="00807552" w:rsidP="00766D89">
      <w:pPr>
        <w:keepLines/>
        <w:numPr>
          <w:ilvl w:val="0"/>
          <w:numId w:val="1"/>
        </w:numPr>
        <w:suppressAutoHyphens w:val="0"/>
        <w:spacing w:after="0" w:line="240" w:lineRule="auto"/>
        <w:ind w:left="567" w:hanging="567"/>
        <w:rPr>
          <w:rFonts w:eastAsia="Times New Roman" w:cs="Times New Roman"/>
          <w:bCs/>
          <w:i/>
          <w:iCs/>
          <w:sz w:val="23"/>
          <w:szCs w:val="23"/>
          <w:lang w:eastAsia="cs-CZ"/>
        </w:rPr>
      </w:pPr>
      <w:r w:rsidRPr="00DA6B7F">
        <w:rPr>
          <w:rFonts w:eastAsia="Times New Roman" w:cs="Times New Roman"/>
          <w:b/>
          <w:sz w:val="23"/>
          <w:szCs w:val="23"/>
          <w:lang w:eastAsia="cs-CZ"/>
        </w:rPr>
        <w:t>Technické muzeum v Brně</w:t>
      </w:r>
    </w:p>
    <w:p w14:paraId="64B53381" w14:textId="7DBE931A" w:rsidR="00807552" w:rsidRPr="00DA6B7F" w:rsidRDefault="00D27F09" w:rsidP="00AA312F">
      <w:pPr>
        <w:keepLines/>
        <w:suppressAutoHyphens w:val="0"/>
        <w:spacing w:after="0" w:line="240" w:lineRule="auto"/>
        <w:ind w:left="567"/>
        <w:rPr>
          <w:sz w:val="23"/>
          <w:szCs w:val="23"/>
        </w:rPr>
      </w:pPr>
      <w:sdt>
        <w:sdtPr>
          <w:rPr>
            <w:sz w:val="23"/>
            <w:szCs w:val="23"/>
          </w:rPr>
          <w:id w:val="11"/>
          <w:placeholder>
            <w:docPart w:val="08193BD0E6394F76B80F1948C247473A"/>
          </w:placeholder>
          <w:comboBox>
            <w:listItem w:displayText="R.Č.:" w:value="R.Č.:"/>
            <w:listItem w:displayText="IČ:" w:value="IČ:"/>
          </w:comboBox>
        </w:sdtPr>
        <w:sdtEndPr/>
        <w:sdtContent>
          <w:r w:rsidR="00807552" w:rsidRPr="00DA6B7F">
            <w:rPr>
              <w:sz w:val="23"/>
              <w:szCs w:val="23"/>
            </w:rPr>
            <w:t>IČO:</w:t>
          </w:r>
        </w:sdtContent>
      </w:sdt>
      <w:r w:rsidR="00AA312F" w:rsidRPr="00DA6B7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2"/>
          <w:placeholder>
            <w:docPart w:val="9614899142AC480497011A63C8B8ED58"/>
          </w:placeholder>
          <w:text/>
        </w:sdtPr>
        <w:sdtEndPr/>
        <w:sdtContent>
          <w:r w:rsidR="00807552" w:rsidRPr="00DA6B7F">
            <w:rPr>
              <w:sz w:val="23"/>
              <w:szCs w:val="23"/>
            </w:rPr>
            <w:t>001</w:t>
          </w:r>
          <w:r w:rsidR="00C134BC" w:rsidRPr="00DA6B7F">
            <w:rPr>
              <w:sz w:val="23"/>
              <w:szCs w:val="23"/>
            </w:rPr>
            <w:t xml:space="preserve"> </w:t>
          </w:r>
          <w:r w:rsidR="00807552" w:rsidRPr="00DA6B7F">
            <w:rPr>
              <w:sz w:val="23"/>
              <w:szCs w:val="23"/>
            </w:rPr>
            <w:t>01</w:t>
          </w:r>
          <w:r w:rsidR="00C134BC" w:rsidRPr="00DA6B7F">
            <w:rPr>
              <w:sz w:val="23"/>
              <w:szCs w:val="23"/>
            </w:rPr>
            <w:t xml:space="preserve"> </w:t>
          </w:r>
          <w:r w:rsidR="00807552" w:rsidRPr="00DA6B7F">
            <w:rPr>
              <w:sz w:val="23"/>
              <w:szCs w:val="23"/>
            </w:rPr>
            <w:t>435</w:t>
          </w:r>
        </w:sdtContent>
      </w:sdt>
      <w:r w:rsidR="00AA312F" w:rsidRPr="00DA6B7F">
        <w:rPr>
          <w:rFonts w:eastAsia="Times New Roman" w:cs="Times New Roman"/>
          <w:bCs/>
          <w:sz w:val="23"/>
          <w:szCs w:val="23"/>
          <w:lang w:eastAsia="cs-CZ"/>
        </w:rPr>
        <w:br/>
      </w:r>
      <w:sdt>
        <w:sdtPr>
          <w:rPr>
            <w:sz w:val="23"/>
            <w:szCs w:val="23"/>
          </w:rPr>
          <w:id w:val="13"/>
          <w:placeholder>
            <w:docPart w:val="3E6B279FE23E4F6AB2E527039915521A"/>
          </w:placeholder>
          <w:comboBox>
            <w:listItem w:displayText="trvale bytem" w:value="trvale bytem"/>
            <w:listItem w:displayText="sídlem" w:value="sídlem"/>
          </w:comboBox>
        </w:sdtPr>
        <w:sdtEndPr/>
        <w:sdtContent>
          <w:r w:rsidR="00807552" w:rsidRPr="00DA6B7F">
            <w:rPr>
              <w:sz w:val="23"/>
              <w:szCs w:val="23"/>
            </w:rPr>
            <w:t>se sídlem</w:t>
          </w:r>
        </w:sdtContent>
      </w:sdt>
      <w:r w:rsidR="00AA312F" w:rsidRPr="00DA6B7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4"/>
          <w:placeholder>
            <w:docPart w:val="D96E4608ECF149889BBD733FA81D0241"/>
          </w:placeholder>
          <w:text/>
        </w:sdtPr>
        <w:sdtEndPr/>
        <w:sdtContent>
          <w:r w:rsidR="00807552" w:rsidRPr="00DA6B7F">
            <w:rPr>
              <w:sz w:val="23"/>
              <w:szCs w:val="23"/>
            </w:rPr>
            <w:t>Purkyňova 2950/105, 612 00 Brno</w:t>
          </w:r>
        </w:sdtContent>
      </w:sdt>
      <w:r w:rsidR="00AA312F" w:rsidRPr="00DA6B7F">
        <w:rPr>
          <w:rFonts w:eastAsia="Times New Roman" w:cs="Times New Roman"/>
          <w:bCs/>
          <w:sz w:val="23"/>
          <w:szCs w:val="23"/>
          <w:lang w:eastAsia="cs-CZ"/>
        </w:rPr>
        <w:br/>
      </w:r>
      <w:r w:rsidR="00807552" w:rsidRPr="00DA6B7F">
        <w:rPr>
          <w:sz w:val="23"/>
          <w:szCs w:val="23"/>
        </w:rPr>
        <w:t xml:space="preserve">jehož jménem jedná Ing. Ivo Štěpánek – ředitel </w:t>
      </w:r>
    </w:p>
    <w:p w14:paraId="67CC3E21" w14:textId="0E0AB666" w:rsidR="00AA312F" w:rsidRPr="00DA6B7F" w:rsidRDefault="00AA312F" w:rsidP="00AA312F">
      <w:pPr>
        <w:keepLines/>
        <w:suppressAutoHyphens w:val="0"/>
        <w:spacing w:after="0" w:line="240" w:lineRule="auto"/>
        <w:ind w:left="567"/>
        <w:rPr>
          <w:i/>
          <w:iCs/>
          <w:sz w:val="23"/>
          <w:szCs w:val="23"/>
        </w:rPr>
      </w:pPr>
      <w:r w:rsidRPr="00DA6B7F">
        <w:rPr>
          <w:i/>
          <w:iCs/>
          <w:sz w:val="23"/>
          <w:szCs w:val="23"/>
        </w:rPr>
        <w:t>(dále také jako „</w:t>
      </w:r>
      <w:sdt>
        <w:sdtPr>
          <w:rPr>
            <w:b/>
            <w:bCs/>
            <w:i/>
            <w:iCs/>
            <w:sz w:val="23"/>
            <w:szCs w:val="23"/>
          </w:rPr>
          <w:id w:val="15"/>
          <w:placeholder>
            <w:docPart w:val="63CA12D012D146F7BDB988B06116115E"/>
          </w:placeholder>
          <w:text/>
        </w:sdtPr>
        <w:sdtEndPr/>
        <w:sdtContent>
          <w:r w:rsidR="00807552" w:rsidRPr="00DA6B7F">
            <w:rPr>
              <w:b/>
              <w:bCs/>
              <w:i/>
              <w:iCs/>
              <w:sz w:val="23"/>
              <w:szCs w:val="23"/>
            </w:rPr>
            <w:t>Dodavatel</w:t>
          </w:r>
        </w:sdtContent>
      </w:sdt>
      <w:r w:rsidRPr="00DA6B7F">
        <w:rPr>
          <w:i/>
          <w:iCs/>
          <w:sz w:val="23"/>
          <w:szCs w:val="23"/>
        </w:rPr>
        <w:t>“)</w:t>
      </w:r>
    </w:p>
    <w:p w14:paraId="229F2D51" w14:textId="77777777" w:rsidR="00AA312F" w:rsidRPr="00DA6B7F" w:rsidRDefault="00AA312F" w:rsidP="00AA312F">
      <w:pPr>
        <w:keepLines/>
        <w:suppressAutoHyphens w:val="0"/>
        <w:spacing w:after="0" w:line="240" w:lineRule="auto"/>
        <w:ind w:left="567"/>
        <w:rPr>
          <w:rFonts w:eastAsia="Times New Roman" w:cs="Times New Roman"/>
          <w:bCs/>
          <w:i/>
          <w:iCs/>
          <w:sz w:val="23"/>
          <w:szCs w:val="23"/>
          <w:lang w:eastAsia="cs-CZ"/>
        </w:rPr>
      </w:pPr>
    </w:p>
    <w:p w14:paraId="217875CC" w14:textId="77777777" w:rsidR="00AA312F" w:rsidRPr="00DA6B7F" w:rsidRDefault="00AA312F" w:rsidP="00AA312F">
      <w:pPr>
        <w:pStyle w:val="A-amezismluvnmistranami"/>
        <w:rPr>
          <w:b w:val="0"/>
          <w:bCs/>
          <w:sz w:val="23"/>
          <w:szCs w:val="23"/>
        </w:rPr>
      </w:pPr>
      <w:r w:rsidRPr="00DA6B7F">
        <w:rPr>
          <w:b w:val="0"/>
          <w:bCs/>
          <w:sz w:val="23"/>
          <w:szCs w:val="23"/>
        </w:rPr>
        <w:t>a</w:t>
      </w:r>
    </w:p>
    <w:p w14:paraId="69FCDD2B" w14:textId="49D80907" w:rsidR="00807552" w:rsidRPr="00DA6B7F" w:rsidRDefault="00D27F09" w:rsidP="00807552">
      <w:pPr>
        <w:pStyle w:val="A-Seznamsmluvnchstran"/>
        <w:spacing w:after="0"/>
        <w:rPr>
          <w:sz w:val="23"/>
          <w:szCs w:val="23"/>
        </w:rPr>
      </w:pPr>
      <w:sdt>
        <w:sdtPr>
          <w:rPr>
            <w:b/>
            <w:bCs w:val="0"/>
            <w:sz w:val="23"/>
            <w:szCs w:val="23"/>
          </w:rPr>
          <w:id w:val="154"/>
          <w:placeholder>
            <w:docPart w:val="769877C8ABB54B26B1DA42B490260FF5"/>
          </w:placeholder>
          <w:text/>
        </w:sdtPr>
        <w:sdtEndPr/>
        <w:sdtContent>
          <w:r w:rsidR="00807552" w:rsidRPr="00DA6B7F">
            <w:rPr>
              <w:b/>
              <w:bCs w:val="0"/>
              <w:sz w:val="23"/>
              <w:szCs w:val="23"/>
            </w:rPr>
            <w:t xml:space="preserve">Pavel </w:t>
          </w:r>
          <w:proofErr w:type="spellStart"/>
          <w:r w:rsidR="00807552" w:rsidRPr="00DA6B7F">
            <w:rPr>
              <w:b/>
              <w:bCs w:val="0"/>
              <w:sz w:val="23"/>
              <w:szCs w:val="23"/>
            </w:rPr>
            <w:t>Rosprim</w:t>
          </w:r>
          <w:proofErr w:type="spellEnd"/>
        </w:sdtContent>
      </w:sdt>
      <w:r w:rsidR="00AA312F" w:rsidRPr="00DA6B7F">
        <w:rPr>
          <w:sz w:val="23"/>
          <w:szCs w:val="23"/>
        </w:rPr>
        <w:br/>
      </w:r>
      <w:sdt>
        <w:sdtPr>
          <w:rPr>
            <w:sz w:val="23"/>
            <w:szCs w:val="23"/>
          </w:rPr>
          <w:id w:val="155"/>
          <w:placeholder>
            <w:docPart w:val="34C9468830C548F7B301C0805E653D74"/>
          </w:placeholder>
          <w:comboBox>
            <w:listItem w:displayText="R.Č.:" w:value="R.Č.:"/>
            <w:listItem w:displayText="IČ:" w:value="IČ:"/>
            <w:listItem w:displayText="nar." w:value="nar."/>
          </w:comboBox>
        </w:sdtPr>
        <w:sdtEndPr/>
        <w:sdtContent>
          <w:r w:rsidR="00AA312F" w:rsidRPr="00DA6B7F">
            <w:rPr>
              <w:sz w:val="23"/>
              <w:szCs w:val="23"/>
            </w:rPr>
            <w:t>IČO:</w:t>
          </w:r>
        </w:sdtContent>
      </w:sdt>
      <w:r w:rsidR="00AA312F" w:rsidRPr="00DA6B7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56"/>
          <w:placeholder>
            <w:docPart w:val="48863634B23C4F1DA5CAB52FCF69E436"/>
          </w:placeholder>
          <w:text/>
        </w:sdtPr>
        <w:sdtEndPr/>
        <w:sdtContent>
          <w:r w:rsidR="00807552" w:rsidRPr="00DA6B7F">
            <w:rPr>
              <w:sz w:val="23"/>
              <w:szCs w:val="23"/>
            </w:rPr>
            <w:t>488</w:t>
          </w:r>
          <w:r w:rsidR="00C134BC" w:rsidRPr="00DA6B7F">
            <w:rPr>
              <w:sz w:val="23"/>
              <w:szCs w:val="23"/>
            </w:rPr>
            <w:t xml:space="preserve"> </w:t>
          </w:r>
          <w:r w:rsidR="00807552" w:rsidRPr="00DA6B7F">
            <w:rPr>
              <w:sz w:val="23"/>
              <w:szCs w:val="23"/>
            </w:rPr>
            <w:t>62</w:t>
          </w:r>
          <w:r w:rsidR="00C134BC" w:rsidRPr="00DA6B7F">
            <w:rPr>
              <w:sz w:val="23"/>
              <w:szCs w:val="23"/>
            </w:rPr>
            <w:t xml:space="preserve"> </w:t>
          </w:r>
          <w:r w:rsidR="00807552" w:rsidRPr="00DA6B7F">
            <w:rPr>
              <w:sz w:val="23"/>
              <w:szCs w:val="23"/>
            </w:rPr>
            <w:t>274</w:t>
          </w:r>
        </w:sdtContent>
      </w:sdt>
      <w:r w:rsidR="00AA312F" w:rsidRPr="00DA6B7F">
        <w:rPr>
          <w:sz w:val="23"/>
          <w:szCs w:val="23"/>
        </w:rPr>
        <w:br/>
      </w:r>
      <w:sdt>
        <w:sdtPr>
          <w:rPr>
            <w:sz w:val="23"/>
            <w:szCs w:val="23"/>
          </w:rPr>
          <w:id w:val="157"/>
          <w:placeholder>
            <w:docPart w:val="34C9468830C548F7B301C0805E653D74"/>
          </w:placeholder>
          <w:comboBox>
            <w:listItem w:displayText="trvale bytem" w:value="trvale bytem"/>
            <w:listItem w:displayText="sídlem" w:value="sídlem"/>
            <w:listItem w:displayText="místem podnikání" w:value="místem podnikání"/>
          </w:comboBox>
        </w:sdtPr>
        <w:sdtEndPr/>
        <w:sdtContent>
          <w:r w:rsidR="00AA312F" w:rsidRPr="00DA6B7F">
            <w:rPr>
              <w:sz w:val="23"/>
              <w:szCs w:val="23"/>
            </w:rPr>
            <w:t>se sídlem</w:t>
          </w:r>
        </w:sdtContent>
      </w:sdt>
      <w:r w:rsidR="00AA312F" w:rsidRPr="00DA6B7F">
        <w:rPr>
          <w:sz w:val="23"/>
          <w:szCs w:val="23"/>
        </w:rPr>
        <w:t xml:space="preserve"> </w:t>
      </w:r>
      <w:r w:rsidR="00807552" w:rsidRPr="00DA6B7F">
        <w:rPr>
          <w:sz w:val="23"/>
          <w:szCs w:val="23"/>
        </w:rPr>
        <w:t>Kobližná 30/9, 602 00 Brno</w:t>
      </w:r>
      <w:r w:rsidR="00AA312F" w:rsidRPr="00DA6B7F">
        <w:rPr>
          <w:sz w:val="23"/>
          <w:szCs w:val="23"/>
        </w:rPr>
        <w:br/>
      </w:r>
      <w:r>
        <w:rPr>
          <w:sz w:val="23"/>
          <w:szCs w:val="23"/>
        </w:rPr>
        <w:t>tel. xxxxxxxxxxxxxxx</w:t>
      </w:r>
      <w:bookmarkStart w:id="0" w:name="_GoBack"/>
      <w:bookmarkEnd w:id="0"/>
    </w:p>
    <w:p w14:paraId="254BC59D" w14:textId="3C743CED" w:rsidR="00AA312F" w:rsidRPr="00DA6B7F" w:rsidRDefault="00807552" w:rsidP="00807552">
      <w:pPr>
        <w:pStyle w:val="A-Seznamsmluvnchstran"/>
        <w:numPr>
          <w:ilvl w:val="0"/>
          <w:numId w:val="0"/>
        </w:numPr>
        <w:spacing w:after="0"/>
        <w:ind w:left="567"/>
        <w:rPr>
          <w:i/>
          <w:iCs/>
          <w:sz w:val="23"/>
          <w:szCs w:val="23"/>
        </w:rPr>
      </w:pPr>
      <w:r w:rsidRPr="00DA6B7F">
        <w:rPr>
          <w:sz w:val="23"/>
          <w:szCs w:val="23"/>
        </w:rPr>
        <w:t xml:space="preserve">email: </w:t>
      </w:r>
      <w:proofErr w:type="spellStart"/>
      <w:r w:rsidR="00D27F09">
        <w:rPr>
          <w:sz w:val="23"/>
          <w:szCs w:val="23"/>
        </w:rPr>
        <w:t>xxxxxxxxxxxxx</w:t>
      </w:r>
      <w:proofErr w:type="spellEnd"/>
      <w:r w:rsidR="00AA312F" w:rsidRPr="00DA6B7F">
        <w:rPr>
          <w:sz w:val="23"/>
          <w:szCs w:val="23"/>
        </w:rPr>
        <w:br/>
      </w:r>
      <w:r w:rsidR="00AA312F" w:rsidRPr="00DA6B7F">
        <w:rPr>
          <w:i/>
          <w:iCs/>
          <w:sz w:val="23"/>
          <w:szCs w:val="23"/>
        </w:rPr>
        <w:t>(dále také jako „</w:t>
      </w:r>
      <w:sdt>
        <w:sdtPr>
          <w:rPr>
            <w:b/>
            <w:bCs w:val="0"/>
            <w:i/>
            <w:iCs/>
            <w:sz w:val="23"/>
            <w:szCs w:val="23"/>
          </w:rPr>
          <w:id w:val="159"/>
          <w:placeholder>
            <w:docPart w:val="04A783A20867424094265E940025FB97"/>
          </w:placeholder>
          <w:text/>
        </w:sdtPr>
        <w:sdtEndPr/>
        <w:sdtContent>
          <w:r w:rsidR="00AA312F" w:rsidRPr="00DA6B7F">
            <w:rPr>
              <w:b/>
              <w:bCs w:val="0"/>
              <w:i/>
              <w:iCs/>
              <w:sz w:val="23"/>
              <w:szCs w:val="23"/>
            </w:rPr>
            <w:t>P</w:t>
          </w:r>
          <w:r w:rsidRPr="00DA6B7F">
            <w:rPr>
              <w:b/>
              <w:bCs w:val="0"/>
              <w:i/>
              <w:iCs/>
              <w:sz w:val="23"/>
              <w:szCs w:val="23"/>
            </w:rPr>
            <w:t>ůvodní odběratel</w:t>
          </w:r>
        </w:sdtContent>
      </w:sdt>
      <w:r w:rsidR="00AA312F" w:rsidRPr="00DA6B7F">
        <w:rPr>
          <w:i/>
          <w:iCs/>
          <w:sz w:val="23"/>
          <w:szCs w:val="23"/>
        </w:rPr>
        <w:t>“)</w:t>
      </w:r>
    </w:p>
    <w:p w14:paraId="2379481E" w14:textId="77777777" w:rsidR="00807552" w:rsidRPr="00DA6B7F" w:rsidRDefault="00807552" w:rsidP="00807552">
      <w:pPr>
        <w:pStyle w:val="A-Seznamsmluvnchstran"/>
        <w:numPr>
          <w:ilvl w:val="0"/>
          <w:numId w:val="0"/>
        </w:numPr>
        <w:spacing w:after="0"/>
        <w:ind w:left="567"/>
        <w:rPr>
          <w:sz w:val="23"/>
          <w:szCs w:val="23"/>
        </w:rPr>
      </w:pPr>
    </w:p>
    <w:p w14:paraId="66E8DBD8" w14:textId="77777777" w:rsidR="00AA312F" w:rsidRPr="00DA6B7F" w:rsidRDefault="00AA312F" w:rsidP="00AA312F">
      <w:pPr>
        <w:pStyle w:val="A-amezismluvnmistranami"/>
        <w:rPr>
          <w:b w:val="0"/>
          <w:bCs/>
          <w:sz w:val="23"/>
          <w:szCs w:val="23"/>
        </w:rPr>
      </w:pPr>
      <w:r w:rsidRPr="00DA6B7F">
        <w:rPr>
          <w:b w:val="0"/>
          <w:bCs/>
          <w:sz w:val="23"/>
          <w:szCs w:val="23"/>
        </w:rPr>
        <w:t>a</w:t>
      </w:r>
    </w:p>
    <w:p w14:paraId="74AFEF52" w14:textId="77777777" w:rsidR="00C134BC" w:rsidRPr="00DA6B7F" w:rsidRDefault="00D27F09" w:rsidP="00C134BC">
      <w:pPr>
        <w:pStyle w:val="A-Seznamsmluvnchstran"/>
        <w:spacing w:after="0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60"/>
          <w:placeholder>
            <w:docPart w:val="53F217F55B844D89B923F5840D75CC67"/>
          </w:placeholder>
          <w:text/>
        </w:sdtPr>
        <w:sdtEndPr/>
        <w:sdtContent>
          <w:r w:rsidR="00807552" w:rsidRPr="00DA6B7F">
            <w:rPr>
              <w:b/>
              <w:sz w:val="23"/>
              <w:szCs w:val="23"/>
            </w:rPr>
            <w:t xml:space="preserve">Sklo </w:t>
          </w:r>
          <w:proofErr w:type="spellStart"/>
          <w:r w:rsidR="00807552" w:rsidRPr="00DA6B7F">
            <w:rPr>
              <w:b/>
              <w:sz w:val="23"/>
              <w:szCs w:val="23"/>
            </w:rPr>
            <w:t>Rosprim</w:t>
          </w:r>
          <w:proofErr w:type="spellEnd"/>
          <w:r w:rsidR="00807552" w:rsidRPr="00DA6B7F">
            <w:rPr>
              <w:b/>
              <w:sz w:val="23"/>
              <w:szCs w:val="23"/>
            </w:rPr>
            <w:t xml:space="preserve"> s.r.o.</w:t>
          </w:r>
        </w:sdtContent>
      </w:sdt>
      <w:r w:rsidR="00AA312F" w:rsidRPr="00DA6B7F">
        <w:rPr>
          <w:sz w:val="23"/>
          <w:szCs w:val="23"/>
        </w:rPr>
        <w:br/>
      </w:r>
      <w:sdt>
        <w:sdtPr>
          <w:rPr>
            <w:sz w:val="23"/>
            <w:szCs w:val="23"/>
          </w:rPr>
          <w:id w:val="161"/>
          <w:placeholder>
            <w:docPart w:val="6AF2FB9C21744F769EBBA67A02D98F14"/>
          </w:placeholder>
          <w:comboBox>
            <w:listItem w:displayText="R.Č.:" w:value="R.Č.:"/>
            <w:listItem w:displayText="IČ:" w:value="IČ:"/>
            <w:listItem w:displayText="nar." w:value="nar."/>
          </w:comboBox>
        </w:sdtPr>
        <w:sdtEndPr/>
        <w:sdtContent>
          <w:r w:rsidR="00AA312F" w:rsidRPr="00DA6B7F">
            <w:rPr>
              <w:sz w:val="23"/>
              <w:szCs w:val="23"/>
            </w:rPr>
            <w:t>IČO:</w:t>
          </w:r>
          <w:r w:rsidR="00807552" w:rsidRPr="00DA6B7F">
            <w:rPr>
              <w:sz w:val="23"/>
              <w:szCs w:val="23"/>
            </w:rPr>
            <w:t xml:space="preserve"> 282 72 374</w:t>
          </w:r>
        </w:sdtContent>
      </w:sdt>
      <w:r w:rsidR="00AA312F" w:rsidRPr="00DA6B7F">
        <w:rPr>
          <w:sz w:val="23"/>
          <w:szCs w:val="23"/>
        </w:rPr>
        <w:br/>
      </w:r>
      <w:r w:rsidR="00807552" w:rsidRPr="00DA6B7F">
        <w:rPr>
          <w:sz w:val="23"/>
          <w:szCs w:val="23"/>
        </w:rPr>
        <w:t>se sídlem Kobližná 30/9, 602 00 Brno</w:t>
      </w:r>
    </w:p>
    <w:p w14:paraId="0E46D612" w14:textId="4527FBB8" w:rsidR="00AA312F" w:rsidRPr="00DA6B7F" w:rsidRDefault="00C134BC" w:rsidP="00C134BC">
      <w:pPr>
        <w:pStyle w:val="A-Seznamsmluvnchstran"/>
        <w:numPr>
          <w:ilvl w:val="0"/>
          <w:numId w:val="0"/>
        </w:numPr>
        <w:spacing w:after="0"/>
        <w:ind w:left="567"/>
        <w:rPr>
          <w:i/>
          <w:iCs/>
          <w:sz w:val="23"/>
          <w:szCs w:val="23"/>
        </w:rPr>
      </w:pPr>
      <w:proofErr w:type="spellStart"/>
      <w:r w:rsidRPr="00DA6B7F">
        <w:rPr>
          <w:bCs w:val="0"/>
          <w:sz w:val="23"/>
          <w:szCs w:val="23"/>
        </w:rPr>
        <w:t>zast</w:t>
      </w:r>
      <w:proofErr w:type="spellEnd"/>
      <w:r w:rsidRPr="00DA6B7F">
        <w:rPr>
          <w:bCs w:val="0"/>
          <w:sz w:val="23"/>
          <w:szCs w:val="23"/>
        </w:rPr>
        <w:t xml:space="preserve">. Pavel </w:t>
      </w:r>
      <w:proofErr w:type="spellStart"/>
      <w:r w:rsidRPr="00DA6B7F">
        <w:rPr>
          <w:bCs w:val="0"/>
          <w:sz w:val="23"/>
          <w:szCs w:val="23"/>
        </w:rPr>
        <w:t>Rosprim</w:t>
      </w:r>
      <w:proofErr w:type="spellEnd"/>
      <w:r w:rsidRPr="00DA6B7F">
        <w:rPr>
          <w:bCs w:val="0"/>
          <w:sz w:val="23"/>
          <w:szCs w:val="23"/>
        </w:rPr>
        <w:t>, jednatel</w:t>
      </w:r>
      <w:r w:rsidR="00AA312F" w:rsidRPr="00DA6B7F">
        <w:rPr>
          <w:sz w:val="23"/>
          <w:szCs w:val="23"/>
        </w:rPr>
        <w:br/>
      </w:r>
      <w:r w:rsidR="00AA312F" w:rsidRPr="00DA6B7F">
        <w:rPr>
          <w:i/>
          <w:iCs/>
          <w:sz w:val="23"/>
          <w:szCs w:val="23"/>
        </w:rPr>
        <w:t>(dále také jako „</w:t>
      </w:r>
      <w:sdt>
        <w:sdtPr>
          <w:rPr>
            <w:b/>
            <w:i/>
            <w:iCs/>
            <w:sz w:val="23"/>
            <w:szCs w:val="23"/>
          </w:rPr>
          <w:id w:val="165"/>
          <w:placeholder>
            <w:docPart w:val="53F217F55B844D89B923F5840D75CC67"/>
          </w:placeholder>
          <w:text/>
        </w:sdtPr>
        <w:sdtEndPr/>
        <w:sdtContent>
          <w:r w:rsidR="00807552" w:rsidRPr="00DA6B7F">
            <w:rPr>
              <w:b/>
              <w:i/>
              <w:iCs/>
              <w:sz w:val="23"/>
              <w:szCs w:val="23"/>
            </w:rPr>
            <w:t>Nový odběratel</w:t>
          </w:r>
        </w:sdtContent>
      </w:sdt>
      <w:r w:rsidR="00AA312F" w:rsidRPr="00DA6B7F">
        <w:rPr>
          <w:i/>
          <w:iCs/>
          <w:sz w:val="23"/>
          <w:szCs w:val="23"/>
        </w:rPr>
        <w:t>“)</w:t>
      </w:r>
    </w:p>
    <w:p w14:paraId="0FBC4CCD" w14:textId="77777777" w:rsidR="00C134BC" w:rsidRPr="00DA6B7F" w:rsidRDefault="00C134BC" w:rsidP="00C134BC">
      <w:pPr>
        <w:pStyle w:val="A-Seznamsmluvnchstran"/>
        <w:numPr>
          <w:ilvl w:val="0"/>
          <w:numId w:val="0"/>
        </w:numPr>
        <w:spacing w:after="0"/>
        <w:ind w:left="567"/>
        <w:rPr>
          <w:sz w:val="23"/>
          <w:szCs w:val="23"/>
        </w:rPr>
      </w:pPr>
    </w:p>
    <w:p w14:paraId="4E8F39E5" w14:textId="27491A61" w:rsidR="00AA312F" w:rsidRPr="00DA6B7F" w:rsidRDefault="00AA312F" w:rsidP="00AA312F">
      <w:pPr>
        <w:pStyle w:val="A-Seznamsmluvnchstran"/>
        <w:numPr>
          <w:ilvl w:val="0"/>
          <w:numId w:val="0"/>
        </w:numPr>
        <w:ind w:left="567"/>
        <w:rPr>
          <w:i/>
          <w:iCs/>
          <w:sz w:val="23"/>
          <w:szCs w:val="23"/>
          <w:lang w:bidi="hi-IN"/>
        </w:rPr>
      </w:pPr>
      <w:r w:rsidRPr="00DA6B7F">
        <w:rPr>
          <w:i/>
          <w:iCs/>
          <w:sz w:val="23"/>
          <w:szCs w:val="23"/>
          <w:lang w:bidi="hi-IN"/>
        </w:rPr>
        <w:t>(</w:t>
      </w:r>
      <w:r w:rsidRPr="00DA6B7F">
        <w:rPr>
          <w:i/>
          <w:iCs/>
          <w:sz w:val="23"/>
          <w:szCs w:val="23"/>
        </w:rPr>
        <w:t>všichni</w:t>
      </w:r>
      <w:r w:rsidRPr="00DA6B7F">
        <w:rPr>
          <w:i/>
          <w:iCs/>
          <w:sz w:val="23"/>
          <w:szCs w:val="23"/>
          <w:lang w:bidi="hi-IN"/>
        </w:rPr>
        <w:t xml:space="preserve"> společně dále také jako „</w:t>
      </w:r>
      <w:sdt>
        <w:sdtPr>
          <w:rPr>
            <w:b/>
            <w:bCs w:val="0"/>
            <w:i/>
            <w:iCs/>
            <w:sz w:val="23"/>
            <w:szCs w:val="23"/>
            <w:lang w:bidi="hi-IN"/>
          </w:rPr>
          <w:id w:val="166"/>
          <w:placeholder>
            <w:docPart w:val="80805406835C460AAA35B4BCE66E098D"/>
          </w:placeholder>
          <w:text/>
        </w:sdtPr>
        <w:sdtEndPr/>
        <w:sdtContent>
          <w:r w:rsidR="00693286" w:rsidRPr="00DA6B7F">
            <w:rPr>
              <w:b/>
              <w:bCs w:val="0"/>
              <w:i/>
              <w:iCs/>
              <w:sz w:val="23"/>
              <w:szCs w:val="23"/>
              <w:lang w:bidi="hi-IN"/>
            </w:rPr>
            <w:t>St</w:t>
          </w:r>
          <w:r w:rsidRPr="00DA6B7F">
            <w:rPr>
              <w:b/>
              <w:bCs w:val="0"/>
              <w:i/>
              <w:iCs/>
              <w:sz w:val="23"/>
              <w:szCs w:val="23"/>
              <w:lang w:bidi="hi-IN"/>
            </w:rPr>
            <w:t>rany</w:t>
          </w:r>
        </w:sdtContent>
      </w:sdt>
      <w:r w:rsidR="00693286" w:rsidRPr="00DA6B7F">
        <w:rPr>
          <w:b/>
          <w:bCs w:val="0"/>
          <w:i/>
          <w:iCs/>
          <w:sz w:val="23"/>
          <w:szCs w:val="23"/>
          <w:lang w:bidi="hi-IN"/>
        </w:rPr>
        <w:t xml:space="preserve"> dohody</w:t>
      </w:r>
      <w:r w:rsidRPr="00DA6B7F">
        <w:rPr>
          <w:i/>
          <w:iCs/>
          <w:sz w:val="23"/>
          <w:szCs w:val="23"/>
          <w:lang w:bidi="hi-IN"/>
        </w:rPr>
        <w:t>“)</w:t>
      </w:r>
    </w:p>
    <w:p w14:paraId="67ACD95C" w14:textId="77777777" w:rsidR="00AA312F" w:rsidRPr="00DA6B7F" w:rsidRDefault="00AA312F" w:rsidP="00AA312F">
      <w:pPr>
        <w:pStyle w:val="A-Podnadpis"/>
        <w:rPr>
          <w:sz w:val="23"/>
          <w:szCs w:val="23"/>
        </w:rPr>
      </w:pPr>
      <w:r w:rsidRPr="00DA6B7F">
        <w:rPr>
          <w:sz w:val="23"/>
          <w:szCs w:val="23"/>
        </w:rPr>
        <w:t>v následujícím znění:</w:t>
      </w:r>
    </w:p>
    <w:p w14:paraId="6E97DCAE" w14:textId="77777777" w:rsidR="00AA312F" w:rsidRPr="00DA6B7F" w:rsidRDefault="00AA312F" w:rsidP="00AA312F">
      <w:pPr>
        <w:pStyle w:val="A-Nadpislnku"/>
        <w:rPr>
          <w:sz w:val="23"/>
          <w:szCs w:val="23"/>
        </w:rPr>
      </w:pPr>
      <w:r w:rsidRPr="00DA6B7F">
        <w:rPr>
          <w:sz w:val="23"/>
          <w:szCs w:val="23"/>
        </w:rPr>
        <w:br/>
        <w:t>Úvodní ustanovení</w:t>
      </w:r>
    </w:p>
    <w:p w14:paraId="416D18CF" w14:textId="1673A5AA" w:rsidR="00506CB2" w:rsidRPr="00DA6B7F" w:rsidRDefault="00C134BC" w:rsidP="00506CB2">
      <w:pPr>
        <w:pStyle w:val="A-Znnsmlouvy"/>
        <w:keepLines w:val="0"/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>Dodavatel</w:t>
      </w:r>
      <w:r w:rsidR="00AA312F" w:rsidRPr="00DA6B7F">
        <w:rPr>
          <w:sz w:val="23"/>
          <w:szCs w:val="23"/>
        </w:rPr>
        <w:t xml:space="preserve"> a </w:t>
      </w:r>
      <w:r w:rsidRPr="00DA6B7F">
        <w:rPr>
          <w:sz w:val="23"/>
          <w:szCs w:val="23"/>
        </w:rPr>
        <w:t xml:space="preserve">Původní odběratel </w:t>
      </w:r>
      <w:r w:rsidR="00AA312F" w:rsidRPr="00DA6B7F">
        <w:rPr>
          <w:sz w:val="23"/>
          <w:szCs w:val="23"/>
        </w:rPr>
        <w:t>spolu uzavřeli</w:t>
      </w:r>
      <w:r w:rsidR="00693286" w:rsidRPr="00DA6B7F">
        <w:rPr>
          <w:sz w:val="23"/>
          <w:szCs w:val="23"/>
        </w:rPr>
        <w:t xml:space="preserve"> dne </w:t>
      </w:r>
      <w:r w:rsidRPr="00DA6B7F">
        <w:rPr>
          <w:sz w:val="23"/>
          <w:szCs w:val="23"/>
        </w:rPr>
        <w:t>12</w:t>
      </w:r>
      <w:r w:rsidR="00136157" w:rsidRPr="00DA6B7F">
        <w:rPr>
          <w:sz w:val="23"/>
          <w:szCs w:val="23"/>
        </w:rPr>
        <w:t xml:space="preserve">. </w:t>
      </w:r>
      <w:r w:rsidRPr="00DA6B7F">
        <w:rPr>
          <w:sz w:val="23"/>
          <w:szCs w:val="23"/>
        </w:rPr>
        <w:t>1</w:t>
      </w:r>
      <w:r w:rsidR="00136157" w:rsidRPr="00DA6B7F">
        <w:rPr>
          <w:sz w:val="23"/>
          <w:szCs w:val="23"/>
        </w:rPr>
        <w:t>. 202</w:t>
      </w:r>
      <w:r w:rsidRPr="00DA6B7F">
        <w:rPr>
          <w:sz w:val="23"/>
          <w:szCs w:val="23"/>
        </w:rPr>
        <w:t>4</w:t>
      </w:r>
      <w:r w:rsidR="00136157" w:rsidRPr="00DA6B7F">
        <w:rPr>
          <w:sz w:val="23"/>
          <w:szCs w:val="23"/>
        </w:rPr>
        <w:t xml:space="preserve"> </w:t>
      </w:r>
      <w:r w:rsidR="00AA312F" w:rsidRPr="00DA6B7F">
        <w:rPr>
          <w:sz w:val="23"/>
          <w:szCs w:val="23"/>
        </w:rPr>
        <w:t xml:space="preserve">Smlouvu o </w:t>
      </w:r>
      <w:r w:rsidRPr="00DA6B7F">
        <w:rPr>
          <w:sz w:val="23"/>
          <w:szCs w:val="23"/>
        </w:rPr>
        <w:t>dodávce en</w:t>
      </w:r>
      <w:r w:rsidR="00506CB2" w:rsidRPr="00DA6B7F">
        <w:rPr>
          <w:sz w:val="23"/>
          <w:szCs w:val="23"/>
        </w:rPr>
        <w:t>e</w:t>
      </w:r>
      <w:r w:rsidRPr="00DA6B7F">
        <w:rPr>
          <w:sz w:val="23"/>
          <w:szCs w:val="23"/>
        </w:rPr>
        <w:t xml:space="preserve">rgií </w:t>
      </w:r>
      <w:r w:rsidR="00AA312F" w:rsidRPr="00DA6B7F">
        <w:rPr>
          <w:i/>
          <w:iCs/>
          <w:sz w:val="23"/>
          <w:szCs w:val="23"/>
        </w:rPr>
        <w:t>(dále také jako „</w:t>
      </w:r>
      <w:r w:rsidR="00AA312F" w:rsidRPr="00DA6B7F">
        <w:rPr>
          <w:b/>
          <w:bCs/>
          <w:i/>
          <w:iCs/>
          <w:sz w:val="23"/>
          <w:szCs w:val="23"/>
        </w:rPr>
        <w:t xml:space="preserve">Smlouva o </w:t>
      </w:r>
      <w:r w:rsidRPr="00DA6B7F">
        <w:rPr>
          <w:b/>
          <w:bCs/>
          <w:i/>
          <w:iCs/>
          <w:sz w:val="23"/>
          <w:szCs w:val="23"/>
        </w:rPr>
        <w:t>dodávce energií</w:t>
      </w:r>
      <w:r w:rsidR="00AA312F" w:rsidRPr="00DA6B7F">
        <w:rPr>
          <w:i/>
          <w:iCs/>
          <w:sz w:val="23"/>
          <w:szCs w:val="23"/>
        </w:rPr>
        <w:t>“)</w:t>
      </w:r>
      <w:r w:rsidR="00AA312F" w:rsidRPr="00DA6B7F">
        <w:rPr>
          <w:sz w:val="23"/>
          <w:szCs w:val="23"/>
        </w:rPr>
        <w:t xml:space="preserve"> na základě, které </w:t>
      </w:r>
      <w:r w:rsidR="00506CB2" w:rsidRPr="00DA6B7F">
        <w:rPr>
          <w:sz w:val="23"/>
          <w:szCs w:val="23"/>
        </w:rPr>
        <w:t xml:space="preserve">se Dodavatel zavázal </w:t>
      </w:r>
      <w:r w:rsidR="004E3C29" w:rsidRPr="00DA6B7F">
        <w:rPr>
          <w:sz w:val="23"/>
          <w:szCs w:val="23"/>
        </w:rPr>
        <w:t xml:space="preserve">dodávat </w:t>
      </w:r>
      <w:r w:rsidR="00506CB2" w:rsidRPr="00DA6B7F">
        <w:rPr>
          <w:sz w:val="23"/>
          <w:szCs w:val="23"/>
        </w:rPr>
        <w:t>v souladu se Smlouvou o dodávce energií do o</w:t>
      </w:r>
      <w:r w:rsidR="00FD608B" w:rsidRPr="00DA6B7F">
        <w:rPr>
          <w:sz w:val="23"/>
          <w:szCs w:val="23"/>
        </w:rPr>
        <w:t>d</w:t>
      </w:r>
      <w:r w:rsidR="00506CB2" w:rsidRPr="00DA6B7F">
        <w:rPr>
          <w:sz w:val="23"/>
          <w:szCs w:val="23"/>
        </w:rPr>
        <w:t xml:space="preserve">běrného místa </w:t>
      </w:r>
      <w:r w:rsidR="00FD608B" w:rsidRPr="00DA6B7F">
        <w:rPr>
          <w:sz w:val="23"/>
          <w:szCs w:val="23"/>
        </w:rPr>
        <w:t xml:space="preserve">(tj. nebytové prostory v budově „H“ v areálu TMB v Brně – Purkyňova) Původního </w:t>
      </w:r>
      <w:r w:rsidR="00506CB2" w:rsidRPr="00DA6B7F">
        <w:rPr>
          <w:sz w:val="23"/>
          <w:szCs w:val="23"/>
        </w:rPr>
        <w:t>Odběratele:</w:t>
      </w:r>
    </w:p>
    <w:p w14:paraId="57A30268" w14:textId="77777777" w:rsidR="00506CB2" w:rsidRPr="00DA6B7F" w:rsidRDefault="00506CB2" w:rsidP="00506CB2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sz w:val="23"/>
          <w:szCs w:val="23"/>
        </w:rPr>
      </w:pPr>
    </w:p>
    <w:p w14:paraId="176F5BB9" w14:textId="59E8835F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t>elektrickou energii</w:t>
      </w:r>
      <w:r w:rsidR="00FD608B" w:rsidRPr="00DA6B7F">
        <w:rPr>
          <w:sz w:val="23"/>
          <w:szCs w:val="23"/>
        </w:rPr>
        <w:t>,</w:t>
      </w:r>
    </w:p>
    <w:p w14:paraId="7F354494" w14:textId="764A4990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t>vodu, vč. odvodu odpadních vod a srážek</w:t>
      </w:r>
      <w:r w:rsidR="00FD608B" w:rsidRPr="00DA6B7F">
        <w:rPr>
          <w:sz w:val="23"/>
          <w:szCs w:val="23"/>
        </w:rPr>
        <w:t>,</w:t>
      </w:r>
    </w:p>
    <w:p w14:paraId="488EFE47" w14:textId="46CF9AE9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t>plyn</w:t>
      </w:r>
      <w:r w:rsidR="00FD608B" w:rsidRPr="00DA6B7F">
        <w:rPr>
          <w:sz w:val="23"/>
          <w:szCs w:val="23"/>
        </w:rPr>
        <w:t>,</w:t>
      </w:r>
    </w:p>
    <w:p w14:paraId="4661FAC6" w14:textId="1475680A" w:rsidR="00506CB2" w:rsidRDefault="00506CB2" w:rsidP="00FD608B">
      <w:pPr>
        <w:pStyle w:val="A-Znnsmlouvy"/>
        <w:keepLines w:val="0"/>
        <w:numPr>
          <w:ilvl w:val="0"/>
          <w:numId w:val="0"/>
        </w:numPr>
        <w:spacing w:after="0"/>
        <w:ind w:left="927"/>
        <w:rPr>
          <w:i/>
          <w:iCs/>
          <w:sz w:val="23"/>
          <w:szCs w:val="23"/>
        </w:rPr>
      </w:pPr>
      <w:r w:rsidRPr="00DA6B7F">
        <w:rPr>
          <w:i/>
          <w:iCs/>
          <w:sz w:val="23"/>
          <w:szCs w:val="23"/>
        </w:rPr>
        <w:t>(výše uvedené komodity dále také jen jako „</w:t>
      </w:r>
      <w:r w:rsidRPr="00DA6B7F">
        <w:rPr>
          <w:b/>
          <w:bCs/>
          <w:i/>
          <w:iCs/>
          <w:sz w:val="23"/>
          <w:szCs w:val="23"/>
        </w:rPr>
        <w:t>Ene</w:t>
      </w:r>
      <w:r w:rsidR="00FD608B" w:rsidRPr="00DA6B7F">
        <w:rPr>
          <w:b/>
          <w:bCs/>
          <w:i/>
          <w:iCs/>
          <w:sz w:val="23"/>
          <w:szCs w:val="23"/>
        </w:rPr>
        <w:t>r</w:t>
      </w:r>
      <w:r w:rsidRPr="00DA6B7F">
        <w:rPr>
          <w:b/>
          <w:bCs/>
          <w:i/>
          <w:iCs/>
          <w:sz w:val="23"/>
          <w:szCs w:val="23"/>
        </w:rPr>
        <w:t>gie</w:t>
      </w:r>
      <w:r w:rsidRPr="00DA6B7F">
        <w:rPr>
          <w:i/>
          <w:iCs/>
          <w:sz w:val="23"/>
          <w:szCs w:val="23"/>
        </w:rPr>
        <w:t>“ nebo „</w:t>
      </w:r>
      <w:r w:rsidRPr="00DA6B7F">
        <w:rPr>
          <w:b/>
          <w:bCs/>
          <w:i/>
          <w:iCs/>
          <w:sz w:val="23"/>
          <w:szCs w:val="23"/>
        </w:rPr>
        <w:t>Komodity</w:t>
      </w:r>
      <w:r w:rsidRPr="00DA6B7F">
        <w:rPr>
          <w:i/>
          <w:iCs/>
          <w:sz w:val="23"/>
          <w:szCs w:val="23"/>
        </w:rPr>
        <w:t>“)</w:t>
      </w:r>
      <w:r w:rsidR="00FD608B" w:rsidRPr="00DA6B7F">
        <w:rPr>
          <w:i/>
          <w:iCs/>
          <w:sz w:val="23"/>
          <w:szCs w:val="23"/>
        </w:rPr>
        <w:t>;</w:t>
      </w:r>
    </w:p>
    <w:p w14:paraId="142681C4" w14:textId="77777777" w:rsidR="00DA6B7F" w:rsidRPr="00DA6B7F" w:rsidRDefault="00DA6B7F" w:rsidP="00FD608B">
      <w:pPr>
        <w:pStyle w:val="A-Znnsmlouvy"/>
        <w:keepLines w:val="0"/>
        <w:numPr>
          <w:ilvl w:val="0"/>
          <w:numId w:val="0"/>
        </w:numPr>
        <w:spacing w:after="0"/>
        <w:ind w:left="927"/>
        <w:rPr>
          <w:i/>
          <w:iCs/>
          <w:sz w:val="23"/>
          <w:szCs w:val="23"/>
        </w:rPr>
      </w:pPr>
    </w:p>
    <w:p w14:paraId="72086AD1" w14:textId="300D48F7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lastRenderedPageBreak/>
        <w:t>technické a provozní služby související s dodávkami Komodit a s provozem zařízení k</w:t>
      </w:r>
      <w:r w:rsidR="00FD608B" w:rsidRPr="00DA6B7F">
        <w:rPr>
          <w:sz w:val="23"/>
          <w:szCs w:val="23"/>
        </w:rPr>
        <w:t> </w:t>
      </w:r>
      <w:r w:rsidRPr="00DA6B7F">
        <w:rPr>
          <w:sz w:val="23"/>
          <w:szCs w:val="23"/>
        </w:rPr>
        <w:t>distribuci</w:t>
      </w:r>
    </w:p>
    <w:p w14:paraId="3E19D58A" w14:textId="46D5346D" w:rsidR="00FD608B" w:rsidRPr="00DA6B7F" w:rsidRDefault="00FD608B" w:rsidP="00FD608B">
      <w:pPr>
        <w:pStyle w:val="A-Znnsmlouvy"/>
        <w:keepLines w:val="0"/>
        <w:numPr>
          <w:ilvl w:val="0"/>
          <w:numId w:val="0"/>
        </w:numPr>
        <w:spacing w:after="0"/>
        <w:ind w:left="927"/>
        <w:rPr>
          <w:sz w:val="23"/>
          <w:szCs w:val="23"/>
        </w:rPr>
      </w:pPr>
      <w:r w:rsidRPr="00DA6B7F">
        <w:rPr>
          <w:i/>
          <w:iCs/>
          <w:sz w:val="23"/>
          <w:szCs w:val="23"/>
        </w:rPr>
        <w:t>(dále také jen jako „</w:t>
      </w:r>
      <w:r w:rsidRPr="00DA6B7F">
        <w:rPr>
          <w:b/>
          <w:bCs/>
          <w:i/>
          <w:iCs/>
          <w:sz w:val="23"/>
          <w:szCs w:val="23"/>
        </w:rPr>
        <w:t>Služby</w:t>
      </w:r>
      <w:r w:rsidRPr="00DA6B7F">
        <w:rPr>
          <w:i/>
          <w:iCs/>
          <w:sz w:val="23"/>
          <w:szCs w:val="23"/>
        </w:rPr>
        <w:t>“)</w:t>
      </w:r>
      <w:r w:rsidR="00DA6B7F" w:rsidRPr="00DA6B7F">
        <w:rPr>
          <w:sz w:val="23"/>
          <w:szCs w:val="23"/>
        </w:rPr>
        <w:t>.</w:t>
      </w:r>
    </w:p>
    <w:p w14:paraId="3D7F67D6" w14:textId="1202960C" w:rsidR="00FD608B" w:rsidRPr="00DA6B7F" w:rsidRDefault="00FD608B" w:rsidP="00FD608B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  <w:r w:rsidRPr="00DA6B7F">
        <w:rPr>
          <w:sz w:val="23"/>
          <w:szCs w:val="23"/>
        </w:rPr>
        <w:tab/>
      </w:r>
    </w:p>
    <w:p w14:paraId="0BB7DBF0" w14:textId="24223264" w:rsidR="00FD608B" w:rsidRPr="00DA6B7F" w:rsidRDefault="00FD608B" w:rsidP="00FD608B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  <w:r w:rsidRPr="00DA6B7F">
        <w:rPr>
          <w:sz w:val="23"/>
          <w:szCs w:val="23"/>
        </w:rPr>
        <w:tab/>
      </w:r>
      <w:r w:rsidR="004E3C29" w:rsidRPr="00DA6B7F">
        <w:rPr>
          <w:sz w:val="23"/>
          <w:szCs w:val="23"/>
        </w:rPr>
        <w:t xml:space="preserve">Původní odběratel se oproti tomu </w:t>
      </w:r>
      <w:r w:rsidRPr="00DA6B7F">
        <w:rPr>
          <w:sz w:val="23"/>
          <w:szCs w:val="23"/>
        </w:rPr>
        <w:t>z</w:t>
      </w:r>
      <w:r w:rsidR="004E3C29" w:rsidRPr="00DA6B7F">
        <w:rPr>
          <w:sz w:val="23"/>
          <w:szCs w:val="23"/>
        </w:rPr>
        <w:t xml:space="preserve">avázal </w:t>
      </w:r>
      <w:r w:rsidRPr="00DA6B7F">
        <w:rPr>
          <w:sz w:val="23"/>
          <w:szCs w:val="23"/>
        </w:rPr>
        <w:t xml:space="preserve">platit Dodavateli za poskytnuté Služby a dodané Energie do </w:t>
      </w:r>
      <w:r w:rsidR="004E3C29" w:rsidRPr="00DA6B7F">
        <w:rPr>
          <w:sz w:val="23"/>
          <w:szCs w:val="23"/>
        </w:rPr>
        <w:t>o</w:t>
      </w:r>
      <w:r w:rsidRPr="00DA6B7F">
        <w:rPr>
          <w:sz w:val="23"/>
          <w:szCs w:val="23"/>
        </w:rPr>
        <w:t>dběrného místa (tj. nebytové prostory v budově „H“ v areálu TMB v Brně – Purkyňova) částku dle podmínek uvedených ve Smlouvě o dodávce energií.</w:t>
      </w:r>
    </w:p>
    <w:p w14:paraId="11C427C7" w14:textId="77777777" w:rsidR="00506CB2" w:rsidRPr="00DA6B7F" w:rsidRDefault="00506CB2" w:rsidP="00506CB2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</w:p>
    <w:p w14:paraId="24B857CB" w14:textId="27C51F72" w:rsidR="00506CB2" w:rsidRPr="00DA6B7F" w:rsidRDefault="00FD608B" w:rsidP="00FD608B">
      <w:pPr>
        <w:pStyle w:val="A-Znnsmlouvy"/>
        <w:keepLines w:val="0"/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 xml:space="preserve">Strany dohody prohlašují, že </w:t>
      </w:r>
      <w:r w:rsidR="00270A07" w:rsidRPr="00DA6B7F">
        <w:rPr>
          <w:sz w:val="23"/>
          <w:szCs w:val="23"/>
        </w:rPr>
        <w:t xml:space="preserve">tato dohoda o postoupení práv a povinností ze </w:t>
      </w:r>
      <w:r w:rsidRPr="00DA6B7F">
        <w:rPr>
          <w:sz w:val="23"/>
          <w:szCs w:val="23"/>
        </w:rPr>
        <w:t>Smlouv</w:t>
      </w:r>
      <w:r w:rsidR="00270A07" w:rsidRPr="00DA6B7F">
        <w:rPr>
          <w:sz w:val="23"/>
          <w:szCs w:val="23"/>
        </w:rPr>
        <w:t>y</w:t>
      </w:r>
      <w:r w:rsidRPr="00DA6B7F">
        <w:rPr>
          <w:sz w:val="23"/>
          <w:szCs w:val="23"/>
        </w:rPr>
        <w:t xml:space="preserve"> o dodávce energií </w:t>
      </w:r>
      <w:r w:rsidR="00270A07" w:rsidRPr="00DA6B7F">
        <w:rPr>
          <w:sz w:val="23"/>
          <w:szCs w:val="23"/>
        </w:rPr>
        <w:t xml:space="preserve">je uzavírána </w:t>
      </w:r>
      <w:r w:rsidRPr="00DA6B7F">
        <w:rPr>
          <w:sz w:val="23"/>
          <w:szCs w:val="23"/>
        </w:rPr>
        <w:t xml:space="preserve">v souvislosti </w:t>
      </w:r>
      <w:r w:rsidR="0012374C">
        <w:rPr>
          <w:sz w:val="23"/>
          <w:szCs w:val="23"/>
        </w:rPr>
        <w:t>s</w:t>
      </w:r>
      <w:r w:rsidR="004E3C29" w:rsidRPr="00DA6B7F">
        <w:rPr>
          <w:sz w:val="23"/>
          <w:szCs w:val="23"/>
        </w:rPr>
        <w:t xml:space="preserve"> uzavřením </w:t>
      </w:r>
      <w:r w:rsidRPr="00DA6B7F">
        <w:rPr>
          <w:sz w:val="23"/>
          <w:szCs w:val="23"/>
        </w:rPr>
        <w:t>Nájemní smlouv</w:t>
      </w:r>
      <w:r w:rsidR="004E3C29" w:rsidRPr="00DA6B7F">
        <w:rPr>
          <w:sz w:val="23"/>
          <w:szCs w:val="23"/>
        </w:rPr>
        <w:t>y</w:t>
      </w:r>
      <w:r w:rsidRPr="00DA6B7F">
        <w:rPr>
          <w:sz w:val="23"/>
          <w:szCs w:val="23"/>
        </w:rPr>
        <w:t xml:space="preserve"> ze dne</w:t>
      </w:r>
      <w:r w:rsidR="007D5093">
        <w:rPr>
          <w:sz w:val="23"/>
          <w:szCs w:val="23"/>
        </w:rPr>
        <w:t xml:space="preserve"> </w:t>
      </w:r>
      <w:proofErr w:type="gramStart"/>
      <w:r w:rsidR="007D5093">
        <w:rPr>
          <w:sz w:val="23"/>
          <w:szCs w:val="23"/>
        </w:rPr>
        <w:t>27.5.2024</w:t>
      </w:r>
      <w:proofErr w:type="gramEnd"/>
      <w:r w:rsidR="00270A07" w:rsidRPr="00DA6B7F">
        <w:rPr>
          <w:sz w:val="23"/>
          <w:szCs w:val="23"/>
        </w:rPr>
        <w:t xml:space="preserve"> </w:t>
      </w:r>
      <w:r w:rsidRPr="00DA6B7F">
        <w:rPr>
          <w:sz w:val="23"/>
          <w:szCs w:val="23"/>
        </w:rPr>
        <w:t xml:space="preserve">na základě které </w:t>
      </w:r>
      <w:r w:rsidR="00270A07" w:rsidRPr="00DA6B7F">
        <w:rPr>
          <w:sz w:val="23"/>
          <w:szCs w:val="23"/>
        </w:rPr>
        <w:t>Nový</w:t>
      </w:r>
      <w:r w:rsidRPr="00DA6B7F">
        <w:rPr>
          <w:sz w:val="23"/>
          <w:szCs w:val="23"/>
        </w:rPr>
        <w:t xml:space="preserve"> odběratel užívá nemovitou věc – nebytové prostory v budově „H“ v areálu TMB v Brně – Purkyňova</w:t>
      </w:r>
      <w:r w:rsidR="004E3C29" w:rsidRPr="00DA6B7F">
        <w:rPr>
          <w:sz w:val="23"/>
          <w:szCs w:val="23"/>
        </w:rPr>
        <w:t xml:space="preserve"> (tj. odběrné místo)</w:t>
      </w:r>
      <w:r w:rsidRPr="00DA6B7F">
        <w:rPr>
          <w:sz w:val="23"/>
          <w:szCs w:val="23"/>
        </w:rPr>
        <w:t>, kdy tyto nebytové prostory jsou napojeny na hlavní rozvodné sítě technické infrastruktury ve správě Dodavatele.</w:t>
      </w:r>
      <w:r w:rsidR="004E3C29" w:rsidRPr="00DA6B7F">
        <w:rPr>
          <w:sz w:val="23"/>
          <w:szCs w:val="23"/>
        </w:rPr>
        <w:t xml:space="preserve"> </w:t>
      </w:r>
    </w:p>
    <w:p w14:paraId="3A8F7D7F" w14:textId="77777777" w:rsidR="00506CB2" w:rsidRPr="00DA6B7F" w:rsidRDefault="00506CB2" w:rsidP="00506CB2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</w:p>
    <w:p w14:paraId="6181B5D1" w14:textId="0BEFFC61" w:rsidR="00635B23" w:rsidRPr="00DA6B7F" w:rsidRDefault="00F5581E" w:rsidP="00F35F3A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Původní odběratel</w:t>
      </w:r>
      <w:r w:rsidR="00B020CC" w:rsidRPr="00DA6B7F">
        <w:rPr>
          <w:sz w:val="23"/>
          <w:szCs w:val="23"/>
        </w:rPr>
        <w:t xml:space="preserve"> ve smyslu § 1895 a násl. zákona č. 89/2012 Sb., občanský zákoník zamýšlí postoupit Smlouvu o</w:t>
      </w:r>
      <w:r w:rsidRPr="00DA6B7F">
        <w:rPr>
          <w:sz w:val="23"/>
          <w:szCs w:val="23"/>
        </w:rPr>
        <w:t xml:space="preserve"> dodávce energií</w:t>
      </w:r>
      <w:r w:rsidR="00B020CC" w:rsidRPr="00DA6B7F">
        <w:rPr>
          <w:sz w:val="23"/>
          <w:szCs w:val="23"/>
        </w:rPr>
        <w:t xml:space="preserve">, tj. převést veškerá práva a povinnosti vyplývající ze Smlouvy </w:t>
      </w:r>
      <w:r w:rsidRPr="00DA6B7F">
        <w:rPr>
          <w:sz w:val="23"/>
          <w:szCs w:val="23"/>
        </w:rPr>
        <w:t xml:space="preserve">o dodávce energií </w:t>
      </w:r>
      <w:r w:rsidR="00B020CC" w:rsidRPr="00DA6B7F">
        <w:rPr>
          <w:sz w:val="23"/>
          <w:szCs w:val="23"/>
        </w:rPr>
        <w:t xml:space="preserve">na </w:t>
      </w:r>
      <w:r w:rsidRPr="00DA6B7F">
        <w:rPr>
          <w:sz w:val="23"/>
          <w:szCs w:val="23"/>
        </w:rPr>
        <w:t xml:space="preserve">Nového odběratele, který </w:t>
      </w:r>
      <w:r w:rsidR="00B020CC" w:rsidRPr="00DA6B7F">
        <w:rPr>
          <w:sz w:val="23"/>
          <w:szCs w:val="23"/>
        </w:rPr>
        <w:t xml:space="preserve">zamýšlí tato práva a povinnosti ze </w:t>
      </w:r>
      <w:r w:rsidRPr="00DA6B7F">
        <w:rPr>
          <w:sz w:val="23"/>
          <w:szCs w:val="23"/>
        </w:rPr>
        <w:t xml:space="preserve">Smlouvy o dodávce energií </w:t>
      </w:r>
      <w:r w:rsidR="00B020CC" w:rsidRPr="00DA6B7F">
        <w:rPr>
          <w:sz w:val="23"/>
          <w:szCs w:val="23"/>
        </w:rPr>
        <w:t xml:space="preserve">od </w:t>
      </w:r>
      <w:r w:rsidRPr="00DA6B7F">
        <w:rPr>
          <w:sz w:val="23"/>
          <w:szCs w:val="23"/>
        </w:rPr>
        <w:t xml:space="preserve">Původního odběratele </w:t>
      </w:r>
      <w:r w:rsidR="00B020CC" w:rsidRPr="00DA6B7F">
        <w:rPr>
          <w:sz w:val="23"/>
          <w:szCs w:val="23"/>
        </w:rPr>
        <w:t xml:space="preserve">převzít. </w:t>
      </w:r>
    </w:p>
    <w:p w14:paraId="47E2204D" w14:textId="7020C529" w:rsidR="0012192C" w:rsidRPr="00DA6B7F" w:rsidRDefault="00F5581E" w:rsidP="0012192C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  <w:lang w:eastAsia="ar-SA"/>
        </w:rPr>
        <w:t xml:space="preserve">Dodavatel a Původní odběratel </w:t>
      </w:r>
      <w:r w:rsidR="00B020CC" w:rsidRPr="00DA6B7F">
        <w:rPr>
          <w:sz w:val="23"/>
          <w:szCs w:val="23"/>
          <w:lang w:eastAsia="ar-SA"/>
        </w:rPr>
        <w:t xml:space="preserve">výslovně prohlašují, že povinnosti sjednané ve Smlouvě o </w:t>
      </w:r>
      <w:r w:rsidRPr="00DA6B7F">
        <w:rPr>
          <w:sz w:val="23"/>
          <w:szCs w:val="23"/>
          <w:lang w:eastAsia="ar-SA"/>
        </w:rPr>
        <w:t>dodávce energií</w:t>
      </w:r>
      <w:r w:rsidR="00B020CC" w:rsidRPr="00DA6B7F">
        <w:rPr>
          <w:sz w:val="23"/>
          <w:szCs w:val="23"/>
          <w:lang w:eastAsia="ar-SA"/>
        </w:rPr>
        <w:t xml:space="preserve"> v celém rozsahu </w:t>
      </w:r>
      <w:r w:rsidR="0012374C">
        <w:rPr>
          <w:sz w:val="23"/>
          <w:szCs w:val="23"/>
          <w:lang w:eastAsia="ar-SA"/>
        </w:rPr>
        <w:t xml:space="preserve">i nadále </w:t>
      </w:r>
      <w:r w:rsidR="00B020CC" w:rsidRPr="00DA6B7F">
        <w:rPr>
          <w:sz w:val="23"/>
          <w:szCs w:val="23"/>
          <w:lang w:eastAsia="ar-SA"/>
        </w:rPr>
        <w:t>trv</w:t>
      </w:r>
      <w:r w:rsidRPr="00DA6B7F">
        <w:rPr>
          <w:sz w:val="23"/>
          <w:szCs w:val="23"/>
          <w:lang w:eastAsia="ar-SA"/>
        </w:rPr>
        <w:t>aj</w:t>
      </w:r>
      <w:r w:rsidR="00B263B3" w:rsidRPr="00DA6B7F">
        <w:rPr>
          <w:sz w:val="23"/>
          <w:szCs w:val="23"/>
          <w:lang w:eastAsia="ar-SA"/>
        </w:rPr>
        <w:t>í</w:t>
      </w:r>
      <w:r w:rsidR="00DA6B7F" w:rsidRPr="00DA6B7F">
        <w:rPr>
          <w:sz w:val="23"/>
          <w:szCs w:val="23"/>
          <w:lang w:eastAsia="ar-SA"/>
        </w:rPr>
        <w:t>.</w:t>
      </w:r>
    </w:p>
    <w:p w14:paraId="137E0D10" w14:textId="7777777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ind w:left="567"/>
        <w:rPr>
          <w:sz w:val="23"/>
          <w:szCs w:val="23"/>
          <w:lang w:eastAsia="ar-SA"/>
        </w:rPr>
      </w:pPr>
    </w:p>
    <w:p w14:paraId="544412B2" w14:textId="2BA886A9" w:rsidR="00A521B4" w:rsidRPr="00DA6B7F" w:rsidRDefault="00A521B4" w:rsidP="00A521B4">
      <w:pPr>
        <w:pStyle w:val="A-Znnsmlouvy"/>
        <w:rPr>
          <w:sz w:val="23"/>
          <w:szCs w:val="23"/>
          <w:lang w:eastAsia="ar-SA"/>
        </w:rPr>
      </w:pPr>
      <w:r w:rsidRPr="00DA6B7F">
        <w:rPr>
          <w:sz w:val="23"/>
          <w:szCs w:val="23"/>
          <w:lang w:eastAsia="ar-SA"/>
        </w:rPr>
        <w:t xml:space="preserve">Strany dohody výslovně prohlašují, že je jim znám obsah Smlouvy o </w:t>
      </w:r>
      <w:r w:rsidR="00F5581E" w:rsidRPr="00DA6B7F">
        <w:rPr>
          <w:sz w:val="23"/>
          <w:szCs w:val="23"/>
          <w:lang w:eastAsia="ar-SA"/>
        </w:rPr>
        <w:t>dodávce energií</w:t>
      </w:r>
      <w:r w:rsidRPr="00DA6B7F">
        <w:rPr>
          <w:sz w:val="23"/>
          <w:szCs w:val="23"/>
          <w:lang w:eastAsia="ar-SA"/>
        </w:rPr>
        <w:t>, tj. že se s ní mohly před uzavřením této dohody dostatečně seznámit. P</w:t>
      </w:r>
      <w:r w:rsidR="00F5581E" w:rsidRPr="00DA6B7F">
        <w:rPr>
          <w:sz w:val="23"/>
          <w:szCs w:val="23"/>
          <w:lang w:eastAsia="ar-SA"/>
        </w:rPr>
        <w:t>ůvodní odběratel</w:t>
      </w:r>
      <w:r w:rsidRPr="00DA6B7F">
        <w:rPr>
          <w:sz w:val="23"/>
          <w:szCs w:val="23"/>
          <w:lang w:eastAsia="ar-SA"/>
        </w:rPr>
        <w:t xml:space="preserve"> se na tomto místě zavazuje, že nejpozději při podpisu této dohody, předá </w:t>
      </w:r>
      <w:r w:rsidR="00F5581E" w:rsidRPr="00DA6B7F">
        <w:rPr>
          <w:sz w:val="23"/>
          <w:szCs w:val="23"/>
          <w:lang w:eastAsia="ar-SA"/>
        </w:rPr>
        <w:t xml:space="preserve">Novému odběrateli </w:t>
      </w:r>
      <w:r w:rsidRPr="00DA6B7F">
        <w:rPr>
          <w:sz w:val="23"/>
          <w:szCs w:val="23"/>
          <w:lang w:eastAsia="ar-SA"/>
        </w:rPr>
        <w:t xml:space="preserve">originál Smlouvy o </w:t>
      </w:r>
      <w:r w:rsidR="00F5581E" w:rsidRPr="00DA6B7F">
        <w:rPr>
          <w:sz w:val="23"/>
          <w:szCs w:val="23"/>
          <w:lang w:eastAsia="ar-SA"/>
        </w:rPr>
        <w:t>dodávce energií</w:t>
      </w:r>
      <w:r w:rsidRPr="00DA6B7F">
        <w:rPr>
          <w:sz w:val="23"/>
          <w:szCs w:val="23"/>
          <w:lang w:eastAsia="ar-SA"/>
        </w:rPr>
        <w:t>, jakož i veškeré další dokumenty a informace, které se Smlouv</w:t>
      </w:r>
      <w:r w:rsidR="00F5581E" w:rsidRPr="00DA6B7F">
        <w:rPr>
          <w:sz w:val="23"/>
          <w:szCs w:val="23"/>
          <w:lang w:eastAsia="ar-SA"/>
        </w:rPr>
        <w:t>y o dodávce energií</w:t>
      </w:r>
      <w:r w:rsidRPr="00DA6B7F">
        <w:rPr>
          <w:sz w:val="23"/>
          <w:szCs w:val="23"/>
          <w:lang w:eastAsia="ar-SA"/>
        </w:rPr>
        <w:t xml:space="preserve"> případně týkají.</w:t>
      </w:r>
    </w:p>
    <w:p w14:paraId="14DE7778" w14:textId="77777777" w:rsidR="0012192C" w:rsidRPr="00DA6B7F" w:rsidRDefault="0012192C" w:rsidP="0012192C">
      <w:pPr>
        <w:pStyle w:val="A-Nadpislnku"/>
        <w:spacing w:after="0"/>
        <w:rPr>
          <w:sz w:val="23"/>
          <w:szCs w:val="23"/>
        </w:rPr>
      </w:pPr>
    </w:p>
    <w:p w14:paraId="29DFF8F4" w14:textId="105E8255" w:rsidR="0012192C" w:rsidRPr="00DA6B7F" w:rsidRDefault="0012192C" w:rsidP="0012192C">
      <w:pPr>
        <w:pStyle w:val="A-Znnsmlouvy"/>
        <w:numPr>
          <w:ilvl w:val="0"/>
          <w:numId w:val="0"/>
        </w:numPr>
        <w:jc w:val="center"/>
        <w:rPr>
          <w:b/>
          <w:bCs/>
          <w:sz w:val="23"/>
          <w:szCs w:val="23"/>
          <w:lang w:eastAsia="ar-SA"/>
        </w:rPr>
      </w:pPr>
      <w:r w:rsidRPr="00DA6B7F">
        <w:rPr>
          <w:b/>
          <w:bCs/>
          <w:sz w:val="23"/>
          <w:szCs w:val="23"/>
          <w:lang w:eastAsia="ar-SA"/>
        </w:rPr>
        <w:t>Postoupení smlouvy</w:t>
      </w:r>
    </w:p>
    <w:p w14:paraId="5A95FAAA" w14:textId="482ADCBA" w:rsidR="0012192C" w:rsidRPr="00DA6B7F" w:rsidRDefault="00F5581E" w:rsidP="0012192C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</w:rPr>
        <w:t>Původní odběratel</w:t>
      </w:r>
      <w:r w:rsidR="0012192C" w:rsidRPr="00DA6B7F">
        <w:rPr>
          <w:sz w:val="23"/>
          <w:szCs w:val="23"/>
        </w:rPr>
        <w:t xml:space="preserve"> touto dohodou</w:t>
      </w:r>
      <w:r w:rsidR="00183EDF" w:rsidRPr="00DA6B7F">
        <w:rPr>
          <w:sz w:val="23"/>
          <w:szCs w:val="23"/>
        </w:rPr>
        <w:t xml:space="preserve"> bezúplatně</w:t>
      </w:r>
      <w:r w:rsidR="0012192C" w:rsidRPr="00DA6B7F">
        <w:rPr>
          <w:sz w:val="23"/>
          <w:szCs w:val="23"/>
        </w:rPr>
        <w:t xml:space="preserve"> postupuje Smlouvu o </w:t>
      </w:r>
      <w:r w:rsidRPr="00DA6B7F">
        <w:rPr>
          <w:sz w:val="23"/>
          <w:szCs w:val="23"/>
        </w:rPr>
        <w:t>dodávce energií</w:t>
      </w:r>
      <w:r w:rsidR="0012192C" w:rsidRPr="00DA6B7F">
        <w:rPr>
          <w:sz w:val="23"/>
          <w:szCs w:val="23"/>
        </w:rPr>
        <w:t xml:space="preserve"> na </w:t>
      </w:r>
      <w:r w:rsidRPr="00DA6B7F">
        <w:rPr>
          <w:sz w:val="23"/>
          <w:szCs w:val="23"/>
        </w:rPr>
        <w:t>Nového odběratele</w:t>
      </w:r>
      <w:r w:rsidR="0012192C" w:rsidRPr="00DA6B7F">
        <w:rPr>
          <w:sz w:val="23"/>
          <w:szCs w:val="23"/>
        </w:rPr>
        <w:t>, tj. převádí v</w:t>
      </w:r>
      <w:r w:rsidRPr="00DA6B7F">
        <w:rPr>
          <w:sz w:val="23"/>
          <w:szCs w:val="23"/>
        </w:rPr>
        <w:t>eškerá</w:t>
      </w:r>
      <w:r w:rsidR="0012192C" w:rsidRPr="00DA6B7F">
        <w:rPr>
          <w:sz w:val="23"/>
          <w:szCs w:val="23"/>
        </w:rPr>
        <w:t xml:space="preserve"> svá práva a povinnosti</w:t>
      </w:r>
      <w:r w:rsidRPr="00DA6B7F">
        <w:rPr>
          <w:sz w:val="23"/>
          <w:szCs w:val="23"/>
        </w:rPr>
        <w:t>,</w:t>
      </w:r>
      <w:r w:rsidR="0012192C" w:rsidRPr="00DA6B7F">
        <w:rPr>
          <w:sz w:val="23"/>
          <w:szCs w:val="23"/>
        </w:rPr>
        <w:t xml:space="preserve"> vyplývající ze Smlouvy o </w:t>
      </w:r>
      <w:r w:rsidRPr="00DA6B7F">
        <w:rPr>
          <w:sz w:val="23"/>
          <w:szCs w:val="23"/>
        </w:rPr>
        <w:t xml:space="preserve">dodávce energií </w:t>
      </w:r>
      <w:r w:rsidR="0012192C" w:rsidRPr="00DA6B7F">
        <w:rPr>
          <w:sz w:val="23"/>
          <w:szCs w:val="23"/>
        </w:rPr>
        <w:t xml:space="preserve">na </w:t>
      </w:r>
      <w:r w:rsidRPr="00DA6B7F">
        <w:rPr>
          <w:sz w:val="23"/>
          <w:szCs w:val="23"/>
        </w:rPr>
        <w:t xml:space="preserve">Nového odběratele, který </w:t>
      </w:r>
      <w:r w:rsidR="0012192C" w:rsidRPr="00DA6B7F">
        <w:rPr>
          <w:sz w:val="23"/>
          <w:szCs w:val="23"/>
        </w:rPr>
        <w:t xml:space="preserve">s postoupením </w:t>
      </w:r>
      <w:r w:rsidRPr="00DA6B7F">
        <w:rPr>
          <w:sz w:val="23"/>
          <w:szCs w:val="23"/>
        </w:rPr>
        <w:t xml:space="preserve">Smlouvy o dodávce energií </w:t>
      </w:r>
      <w:r w:rsidR="0012192C" w:rsidRPr="00DA6B7F">
        <w:rPr>
          <w:sz w:val="23"/>
          <w:szCs w:val="23"/>
        </w:rPr>
        <w:t>souhlasí a všechna tato práva a povinnosti z ní (tj. Smlouvy o</w:t>
      </w:r>
      <w:r w:rsidRPr="00DA6B7F">
        <w:rPr>
          <w:sz w:val="23"/>
          <w:szCs w:val="23"/>
        </w:rPr>
        <w:t xml:space="preserve"> dodávce energií</w:t>
      </w:r>
      <w:r w:rsidR="0012192C" w:rsidRPr="00DA6B7F">
        <w:rPr>
          <w:sz w:val="23"/>
          <w:szCs w:val="23"/>
        </w:rPr>
        <w:t xml:space="preserve">) vyplývající v celém rozsahu od </w:t>
      </w:r>
      <w:r w:rsidRPr="00DA6B7F">
        <w:rPr>
          <w:sz w:val="23"/>
          <w:szCs w:val="23"/>
        </w:rPr>
        <w:t>Původního odběratele</w:t>
      </w:r>
      <w:r w:rsidR="0012192C" w:rsidRPr="00DA6B7F">
        <w:rPr>
          <w:sz w:val="23"/>
          <w:szCs w:val="23"/>
        </w:rPr>
        <w:t xml:space="preserve"> přejímá. </w:t>
      </w:r>
      <w:r w:rsidR="0012192C" w:rsidRPr="00DA6B7F">
        <w:rPr>
          <w:sz w:val="23"/>
          <w:szCs w:val="23"/>
          <w:u w:val="single"/>
        </w:rPr>
        <w:t xml:space="preserve">V důsledku výše zmíněného postoupení Smlouvy o </w:t>
      </w:r>
      <w:r w:rsidR="004E3C29" w:rsidRPr="00DA6B7F">
        <w:rPr>
          <w:sz w:val="23"/>
          <w:szCs w:val="23"/>
          <w:u w:val="single"/>
        </w:rPr>
        <w:t>dodávce energií</w:t>
      </w:r>
      <w:r w:rsidR="0012192C" w:rsidRPr="00DA6B7F">
        <w:rPr>
          <w:sz w:val="23"/>
          <w:szCs w:val="23"/>
          <w:u w:val="single"/>
        </w:rPr>
        <w:t xml:space="preserve"> tedy </w:t>
      </w:r>
      <w:r w:rsidRPr="00DA6B7F">
        <w:rPr>
          <w:sz w:val="23"/>
          <w:szCs w:val="23"/>
          <w:u w:val="single"/>
        </w:rPr>
        <w:t xml:space="preserve">Nový odběratel </w:t>
      </w:r>
      <w:r w:rsidR="0012192C" w:rsidRPr="00DA6B7F">
        <w:rPr>
          <w:sz w:val="23"/>
          <w:szCs w:val="23"/>
          <w:u w:val="single"/>
        </w:rPr>
        <w:t xml:space="preserve">nahradí </w:t>
      </w:r>
      <w:r w:rsidRPr="00DA6B7F">
        <w:rPr>
          <w:sz w:val="23"/>
          <w:szCs w:val="23"/>
          <w:u w:val="single"/>
        </w:rPr>
        <w:t>Původního odběratele</w:t>
      </w:r>
      <w:r w:rsidR="0012192C" w:rsidRPr="00DA6B7F">
        <w:rPr>
          <w:sz w:val="23"/>
          <w:szCs w:val="23"/>
          <w:u w:val="single"/>
        </w:rPr>
        <w:t xml:space="preserve"> jakožto smluvní stranu Smlouvy o </w:t>
      </w:r>
      <w:r w:rsidRPr="00DA6B7F">
        <w:rPr>
          <w:sz w:val="23"/>
          <w:szCs w:val="23"/>
          <w:u w:val="single"/>
        </w:rPr>
        <w:t>dodávce energií</w:t>
      </w:r>
      <w:r w:rsidR="0012192C" w:rsidRPr="00DA6B7F">
        <w:rPr>
          <w:sz w:val="23"/>
          <w:szCs w:val="23"/>
          <w:u w:val="single"/>
        </w:rPr>
        <w:t>.</w:t>
      </w:r>
    </w:p>
    <w:p w14:paraId="3562C7F5" w14:textId="49D9FF01" w:rsidR="0012192C" w:rsidRPr="00DA6B7F" w:rsidRDefault="0012192C" w:rsidP="0012192C">
      <w:pPr>
        <w:pStyle w:val="A-Znnsmlouvy"/>
        <w:numPr>
          <w:ilvl w:val="0"/>
          <w:numId w:val="0"/>
        </w:numPr>
        <w:spacing w:after="0"/>
        <w:ind w:left="567"/>
        <w:rPr>
          <w:sz w:val="23"/>
          <w:szCs w:val="23"/>
          <w:lang w:eastAsia="ar-SA"/>
        </w:rPr>
      </w:pPr>
    </w:p>
    <w:p w14:paraId="6F16A237" w14:textId="2442896C" w:rsidR="00183EDF" w:rsidRPr="00DA6B7F" w:rsidRDefault="00F5581E" w:rsidP="00B263B3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  <w:lang w:eastAsia="ar-SA"/>
        </w:rPr>
        <w:t>Dodavatel</w:t>
      </w:r>
      <w:r w:rsidR="0012192C" w:rsidRPr="00DA6B7F">
        <w:rPr>
          <w:sz w:val="23"/>
          <w:szCs w:val="23"/>
          <w:lang w:eastAsia="ar-SA"/>
        </w:rPr>
        <w:t xml:space="preserve"> tímto ve smyslu § 1895 </w:t>
      </w:r>
      <w:r w:rsidR="0012192C" w:rsidRPr="00DA6B7F">
        <w:rPr>
          <w:sz w:val="23"/>
          <w:szCs w:val="23"/>
        </w:rPr>
        <w:t xml:space="preserve">zákona č. 89/2012 Sb., občanský zákoník, výslovně souhlasí s postoupením Smlouvy o </w:t>
      </w:r>
      <w:r w:rsidR="00B263B3" w:rsidRPr="00DA6B7F">
        <w:rPr>
          <w:sz w:val="23"/>
          <w:szCs w:val="23"/>
        </w:rPr>
        <w:t>dodávce energií</w:t>
      </w:r>
      <w:r w:rsidR="0012192C" w:rsidRPr="00DA6B7F">
        <w:rPr>
          <w:sz w:val="23"/>
          <w:szCs w:val="23"/>
        </w:rPr>
        <w:t>, tj. veškerých práv a povinností z ní vyplývajících</w:t>
      </w:r>
      <w:r w:rsidR="004E3C29" w:rsidRPr="00DA6B7F">
        <w:rPr>
          <w:sz w:val="23"/>
          <w:szCs w:val="23"/>
        </w:rPr>
        <w:t xml:space="preserve"> </w:t>
      </w:r>
      <w:r w:rsidR="002B1510" w:rsidRPr="00DA6B7F">
        <w:rPr>
          <w:sz w:val="23"/>
          <w:szCs w:val="23"/>
        </w:rPr>
        <w:t xml:space="preserve">na </w:t>
      </w:r>
      <w:r w:rsidR="004E3C29" w:rsidRPr="00DA6B7F">
        <w:rPr>
          <w:sz w:val="23"/>
          <w:szCs w:val="23"/>
        </w:rPr>
        <w:t>Nového odběratele</w:t>
      </w:r>
      <w:r w:rsidR="002B1510" w:rsidRPr="00DA6B7F">
        <w:rPr>
          <w:sz w:val="23"/>
          <w:szCs w:val="23"/>
        </w:rPr>
        <w:t>.</w:t>
      </w:r>
    </w:p>
    <w:p w14:paraId="47E52DF3" w14:textId="77777777" w:rsidR="00B263B3" w:rsidRPr="00DA6B7F" w:rsidRDefault="00B263B3" w:rsidP="00B263B3">
      <w:pPr>
        <w:pStyle w:val="A-Znnsmlouvy"/>
        <w:numPr>
          <w:ilvl w:val="0"/>
          <w:numId w:val="0"/>
        </w:numPr>
        <w:spacing w:after="0"/>
        <w:ind w:left="567"/>
        <w:rPr>
          <w:sz w:val="23"/>
          <w:szCs w:val="23"/>
          <w:lang w:eastAsia="ar-SA"/>
        </w:rPr>
      </w:pPr>
    </w:p>
    <w:p w14:paraId="5FE8279A" w14:textId="6E022A52" w:rsidR="00A521B4" w:rsidRPr="00DA6B7F" w:rsidRDefault="00B263B3" w:rsidP="0025332E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</w:rPr>
        <w:t xml:space="preserve">Dodavatel tímto </w:t>
      </w:r>
      <w:r w:rsidR="002B1510" w:rsidRPr="00DA6B7F">
        <w:rPr>
          <w:sz w:val="23"/>
          <w:szCs w:val="23"/>
        </w:rPr>
        <w:t xml:space="preserve">ve smyslu § 1899 odst. 1 zákona č. 89/2012 Sb., občanský zákoník </w:t>
      </w:r>
      <w:r w:rsidRPr="00DA6B7F">
        <w:rPr>
          <w:sz w:val="23"/>
          <w:szCs w:val="23"/>
        </w:rPr>
        <w:t>odmítá následky podle § 1898 zákona č. 89/2012 Sb., občanský zákoník</w:t>
      </w:r>
      <w:r w:rsidR="00183EDF" w:rsidRPr="00DA6B7F">
        <w:rPr>
          <w:sz w:val="23"/>
          <w:szCs w:val="23"/>
        </w:rPr>
        <w:t>.</w:t>
      </w:r>
      <w:r w:rsidR="0025332E" w:rsidRPr="00DA6B7F">
        <w:rPr>
          <w:sz w:val="23"/>
          <w:szCs w:val="23"/>
          <w:lang w:eastAsia="ar-SA"/>
        </w:rPr>
        <w:t xml:space="preserve"> </w:t>
      </w:r>
      <w:r w:rsidRPr="00DA6B7F">
        <w:rPr>
          <w:sz w:val="23"/>
          <w:szCs w:val="23"/>
          <w:lang w:eastAsia="ar-SA"/>
        </w:rPr>
        <w:t xml:space="preserve">Tímto prohlášením </w:t>
      </w:r>
      <w:r w:rsidR="00183EDF" w:rsidRPr="00DA6B7F">
        <w:rPr>
          <w:sz w:val="23"/>
          <w:szCs w:val="23"/>
          <w:lang w:eastAsia="ar-SA"/>
        </w:rPr>
        <w:t>t</w:t>
      </w:r>
      <w:r w:rsidRPr="00DA6B7F">
        <w:rPr>
          <w:sz w:val="23"/>
          <w:szCs w:val="23"/>
          <w:lang w:eastAsia="ar-SA"/>
        </w:rPr>
        <w:t xml:space="preserve">edy Původní odběratel není </w:t>
      </w:r>
      <w:r w:rsidR="00183EDF" w:rsidRPr="00DA6B7F">
        <w:rPr>
          <w:sz w:val="23"/>
          <w:szCs w:val="23"/>
          <w:lang w:eastAsia="ar-SA"/>
        </w:rPr>
        <w:t xml:space="preserve">ve smyslu § 1898 zákona č. 89/2012 Sb. občanský zákoník osvobozen od veškerých svých povinností plynoucích mu ze Smlouvy </w:t>
      </w:r>
      <w:r w:rsidRPr="00DA6B7F">
        <w:rPr>
          <w:sz w:val="23"/>
          <w:szCs w:val="23"/>
          <w:lang w:eastAsia="ar-SA"/>
        </w:rPr>
        <w:t>o dodávce energií.</w:t>
      </w:r>
    </w:p>
    <w:p w14:paraId="7C89F118" w14:textId="77777777" w:rsidR="0025332E" w:rsidRPr="00DA6B7F" w:rsidRDefault="0025332E" w:rsidP="0025332E">
      <w:pPr>
        <w:pStyle w:val="A-Znnsmlouvy"/>
        <w:numPr>
          <w:ilvl w:val="0"/>
          <w:numId w:val="0"/>
        </w:numPr>
        <w:spacing w:after="0"/>
        <w:rPr>
          <w:sz w:val="23"/>
          <w:szCs w:val="23"/>
          <w:lang w:eastAsia="ar-SA"/>
        </w:rPr>
      </w:pPr>
    </w:p>
    <w:p w14:paraId="78DC1130" w14:textId="30B60F5E" w:rsidR="0025332E" w:rsidRPr="00DA6B7F" w:rsidRDefault="00A521B4" w:rsidP="00B263B3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 xml:space="preserve">Strany dohody si pro vyloučení pochybností ujednaly, že k postoupení Smlouvy o </w:t>
      </w:r>
      <w:r w:rsidR="004E3C29" w:rsidRPr="00DA6B7F">
        <w:rPr>
          <w:sz w:val="23"/>
          <w:szCs w:val="23"/>
        </w:rPr>
        <w:t>dodávce energií</w:t>
      </w:r>
      <w:r w:rsidRPr="00DA6B7F">
        <w:rPr>
          <w:sz w:val="23"/>
          <w:szCs w:val="23"/>
        </w:rPr>
        <w:t xml:space="preserve"> dle této </w:t>
      </w:r>
      <w:r w:rsidR="00B263B3" w:rsidRPr="00DA6B7F">
        <w:rPr>
          <w:sz w:val="23"/>
          <w:szCs w:val="23"/>
        </w:rPr>
        <w:t>d</w:t>
      </w:r>
      <w:r w:rsidRPr="00DA6B7F">
        <w:rPr>
          <w:sz w:val="23"/>
          <w:szCs w:val="23"/>
        </w:rPr>
        <w:t xml:space="preserve">ohody vůči </w:t>
      </w:r>
      <w:r w:rsidR="00B263B3" w:rsidRPr="00DA6B7F">
        <w:rPr>
          <w:sz w:val="23"/>
          <w:szCs w:val="23"/>
        </w:rPr>
        <w:t>Dodavateli</w:t>
      </w:r>
      <w:r w:rsidRPr="00DA6B7F">
        <w:rPr>
          <w:sz w:val="23"/>
          <w:szCs w:val="23"/>
        </w:rPr>
        <w:t xml:space="preserve">, dojde ve smyslu § 1897 odst. 1 zákona č. 89/2012 Sb., občanský zákoník, s účinností ke dni nabytí účinnosti této </w:t>
      </w:r>
      <w:r w:rsidR="00B263B3" w:rsidRPr="00DA6B7F">
        <w:rPr>
          <w:sz w:val="23"/>
          <w:szCs w:val="23"/>
        </w:rPr>
        <w:t>d</w:t>
      </w:r>
      <w:r w:rsidRPr="00DA6B7F">
        <w:rPr>
          <w:sz w:val="23"/>
          <w:szCs w:val="23"/>
        </w:rPr>
        <w:t>ohody.</w:t>
      </w:r>
    </w:p>
    <w:p w14:paraId="57BC6463" w14:textId="77777777" w:rsidR="0025332E" w:rsidRPr="00DA6B7F" w:rsidRDefault="0025332E" w:rsidP="0025332E">
      <w:pPr>
        <w:pStyle w:val="A-Nadpislnku"/>
        <w:spacing w:after="0"/>
        <w:rPr>
          <w:sz w:val="23"/>
          <w:szCs w:val="23"/>
        </w:rPr>
      </w:pPr>
    </w:p>
    <w:p w14:paraId="3782B590" w14:textId="51A1677B" w:rsidR="00183EDF" w:rsidRPr="00DA6B7F" w:rsidRDefault="00183EDF" w:rsidP="0025332E">
      <w:pPr>
        <w:pStyle w:val="A-Znnsmlouvy"/>
        <w:numPr>
          <w:ilvl w:val="0"/>
          <w:numId w:val="0"/>
        </w:numPr>
        <w:spacing w:after="0"/>
        <w:jc w:val="center"/>
        <w:rPr>
          <w:b/>
          <w:bCs/>
          <w:sz w:val="23"/>
          <w:szCs w:val="23"/>
          <w:lang w:eastAsia="ar-SA"/>
        </w:rPr>
      </w:pPr>
      <w:r w:rsidRPr="00DA6B7F">
        <w:rPr>
          <w:b/>
          <w:bCs/>
          <w:sz w:val="23"/>
          <w:szCs w:val="23"/>
          <w:lang w:eastAsia="ar-SA"/>
        </w:rPr>
        <w:t>Závěrečná ustanovení</w:t>
      </w:r>
    </w:p>
    <w:p w14:paraId="2C25B1F6" w14:textId="77777777" w:rsidR="007168B2" w:rsidRPr="00DA6B7F" w:rsidRDefault="007168B2" w:rsidP="00B263B3">
      <w:pPr>
        <w:pStyle w:val="A-Znnsmlouvy"/>
        <w:numPr>
          <w:ilvl w:val="0"/>
          <w:numId w:val="0"/>
        </w:numPr>
        <w:spacing w:after="0"/>
        <w:rPr>
          <w:sz w:val="23"/>
          <w:szCs w:val="23"/>
          <w:lang w:eastAsia="ar-SA"/>
        </w:rPr>
      </w:pPr>
    </w:p>
    <w:p w14:paraId="3A52EB6D" w14:textId="4AC2EE4C" w:rsidR="003E7671" w:rsidRPr="00DA6B7F" w:rsidRDefault="003E7671" w:rsidP="003E7671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 xml:space="preserve">Tato dohoda se řídí platnými a účinnými právními předpisy České republiky, zejména pak </w:t>
      </w:r>
      <w:r w:rsidR="00D92C77">
        <w:rPr>
          <w:sz w:val="23"/>
          <w:szCs w:val="23"/>
        </w:rPr>
        <w:t xml:space="preserve">   </w:t>
      </w:r>
      <w:r w:rsidRPr="00DA6B7F">
        <w:rPr>
          <w:sz w:val="23"/>
          <w:szCs w:val="23"/>
        </w:rPr>
        <w:t xml:space="preserve">§ </w:t>
      </w:r>
      <w:sdt>
        <w:sdtPr>
          <w:rPr>
            <w:sz w:val="23"/>
            <w:szCs w:val="23"/>
          </w:rPr>
          <w:id w:val="167"/>
          <w:placeholder>
            <w:docPart w:val="2041F68CD5A44E8AA925877768A9B0D1"/>
          </w:placeholder>
        </w:sdtPr>
        <w:sdtEndPr/>
        <w:sdtContent>
          <w:r w:rsidRPr="00DA6B7F">
            <w:rPr>
              <w:sz w:val="23"/>
              <w:szCs w:val="23"/>
            </w:rPr>
            <w:t>1895</w:t>
          </w:r>
        </w:sdtContent>
      </w:sdt>
      <w:r w:rsidRPr="00DA6B7F">
        <w:rPr>
          <w:sz w:val="23"/>
          <w:szCs w:val="23"/>
        </w:rPr>
        <w:t xml:space="preserve"> a násl. zákona č. 89/2012 Sb., občanský zákoník.</w:t>
      </w:r>
    </w:p>
    <w:p w14:paraId="58436488" w14:textId="32AD4619" w:rsidR="00183EDF" w:rsidRPr="00DA6B7F" w:rsidRDefault="00A521B4" w:rsidP="00DA6B7F">
      <w:pPr>
        <w:pStyle w:val="A-Znnsmlouvy"/>
        <w:rPr>
          <w:sz w:val="23"/>
          <w:szCs w:val="23"/>
          <w:highlight w:val="white"/>
        </w:rPr>
      </w:pPr>
      <w:r w:rsidRPr="00DA6B7F">
        <w:rPr>
          <w:sz w:val="23"/>
          <w:szCs w:val="23"/>
        </w:rPr>
        <w:t>Tato dohoda nabývá platnosti a účinnosti dnem jejího podpisu všemi Stranami dohody.</w:t>
      </w:r>
      <w:r w:rsidR="00DA6B7F" w:rsidRPr="00DA6B7F">
        <w:rPr>
          <w:sz w:val="23"/>
          <w:szCs w:val="23"/>
          <w:highlight w:val="white"/>
        </w:rPr>
        <w:t xml:space="preserve"> V případě povinnosti tuto smlouvu zveřejnit ve smyslu zákona č. 340/2015 Sb., o některých podmínkách účinnosti některých smluv, uveřejňování těchto smluv a o registru smluv v platném znění, nabývá účinnosti až dnem zveřejnění do registru smluv. Smluvní strany se dohodly, že v případě naplnění zákonné povinnosti zveřejnit tuto smlouvu dle zákona č. 340/2015 Sb., zveřejní ji Dodavatel.</w:t>
      </w:r>
    </w:p>
    <w:p w14:paraId="4613CEB3" w14:textId="664E34EA" w:rsidR="00A521B4" w:rsidRPr="00DA6B7F" w:rsidRDefault="00A521B4" w:rsidP="00A521B4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Tato dohoda se pořizuje ve 3 (třech) vyhotoveních s platností originálu, přičemž každá ze Stran dohody obdrží po jednom z nich.</w:t>
      </w:r>
    </w:p>
    <w:p w14:paraId="660B7709" w14:textId="0B30B432" w:rsidR="00A521B4" w:rsidRPr="00DA6B7F" w:rsidRDefault="00A521B4" w:rsidP="00A521B4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V případě, že kterékoliv ustanovení této dohody bude neplatné, neúčinné, nezákonné či nevynutitelné, ostatní ustanovení nadále zůstanou platná a vynutitelná. Strany dohody se tímto zavazují, že takovéto neplatné, neúčinné, nezákonné či nevynutitelné ustanovení nahradí ustanovením platným či vynutitelným nebo alespoň ustanovením s obdobným obchodním nebo právním smyslem.</w:t>
      </w:r>
    </w:p>
    <w:p w14:paraId="32E590D6" w14:textId="0BB2C6AF" w:rsidR="00E2670C" w:rsidRPr="00DA6B7F" w:rsidRDefault="00A521B4" w:rsidP="00DA6B7F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Strany dohody vzaly na vědomí, že tato dohoda je uzavřena, jakmile se shodnou na jejím podepsáním všemi Stranami dohody s tím, že od tohoto okamžiku jsou svými projevy vůle vázáni. Strany dohody shodně prohlašují, že si tuto dohody před jejím podpisem přečetly, že byla uzavřena po vzájemném projednání podle jejich pravé a svobodné vůle, určitě, vážně a srozumitelně, nikoli v tísni za nápadně nevýhodných podmínek, což potvrzují připojením svých podpisů.</w:t>
      </w:r>
    </w:p>
    <w:p w14:paraId="08819B78" w14:textId="77777777" w:rsidR="004E3C29" w:rsidRPr="00DA6B7F" w:rsidRDefault="004E3C29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</w:p>
    <w:p w14:paraId="2877745A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</w:p>
    <w:p w14:paraId="4C2621A0" w14:textId="58D35510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>V</w:t>
      </w:r>
      <w:r w:rsidR="00136157" w:rsidRPr="00DA6B7F">
        <w:rPr>
          <w:sz w:val="23"/>
          <w:szCs w:val="23"/>
        </w:rPr>
        <w:t xml:space="preserve"> Brně </w:t>
      </w:r>
      <w:r w:rsidRPr="00DA6B7F">
        <w:rPr>
          <w:sz w:val="23"/>
          <w:szCs w:val="23"/>
        </w:rPr>
        <w:t>dne</w:t>
      </w:r>
      <w:r w:rsidR="00136157" w:rsidRPr="00DA6B7F">
        <w:rPr>
          <w:sz w:val="23"/>
          <w:szCs w:val="23"/>
        </w:rPr>
        <w:t xml:space="preserve"> </w:t>
      </w:r>
      <w:r w:rsidR="007C3A8D">
        <w:rPr>
          <w:sz w:val="23"/>
          <w:szCs w:val="23"/>
        </w:rPr>
        <w:t>27.5.2024</w:t>
      </w:r>
      <w:r w:rsidRPr="00DA6B7F">
        <w:rPr>
          <w:sz w:val="23"/>
          <w:szCs w:val="23"/>
        </w:rPr>
        <w:tab/>
      </w:r>
      <w:r w:rsidR="00136157" w:rsidRPr="00DA6B7F">
        <w:rPr>
          <w:sz w:val="23"/>
          <w:szCs w:val="23"/>
        </w:rPr>
        <w:tab/>
      </w:r>
      <w:r w:rsidR="00136157" w:rsidRPr="00DA6B7F">
        <w:rPr>
          <w:sz w:val="23"/>
          <w:szCs w:val="23"/>
        </w:rPr>
        <w:tab/>
      </w:r>
      <w:r w:rsidR="00E2670C" w:rsidRPr="00DA6B7F">
        <w:rPr>
          <w:sz w:val="23"/>
          <w:szCs w:val="23"/>
        </w:rPr>
        <w:tab/>
      </w:r>
      <w:r w:rsidR="007C3A8D">
        <w:rPr>
          <w:sz w:val="23"/>
          <w:szCs w:val="23"/>
        </w:rPr>
        <w:t xml:space="preserve">           </w:t>
      </w:r>
      <w:r w:rsidRPr="00DA6B7F">
        <w:rPr>
          <w:sz w:val="23"/>
          <w:szCs w:val="23"/>
        </w:rPr>
        <w:t>V</w:t>
      </w:r>
      <w:r w:rsidR="00136157" w:rsidRPr="00DA6B7F">
        <w:rPr>
          <w:sz w:val="23"/>
          <w:szCs w:val="23"/>
        </w:rPr>
        <w:t xml:space="preserve"> Brně </w:t>
      </w:r>
      <w:r w:rsidRPr="00DA6B7F">
        <w:rPr>
          <w:sz w:val="23"/>
          <w:szCs w:val="23"/>
        </w:rPr>
        <w:t>dne</w:t>
      </w:r>
      <w:r w:rsidR="00136157" w:rsidRPr="00DA6B7F">
        <w:rPr>
          <w:sz w:val="23"/>
          <w:szCs w:val="23"/>
        </w:rPr>
        <w:t xml:space="preserve"> </w:t>
      </w:r>
      <w:r w:rsidR="007C3A8D">
        <w:rPr>
          <w:sz w:val="23"/>
          <w:szCs w:val="23"/>
        </w:rPr>
        <w:t>27.5.2024</w:t>
      </w:r>
    </w:p>
    <w:p w14:paraId="5F70565B" w14:textId="77777777" w:rsidR="00B263B3" w:rsidRPr="00DA6B7F" w:rsidRDefault="00B263B3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</w:p>
    <w:p w14:paraId="2C74A5BA" w14:textId="51FE5AF3" w:rsidR="00183EDF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Dodavatel:</w:t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>P</w:t>
      </w:r>
      <w:r w:rsidRPr="00DA6B7F">
        <w:rPr>
          <w:b/>
          <w:bCs/>
          <w:sz w:val="23"/>
          <w:szCs w:val="23"/>
        </w:rPr>
        <w:t>ůvodní odběratel:</w:t>
      </w:r>
    </w:p>
    <w:p w14:paraId="0CD61E54" w14:textId="562BD50E" w:rsidR="00A521B4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ab/>
      </w:r>
    </w:p>
    <w:p w14:paraId="54FFC40B" w14:textId="77777777" w:rsidR="00E62AED" w:rsidRDefault="00E62AED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239EE266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5E9B7DC" w14:textId="15D075CC" w:rsidR="00E2670C" w:rsidRPr="00DA6B7F" w:rsidRDefault="00A521B4" w:rsidP="00E2670C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__________________________________</w:t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  <w:t>__________________________________</w:t>
      </w:r>
    </w:p>
    <w:p w14:paraId="0FF5EB64" w14:textId="1BD8F1F8" w:rsidR="00E2670C" w:rsidRPr="00DA6B7F" w:rsidRDefault="00E2670C" w:rsidP="00E2670C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Technické muzeum v Brně</w:t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  <w:t xml:space="preserve">Pavel </w:t>
      </w:r>
      <w:proofErr w:type="spellStart"/>
      <w:r w:rsidRPr="00DA6B7F">
        <w:rPr>
          <w:b/>
          <w:bCs/>
          <w:sz w:val="23"/>
          <w:szCs w:val="23"/>
        </w:rPr>
        <w:t>Rosprim</w:t>
      </w:r>
      <w:proofErr w:type="spellEnd"/>
    </w:p>
    <w:p w14:paraId="0C8D03F0" w14:textId="328A9514" w:rsidR="00A521B4" w:rsidRPr="00DA6B7F" w:rsidRDefault="00E2670C" w:rsidP="00E2670C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proofErr w:type="spellStart"/>
      <w:r w:rsidRPr="00DA6B7F">
        <w:rPr>
          <w:sz w:val="23"/>
          <w:szCs w:val="23"/>
        </w:rPr>
        <w:t>zast</w:t>
      </w:r>
      <w:proofErr w:type="spellEnd"/>
      <w:r w:rsidRPr="00DA6B7F">
        <w:rPr>
          <w:sz w:val="23"/>
          <w:szCs w:val="23"/>
        </w:rPr>
        <w:t xml:space="preserve">. Ing. Ivo </w:t>
      </w:r>
      <w:proofErr w:type="spellStart"/>
      <w:r w:rsidRPr="00DA6B7F">
        <w:rPr>
          <w:sz w:val="23"/>
          <w:szCs w:val="23"/>
        </w:rPr>
        <w:t>Štepánek</w:t>
      </w:r>
      <w:proofErr w:type="spellEnd"/>
      <w:r w:rsidRPr="00DA6B7F">
        <w:rPr>
          <w:sz w:val="23"/>
          <w:szCs w:val="23"/>
        </w:rPr>
        <w:t xml:space="preserve"> – ředitel</w:t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</w:p>
    <w:p w14:paraId="3F866CD3" w14:textId="7777777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485520D0" w14:textId="77777777" w:rsidR="00A521B4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A95E9B7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C19439A" w14:textId="721391B9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>V</w:t>
      </w:r>
      <w:r w:rsidR="00136157" w:rsidRPr="00DA6B7F">
        <w:rPr>
          <w:sz w:val="23"/>
          <w:szCs w:val="23"/>
        </w:rPr>
        <w:t xml:space="preserve"> Brně dne </w:t>
      </w:r>
      <w:r w:rsidR="00E2670C" w:rsidRPr="00DA6B7F">
        <w:rPr>
          <w:sz w:val="23"/>
          <w:szCs w:val="23"/>
        </w:rPr>
        <w:t>………………</w:t>
      </w:r>
      <w:r w:rsidR="00E2670C" w:rsidRPr="00DA6B7F">
        <w:rPr>
          <w:sz w:val="23"/>
          <w:szCs w:val="23"/>
        </w:rPr>
        <w:tab/>
      </w:r>
      <w:r w:rsidR="00E2670C" w:rsidRPr="00DA6B7F">
        <w:rPr>
          <w:sz w:val="23"/>
          <w:szCs w:val="23"/>
        </w:rPr>
        <w:tab/>
      </w:r>
    </w:p>
    <w:p w14:paraId="1E7952CA" w14:textId="4F456C50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83956EE" w14:textId="6A2D12A4" w:rsidR="00E2670C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Nový odběratel:</w:t>
      </w:r>
    </w:p>
    <w:p w14:paraId="399F95DD" w14:textId="7777777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030AF37E" w14:textId="77777777" w:rsidR="004E3C29" w:rsidRDefault="004E3C29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00E25356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1B10A294" w14:textId="404C879E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__________________________________</w:t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</w:r>
    </w:p>
    <w:p w14:paraId="59632EAE" w14:textId="77777777" w:rsidR="00E2670C" w:rsidRPr="00DA6B7F" w:rsidRDefault="00D27F09" w:rsidP="00A521B4">
      <w:pPr>
        <w:pStyle w:val="A-Znnsmlouvy"/>
        <w:numPr>
          <w:ilvl w:val="0"/>
          <w:numId w:val="0"/>
        </w:numPr>
        <w:spacing w:after="0"/>
        <w:rPr>
          <w:b/>
          <w:sz w:val="23"/>
          <w:szCs w:val="23"/>
        </w:rPr>
      </w:pPr>
      <w:sdt>
        <w:sdtPr>
          <w:rPr>
            <w:b/>
            <w:sz w:val="23"/>
            <w:szCs w:val="23"/>
          </w:rPr>
          <w:id w:val="341435841"/>
          <w:placeholder>
            <w:docPart w:val="B8519A29512D4E24B17D40E9EF17AEBC"/>
          </w:placeholder>
          <w:text/>
        </w:sdtPr>
        <w:sdtEndPr/>
        <w:sdtContent>
          <w:r w:rsidR="00E2670C" w:rsidRPr="00DA6B7F">
            <w:rPr>
              <w:b/>
              <w:sz w:val="23"/>
              <w:szCs w:val="23"/>
            </w:rPr>
            <w:t xml:space="preserve">Sklo </w:t>
          </w:r>
          <w:proofErr w:type="spellStart"/>
          <w:r w:rsidR="00E2670C" w:rsidRPr="00DA6B7F">
            <w:rPr>
              <w:b/>
              <w:sz w:val="23"/>
              <w:szCs w:val="23"/>
            </w:rPr>
            <w:t>Rosprim</w:t>
          </w:r>
          <w:proofErr w:type="spellEnd"/>
          <w:r w:rsidR="00E2670C" w:rsidRPr="00DA6B7F">
            <w:rPr>
              <w:b/>
              <w:sz w:val="23"/>
              <w:szCs w:val="23"/>
            </w:rPr>
            <w:t xml:space="preserve"> s.r.o.</w:t>
          </w:r>
        </w:sdtContent>
      </w:sdt>
    </w:p>
    <w:p w14:paraId="496F99DB" w14:textId="30F72EF0" w:rsidR="00B020CC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2"/>
          <w:szCs w:val="22"/>
        </w:rPr>
      </w:pPr>
      <w:proofErr w:type="spellStart"/>
      <w:r w:rsidRPr="00DA6B7F">
        <w:rPr>
          <w:bCs/>
          <w:sz w:val="23"/>
          <w:szCs w:val="23"/>
        </w:rPr>
        <w:t>zast</w:t>
      </w:r>
      <w:proofErr w:type="spellEnd"/>
      <w:r w:rsidRPr="00DA6B7F">
        <w:rPr>
          <w:bCs/>
          <w:sz w:val="23"/>
          <w:szCs w:val="23"/>
        </w:rPr>
        <w:t xml:space="preserve">. Pavel </w:t>
      </w:r>
      <w:proofErr w:type="spellStart"/>
      <w:r w:rsidRPr="00DA6B7F">
        <w:rPr>
          <w:bCs/>
          <w:sz w:val="23"/>
          <w:szCs w:val="23"/>
        </w:rPr>
        <w:t>Rosprim</w:t>
      </w:r>
      <w:proofErr w:type="spellEnd"/>
      <w:r w:rsidRPr="00DA6B7F">
        <w:rPr>
          <w:bCs/>
          <w:sz w:val="23"/>
          <w:szCs w:val="23"/>
        </w:rPr>
        <w:t xml:space="preserve"> – jednatel </w:t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</w:p>
    <w:sectPr w:rsidR="00B020CC" w:rsidRPr="00DA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9B22E426"/>
    <w:lvl w:ilvl="0" w:tplc="215E602C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6C27"/>
    <w:multiLevelType w:val="multilevel"/>
    <w:tmpl w:val="09E2A7AC"/>
    <w:lvl w:ilvl="0">
      <w:start w:val="1"/>
      <w:numFmt w:val="upperRoman"/>
      <w:pStyle w:val="A-Nadpislnku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-Znnsmlouvy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2DD4DA1"/>
    <w:multiLevelType w:val="hybridMultilevel"/>
    <w:tmpl w:val="27E83B34"/>
    <w:lvl w:ilvl="0" w:tplc="B6FA32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851678"/>
    <w:multiLevelType w:val="hybridMultilevel"/>
    <w:tmpl w:val="B486F6E4"/>
    <w:lvl w:ilvl="0" w:tplc="4B6CED7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BA3AE4"/>
    <w:multiLevelType w:val="hybridMultilevel"/>
    <w:tmpl w:val="7C345380"/>
    <w:lvl w:ilvl="0" w:tplc="817A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442FF"/>
    <w:multiLevelType w:val="hybridMultilevel"/>
    <w:tmpl w:val="68143EB4"/>
    <w:lvl w:ilvl="0" w:tplc="E3B2D28E">
      <w:start w:val="1"/>
      <w:numFmt w:val="decimal"/>
      <w:pStyle w:val="A-Seznamsmluvnchstran"/>
      <w:lvlText w:val="%1.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632CF1"/>
    <w:multiLevelType w:val="hybridMultilevel"/>
    <w:tmpl w:val="D87A3D96"/>
    <w:lvl w:ilvl="0" w:tplc="BC06B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0022B"/>
    <w:multiLevelType w:val="hybridMultilevel"/>
    <w:tmpl w:val="0722EDB4"/>
    <w:lvl w:ilvl="0" w:tplc="46E89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F"/>
    <w:rsid w:val="00022A37"/>
    <w:rsid w:val="00080B32"/>
    <w:rsid w:val="0012192C"/>
    <w:rsid w:val="0012374C"/>
    <w:rsid w:val="00136157"/>
    <w:rsid w:val="00183EDF"/>
    <w:rsid w:val="001D19DA"/>
    <w:rsid w:val="00213874"/>
    <w:rsid w:val="0025332E"/>
    <w:rsid w:val="00270A07"/>
    <w:rsid w:val="002A7ABD"/>
    <w:rsid w:val="002B1510"/>
    <w:rsid w:val="003051F0"/>
    <w:rsid w:val="00354EBE"/>
    <w:rsid w:val="003E7671"/>
    <w:rsid w:val="004E3C29"/>
    <w:rsid w:val="00506CB2"/>
    <w:rsid w:val="00635B23"/>
    <w:rsid w:val="00661BDF"/>
    <w:rsid w:val="00693286"/>
    <w:rsid w:val="006D2DCE"/>
    <w:rsid w:val="007168B2"/>
    <w:rsid w:val="007250E6"/>
    <w:rsid w:val="0078683B"/>
    <w:rsid w:val="007A7699"/>
    <w:rsid w:val="007C3A8D"/>
    <w:rsid w:val="007D5093"/>
    <w:rsid w:val="00807552"/>
    <w:rsid w:val="00856ABE"/>
    <w:rsid w:val="00886C6A"/>
    <w:rsid w:val="00910BB2"/>
    <w:rsid w:val="00917ED1"/>
    <w:rsid w:val="009412A6"/>
    <w:rsid w:val="00994C03"/>
    <w:rsid w:val="00A521B4"/>
    <w:rsid w:val="00A539B3"/>
    <w:rsid w:val="00AA312F"/>
    <w:rsid w:val="00B020CC"/>
    <w:rsid w:val="00B263B3"/>
    <w:rsid w:val="00B45831"/>
    <w:rsid w:val="00B83365"/>
    <w:rsid w:val="00C134BC"/>
    <w:rsid w:val="00D27F09"/>
    <w:rsid w:val="00D61685"/>
    <w:rsid w:val="00D72E60"/>
    <w:rsid w:val="00D92C77"/>
    <w:rsid w:val="00DA6B7F"/>
    <w:rsid w:val="00E2670C"/>
    <w:rsid w:val="00E62AED"/>
    <w:rsid w:val="00F5581E"/>
    <w:rsid w:val="00F801BD"/>
    <w:rsid w:val="00FD24D5"/>
    <w:rsid w:val="00FD3331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1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12F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Podnadpis">
    <w:name w:val="A-Podnadpis"/>
    <w:basedOn w:val="Normln"/>
    <w:next w:val="Normln"/>
    <w:qFormat/>
    <w:rsid w:val="00AA312F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2"/>
      <w:szCs w:val="24"/>
    </w:rPr>
  </w:style>
  <w:style w:type="paragraph" w:customStyle="1" w:styleId="A-Nadpis1">
    <w:name w:val="A-Nadpis1"/>
    <w:basedOn w:val="Normln"/>
    <w:next w:val="A-Podnadpis"/>
    <w:qFormat/>
    <w:rsid w:val="00AA312F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2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AA312F"/>
    <w:pPr>
      <w:keepLines/>
      <w:numPr>
        <w:numId w:val="1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AA312F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AA312F"/>
    <w:pPr>
      <w:keepLines/>
      <w:numPr>
        <w:ilvl w:val="1"/>
        <w:numId w:val="5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AA312F"/>
    <w:pPr>
      <w:keepNext/>
      <w:keepLines/>
      <w:numPr>
        <w:numId w:val="5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2B151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7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075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75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0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12F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Podnadpis">
    <w:name w:val="A-Podnadpis"/>
    <w:basedOn w:val="Normln"/>
    <w:next w:val="Normln"/>
    <w:qFormat/>
    <w:rsid w:val="00AA312F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2"/>
      <w:szCs w:val="24"/>
    </w:rPr>
  </w:style>
  <w:style w:type="paragraph" w:customStyle="1" w:styleId="A-Nadpis1">
    <w:name w:val="A-Nadpis1"/>
    <w:basedOn w:val="Normln"/>
    <w:next w:val="A-Podnadpis"/>
    <w:qFormat/>
    <w:rsid w:val="00AA312F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2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AA312F"/>
    <w:pPr>
      <w:keepLines/>
      <w:numPr>
        <w:numId w:val="1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AA312F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AA312F"/>
    <w:pPr>
      <w:keepLines/>
      <w:numPr>
        <w:ilvl w:val="1"/>
        <w:numId w:val="5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AA312F"/>
    <w:pPr>
      <w:keepNext/>
      <w:keepLines/>
      <w:numPr>
        <w:numId w:val="5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2B151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7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075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75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09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A783A20867424094265E940025F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F5CBBB-71D0-4A7D-A72F-3BEB898DFAE2}"/>
      </w:docPartPr>
      <w:docPartBody>
        <w:p w:rsidR="00B64F66" w:rsidRDefault="00CD6145" w:rsidP="00CD6145">
          <w:pPr>
            <w:pStyle w:val="04A783A20867424094265E940025FB9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CA12D012D146F7BDB988B061161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8E912-BAD8-4733-A7CA-BEE50CEF96B7}"/>
      </w:docPartPr>
      <w:docPartBody>
        <w:p w:rsidR="00B64F66" w:rsidRDefault="00CD6145" w:rsidP="00CD6145">
          <w:pPr>
            <w:pStyle w:val="63CA12D012D146F7BDB988B06116115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9877C8ABB54B26B1DA42B490260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5E0C7-4DA4-4A52-A019-55B5F3955C23}"/>
      </w:docPartPr>
      <w:docPartBody>
        <w:p w:rsidR="00B64F66" w:rsidRDefault="00CD6145" w:rsidP="00CD6145">
          <w:pPr>
            <w:pStyle w:val="769877C8ABB54B26B1DA42B490260FF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C9468830C548F7B301C0805E653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764D3-9893-47DF-B1FB-936F2FB18392}"/>
      </w:docPartPr>
      <w:docPartBody>
        <w:p w:rsidR="00B64F66" w:rsidRDefault="00CD6145" w:rsidP="00CD6145">
          <w:pPr>
            <w:pStyle w:val="34C9468830C548F7B301C0805E653D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863634B23C4F1DA5CAB52FCF69E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C0329-1A31-4987-992A-E5C2B8FB4B83}"/>
      </w:docPartPr>
      <w:docPartBody>
        <w:p w:rsidR="00B64F66" w:rsidRDefault="00CD6145" w:rsidP="00CD6145">
          <w:pPr>
            <w:pStyle w:val="48863634B23C4F1DA5CAB52FCF69E43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F217F55B844D89B923F5840D75C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A6904-C57E-4586-B5F9-F1BBCED4A543}"/>
      </w:docPartPr>
      <w:docPartBody>
        <w:p w:rsidR="00B64F66" w:rsidRDefault="00CD6145" w:rsidP="00CD6145">
          <w:pPr>
            <w:pStyle w:val="53F217F55B844D89B923F5840D75CC6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F2FB9C21744F769EBBA67A02D98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A0818-F74F-43C0-8032-6FC56E42473D}"/>
      </w:docPartPr>
      <w:docPartBody>
        <w:p w:rsidR="00B64F66" w:rsidRDefault="00CD6145" w:rsidP="00CD6145">
          <w:pPr>
            <w:pStyle w:val="6AF2FB9C21744F769EBBA67A02D98F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805406835C460AAA35B4BCE66E0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D2DD4-C773-40D3-AE3C-2C346057A5F5}"/>
      </w:docPartPr>
      <w:docPartBody>
        <w:p w:rsidR="00B64F66" w:rsidRDefault="00CD6145" w:rsidP="00CD6145">
          <w:pPr>
            <w:pStyle w:val="80805406835C460AAA35B4BCE66E098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6B279FE23E4F6AB2E5270399155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215D1-3B0E-4D3A-8C10-63E10856A3CF}"/>
      </w:docPartPr>
      <w:docPartBody>
        <w:p w:rsidR="00B64F66" w:rsidRDefault="00CD6145" w:rsidP="00CD6145">
          <w:pPr>
            <w:pStyle w:val="3E6B279FE23E4F6AB2E527039915521A"/>
          </w:pPr>
          <w:r w:rsidRPr="00771796">
            <w:rPr>
              <w:rStyle w:val="Zstupntext"/>
            </w:rPr>
            <w:t>Zvolte položku.</w:t>
          </w:r>
        </w:p>
      </w:docPartBody>
    </w:docPart>
    <w:docPart>
      <w:docPartPr>
        <w:name w:val="D96E4608ECF149889BBD733FA81D0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E4B47-0969-472B-8EE8-A2954215D1F0}"/>
      </w:docPartPr>
      <w:docPartBody>
        <w:p w:rsidR="00B64F66" w:rsidRDefault="00CD6145" w:rsidP="00CD6145">
          <w:pPr>
            <w:pStyle w:val="D96E4608ECF149889BBD733FA81D0241"/>
          </w:pPr>
          <w:r w:rsidRPr="002802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193BD0E6394F76B80F1948C2474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B91F0-0E87-47B5-BB02-3605B8940F95}"/>
      </w:docPartPr>
      <w:docPartBody>
        <w:p w:rsidR="00B64F66" w:rsidRDefault="00CD6145" w:rsidP="00CD6145">
          <w:pPr>
            <w:pStyle w:val="08193BD0E6394F76B80F1948C247473A"/>
          </w:pPr>
          <w:r w:rsidRPr="00771796">
            <w:rPr>
              <w:rStyle w:val="Zstupntext"/>
            </w:rPr>
            <w:t>Zvolte položku.</w:t>
          </w:r>
        </w:p>
      </w:docPartBody>
    </w:docPart>
    <w:docPart>
      <w:docPartPr>
        <w:name w:val="9614899142AC480497011A63C8B8E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07FE4-5744-4167-A7A0-F09F98E50F27}"/>
      </w:docPartPr>
      <w:docPartBody>
        <w:p w:rsidR="00B64F66" w:rsidRDefault="00CD6145" w:rsidP="00CD6145">
          <w:pPr>
            <w:pStyle w:val="9614899142AC480497011A63C8B8ED58"/>
          </w:pPr>
          <w:r w:rsidRPr="002802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41F68CD5A44E8AA925877768A9B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9EE59-7E0B-4145-BE2E-A3D71915149D}"/>
      </w:docPartPr>
      <w:docPartBody>
        <w:p w:rsidR="00B64F66" w:rsidRDefault="00CD6145" w:rsidP="00CD6145">
          <w:pPr>
            <w:pStyle w:val="2041F68CD5A44E8AA925877768A9B0D1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519A29512D4E24B17D40E9EF17A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7F950-DA5F-41D8-82C5-D707F103E6DB}"/>
      </w:docPartPr>
      <w:docPartBody>
        <w:p w:rsidR="00220337" w:rsidRDefault="008A400A" w:rsidP="008A400A">
          <w:pPr>
            <w:pStyle w:val="B8519A29512D4E24B17D40E9EF17AEBC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45"/>
    <w:rsid w:val="00220337"/>
    <w:rsid w:val="00326D50"/>
    <w:rsid w:val="00507298"/>
    <w:rsid w:val="00564B54"/>
    <w:rsid w:val="006150E7"/>
    <w:rsid w:val="007162AD"/>
    <w:rsid w:val="0089205A"/>
    <w:rsid w:val="008930B4"/>
    <w:rsid w:val="008A400A"/>
    <w:rsid w:val="00B103E7"/>
    <w:rsid w:val="00B64F66"/>
    <w:rsid w:val="00B8656F"/>
    <w:rsid w:val="00BE670E"/>
    <w:rsid w:val="00C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400A"/>
    <w:rPr>
      <w:color w:val="808080"/>
    </w:rPr>
  </w:style>
  <w:style w:type="paragraph" w:customStyle="1" w:styleId="04A783A20867424094265E940025FB97">
    <w:name w:val="04A783A20867424094265E940025FB97"/>
    <w:rsid w:val="00CD6145"/>
  </w:style>
  <w:style w:type="paragraph" w:customStyle="1" w:styleId="63CA12D012D146F7BDB988B06116115E">
    <w:name w:val="63CA12D012D146F7BDB988B06116115E"/>
    <w:rsid w:val="00CD6145"/>
  </w:style>
  <w:style w:type="paragraph" w:customStyle="1" w:styleId="769877C8ABB54B26B1DA42B490260FF5">
    <w:name w:val="769877C8ABB54B26B1DA42B490260FF5"/>
    <w:rsid w:val="00CD6145"/>
  </w:style>
  <w:style w:type="paragraph" w:customStyle="1" w:styleId="34C9468830C548F7B301C0805E653D74">
    <w:name w:val="34C9468830C548F7B301C0805E653D74"/>
    <w:rsid w:val="00CD6145"/>
  </w:style>
  <w:style w:type="paragraph" w:customStyle="1" w:styleId="48863634B23C4F1DA5CAB52FCF69E436">
    <w:name w:val="48863634B23C4F1DA5CAB52FCF69E436"/>
    <w:rsid w:val="00CD6145"/>
  </w:style>
  <w:style w:type="paragraph" w:customStyle="1" w:styleId="53F217F55B844D89B923F5840D75CC67">
    <w:name w:val="53F217F55B844D89B923F5840D75CC67"/>
    <w:rsid w:val="00CD6145"/>
  </w:style>
  <w:style w:type="paragraph" w:customStyle="1" w:styleId="6AF2FB9C21744F769EBBA67A02D98F14">
    <w:name w:val="6AF2FB9C21744F769EBBA67A02D98F14"/>
    <w:rsid w:val="00CD6145"/>
  </w:style>
  <w:style w:type="paragraph" w:customStyle="1" w:styleId="80805406835C460AAA35B4BCE66E098D">
    <w:name w:val="80805406835C460AAA35B4BCE66E098D"/>
    <w:rsid w:val="00CD6145"/>
  </w:style>
  <w:style w:type="paragraph" w:customStyle="1" w:styleId="3E6B279FE23E4F6AB2E527039915521A">
    <w:name w:val="3E6B279FE23E4F6AB2E527039915521A"/>
    <w:rsid w:val="00CD6145"/>
  </w:style>
  <w:style w:type="paragraph" w:customStyle="1" w:styleId="D96E4608ECF149889BBD733FA81D0241">
    <w:name w:val="D96E4608ECF149889BBD733FA81D0241"/>
    <w:rsid w:val="00CD6145"/>
  </w:style>
  <w:style w:type="paragraph" w:customStyle="1" w:styleId="08193BD0E6394F76B80F1948C247473A">
    <w:name w:val="08193BD0E6394F76B80F1948C247473A"/>
    <w:rsid w:val="00CD6145"/>
  </w:style>
  <w:style w:type="paragraph" w:customStyle="1" w:styleId="9614899142AC480497011A63C8B8ED58">
    <w:name w:val="9614899142AC480497011A63C8B8ED58"/>
    <w:rsid w:val="00CD6145"/>
  </w:style>
  <w:style w:type="paragraph" w:customStyle="1" w:styleId="2041F68CD5A44E8AA925877768A9B0D1">
    <w:name w:val="2041F68CD5A44E8AA925877768A9B0D1"/>
    <w:rsid w:val="00CD6145"/>
  </w:style>
  <w:style w:type="paragraph" w:customStyle="1" w:styleId="B8519A29512D4E24B17D40E9EF17AEBC">
    <w:name w:val="B8519A29512D4E24B17D40E9EF17AEBC"/>
    <w:rsid w:val="008A40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400A"/>
    <w:rPr>
      <w:color w:val="808080"/>
    </w:rPr>
  </w:style>
  <w:style w:type="paragraph" w:customStyle="1" w:styleId="04A783A20867424094265E940025FB97">
    <w:name w:val="04A783A20867424094265E940025FB97"/>
    <w:rsid w:val="00CD6145"/>
  </w:style>
  <w:style w:type="paragraph" w:customStyle="1" w:styleId="63CA12D012D146F7BDB988B06116115E">
    <w:name w:val="63CA12D012D146F7BDB988B06116115E"/>
    <w:rsid w:val="00CD6145"/>
  </w:style>
  <w:style w:type="paragraph" w:customStyle="1" w:styleId="769877C8ABB54B26B1DA42B490260FF5">
    <w:name w:val="769877C8ABB54B26B1DA42B490260FF5"/>
    <w:rsid w:val="00CD6145"/>
  </w:style>
  <w:style w:type="paragraph" w:customStyle="1" w:styleId="34C9468830C548F7B301C0805E653D74">
    <w:name w:val="34C9468830C548F7B301C0805E653D74"/>
    <w:rsid w:val="00CD6145"/>
  </w:style>
  <w:style w:type="paragraph" w:customStyle="1" w:styleId="48863634B23C4F1DA5CAB52FCF69E436">
    <w:name w:val="48863634B23C4F1DA5CAB52FCF69E436"/>
    <w:rsid w:val="00CD6145"/>
  </w:style>
  <w:style w:type="paragraph" w:customStyle="1" w:styleId="53F217F55B844D89B923F5840D75CC67">
    <w:name w:val="53F217F55B844D89B923F5840D75CC67"/>
    <w:rsid w:val="00CD6145"/>
  </w:style>
  <w:style w:type="paragraph" w:customStyle="1" w:styleId="6AF2FB9C21744F769EBBA67A02D98F14">
    <w:name w:val="6AF2FB9C21744F769EBBA67A02D98F14"/>
    <w:rsid w:val="00CD6145"/>
  </w:style>
  <w:style w:type="paragraph" w:customStyle="1" w:styleId="80805406835C460AAA35B4BCE66E098D">
    <w:name w:val="80805406835C460AAA35B4BCE66E098D"/>
    <w:rsid w:val="00CD6145"/>
  </w:style>
  <w:style w:type="paragraph" w:customStyle="1" w:styleId="3E6B279FE23E4F6AB2E527039915521A">
    <w:name w:val="3E6B279FE23E4F6AB2E527039915521A"/>
    <w:rsid w:val="00CD6145"/>
  </w:style>
  <w:style w:type="paragraph" w:customStyle="1" w:styleId="D96E4608ECF149889BBD733FA81D0241">
    <w:name w:val="D96E4608ECF149889BBD733FA81D0241"/>
    <w:rsid w:val="00CD6145"/>
  </w:style>
  <w:style w:type="paragraph" w:customStyle="1" w:styleId="08193BD0E6394F76B80F1948C247473A">
    <w:name w:val="08193BD0E6394F76B80F1948C247473A"/>
    <w:rsid w:val="00CD6145"/>
  </w:style>
  <w:style w:type="paragraph" w:customStyle="1" w:styleId="9614899142AC480497011A63C8B8ED58">
    <w:name w:val="9614899142AC480497011A63C8B8ED58"/>
    <w:rsid w:val="00CD6145"/>
  </w:style>
  <w:style w:type="paragraph" w:customStyle="1" w:styleId="2041F68CD5A44E8AA925877768A9B0D1">
    <w:name w:val="2041F68CD5A44E8AA925877768A9B0D1"/>
    <w:rsid w:val="00CD6145"/>
  </w:style>
  <w:style w:type="paragraph" w:customStyle="1" w:styleId="B8519A29512D4E24B17D40E9EF17AEBC">
    <w:name w:val="B8519A29512D4E24B17D40E9EF17AEBC"/>
    <w:rsid w:val="008A4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pospisil@advokacie.cz</dc:creator>
  <cp:keywords/>
  <dc:description/>
  <cp:lastModifiedBy>Soňa Kubová</cp:lastModifiedBy>
  <cp:revision>14</cp:revision>
  <cp:lastPrinted>2024-04-25T06:20:00Z</cp:lastPrinted>
  <dcterms:created xsi:type="dcterms:W3CDTF">2024-04-24T12:21:00Z</dcterms:created>
  <dcterms:modified xsi:type="dcterms:W3CDTF">2024-05-29T06:41:00Z</dcterms:modified>
</cp:coreProperties>
</file>