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C04078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CA2A6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4C04078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CA2A6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67CBCC7A" w:rsidR="00E253DD" w:rsidRPr="00CA1D41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CA1D41">
        <w:t>Název společnosti:</w:t>
      </w:r>
      <w:r w:rsidR="00F927E4" w:rsidRPr="00CA1D41">
        <w:t xml:space="preserve"> </w:t>
      </w:r>
      <w:proofErr w:type="spellStart"/>
      <w:r w:rsidR="00F927E4" w:rsidRPr="00CA1D41">
        <w:t>Moravian-Silesian</w:t>
      </w:r>
      <w:proofErr w:type="spellEnd"/>
      <w:r w:rsidR="00F927E4" w:rsidRPr="00CA1D41">
        <w:t xml:space="preserve"> </w:t>
      </w:r>
      <w:proofErr w:type="spellStart"/>
      <w:r w:rsidR="00F927E4" w:rsidRPr="00CA1D41">
        <w:t>Tourism</w:t>
      </w:r>
      <w:proofErr w:type="spellEnd"/>
      <w:r w:rsidR="00F927E4" w:rsidRPr="00CA1D41">
        <w:t>, s.r.o.</w:t>
      </w:r>
    </w:p>
    <w:p w14:paraId="371D7009" w14:textId="5F2BD70A" w:rsidR="00AE2460" w:rsidRPr="00CA1D41" w:rsidRDefault="00E27347" w:rsidP="00CA1D41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CA1D41">
        <w:rPr>
          <w:rFonts w:ascii="Georgia" w:hAnsi="Georgia"/>
          <w:sz w:val="22"/>
          <w:szCs w:val="22"/>
        </w:rPr>
        <w:t>Adresa</w:t>
      </w:r>
      <w:r w:rsidR="00F927E4" w:rsidRPr="00CA1D41">
        <w:rPr>
          <w:rFonts w:ascii="Georgia" w:hAnsi="Georgia"/>
          <w:sz w:val="22"/>
          <w:szCs w:val="22"/>
        </w:rPr>
        <w:t xml:space="preserve">: </w:t>
      </w:r>
      <w:r w:rsidR="00CA1D41" w:rsidRPr="00CA1D41">
        <w:rPr>
          <w:rFonts w:ascii="Georgia" w:hAnsi="Georgia"/>
          <w:sz w:val="22"/>
          <w:szCs w:val="22"/>
        </w:rPr>
        <w:t xml:space="preserve">Střelniční 78/16, 702 </w:t>
      </w:r>
      <w:proofErr w:type="gramStart"/>
      <w:r w:rsidR="00CA1D41" w:rsidRPr="00CA1D41">
        <w:rPr>
          <w:rFonts w:ascii="Georgia" w:hAnsi="Georgia"/>
          <w:sz w:val="22"/>
          <w:szCs w:val="22"/>
        </w:rPr>
        <w:t>00  Ostrava</w:t>
      </w:r>
      <w:proofErr w:type="gramEnd"/>
      <w:r w:rsidR="00CA1D41" w:rsidRPr="00CA1D41">
        <w:rPr>
          <w:rFonts w:ascii="Georgia" w:hAnsi="Georgia"/>
          <w:sz w:val="22"/>
          <w:szCs w:val="22"/>
        </w:rPr>
        <w:t xml:space="preserve"> – Moravská Ostrava a Přívoz</w:t>
      </w:r>
    </w:p>
    <w:p w14:paraId="047A91CF" w14:textId="4C1EB5D9" w:rsidR="00242B0D" w:rsidRPr="00CA1D41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CA1D41">
        <w:rPr>
          <w:rFonts w:ascii="Georgia" w:hAnsi="Georgia"/>
          <w:sz w:val="22"/>
          <w:szCs w:val="22"/>
        </w:rPr>
        <w:t>IČ</w:t>
      </w:r>
      <w:r w:rsidR="00242B0D" w:rsidRPr="00CA1D41">
        <w:rPr>
          <w:rFonts w:ascii="Georgia" w:hAnsi="Georgia"/>
          <w:sz w:val="22"/>
          <w:szCs w:val="22"/>
        </w:rPr>
        <w:t>O</w:t>
      </w:r>
      <w:r w:rsidRPr="00CA1D41">
        <w:rPr>
          <w:rFonts w:ascii="Georgia" w:hAnsi="Georgia"/>
          <w:sz w:val="22"/>
          <w:szCs w:val="22"/>
        </w:rPr>
        <w:t>:</w:t>
      </w:r>
      <w:r w:rsidR="00CA1D41" w:rsidRPr="00CA1D41">
        <w:t xml:space="preserve"> </w:t>
      </w:r>
      <w:r w:rsidR="00CA1D41" w:rsidRPr="00CA1D41">
        <w:rPr>
          <w:rFonts w:ascii="Georgia" w:hAnsi="Georgia"/>
          <w:sz w:val="22"/>
          <w:szCs w:val="22"/>
        </w:rPr>
        <w:t>02995832</w:t>
      </w:r>
    </w:p>
    <w:p w14:paraId="5DAA980A" w14:textId="50FA1A72" w:rsidR="00E27347" w:rsidRPr="00CA1D41" w:rsidRDefault="00242B0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CA1D41">
        <w:rPr>
          <w:rFonts w:ascii="Georgia" w:hAnsi="Georgia"/>
          <w:sz w:val="22"/>
          <w:szCs w:val="22"/>
        </w:rPr>
        <w:t>DIČ:</w:t>
      </w:r>
      <w:r w:rsidR="00E253DD" w:rsidRPr="00CA1D41">
        <w:rPr>
          <w:rFonts w:ascii="Georgia" w:hAnsi="Georgia"/>
          <w:sz w:val="22"/>
          <w:szCs w:val="22"/>
        </w:rPr>
        <w:t xml:space="preserve"> </w:t>
      </w:r>
      <w:r w:rsidR="00CA1D41" w:rsidRPr="00CA1D41">
        <w:rPr>
          <w:rFonts w:ascii="Georgia" w:hAnsi="Georgia"/>
          <w:sz w:val="22"/>
          <w:szCs w:val="22"/>
        </w:rPr>
        <w:t>CZ02995832</w:t>
      </w:r>
    </w:p>
    <w:p w14:paraId="75330F1A" w14:textId="348F480B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CA1D41">
        <w:rPr>
          <w:rFonts w:ascii="Georgia" w:hAnsi="Georgia"/>
          <w:sz w:val="22"/>
          <w:szCs w:val="22"/>
        </w:rPr>
        <w:t>Kontaktní osoba:</w:t>
      </w:r>
      <w:r w:rsidR="00CA1D41">
        <w:rPr>
          <w:rFonts w:ascii="Georgia" w:hAnsi="Georgia"/>
          <w:color w:val="000000"/>
          <w:sz w:val="22"/>
          <w:szCs w:val="22"/>
        </w:rPr>
        <w:t> </w:t>
      </w:r>
      <w:r w:rsidR="00257E81">
        <w:rPr>
          <w:rFonts w:ascii="Georgia" w:hAnsi="Georgia"/>
          <w:color w:val="000000"/>
          <w:sz w:val="22"/>
          <w:szCs w:val="22"/>
        </w:rPr>
        <w:t>XXX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 xml:space="preserve">je v souladu se strategií agentury CzechTourism </w:t>
      </w:r>
      <w:proofErr w:type="gramStart"/>
      <w:r w:rsidRPr="00160ADA">
        <w:rPr>
          <w:rFonts w:ascii="Georgia" w:hAnsi="Georgia"/>
          <w:color w:val="000000"/>
          <w:sz w:val="22"/>
          <w:szCs w:val="22"/>
          <w:u w:val="single"/>
        </w:rPr>
        <w:t>2021 – 2025</w:t>
      </w:r>
      <w:proofErr w:type="gramEnd"/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Uvedení loga </w:t>
      </w:r>
      <w:proofErr w:type="spellStart"/>
      <w:r w:rsidRPr="003A634F">
        <w:rPr>
          <w:rFonts w:ascii="Georgia" w:hAnsi="Georgia"/>
          <w:b/>
          <w:bCs/>
          <w:color w:val="000000"/>
          <w:sz w:val="20"/>
          <w:szCs w:val="20"/>
        </w:rPr>
        <w:t>KudyzNudy</w:t>
      </w:r>
      <w:proofErr w:type="spellEnd"/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</w:t>
      </w:r>
      <w:proofErr w:type="spellStart"/>
      <w:r w:rsidRPr="003A634F">
        <w:rPr>
          <w:rFonts w:ascii="Georgia" w:hAnsi="Georgia"/>
          <w:color w:val="000000"/>
          <w:sz w:val="20"/>
          <w:szCs w:val="20"/>
        </w:rPr>
        <w:t>prolinku</w:t>
      </w:r>
      <w:proofErr w:type="spellEnd"/>
      <w:r w:rsidRPr="003A634F">
        <w:rPr>
          <w:rFonts w:ascii="Georgia" w:hAnsi="Georgia"/>
          <w:color w:val="000000"/>
          <w:sz w:val="20"/>
          <w:szCs w:val="20"/>
        </w:rPr>
        <w:t xml:space="preserve">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tvoří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tvoří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00B27BD6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bookmarkEnd w:id="4"/>
    <w:p w14:paraId="7D488B4D" w14:textId="77777777" w:rsidR="00B27BD6" w:rsidRPr="00E943C7" w:rsidRDefault="00B27BD6" w:rsidP="00B27BD6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B27BD6">
      <w:pPr>
        <w:keepNext/>
        <w:keepLines/>
        <w:ind w:left="576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516B24AF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C1170A">
        <w:rPr>
          <w:rFonts w:ascii="Georgia" w:hAnsi="Georgia"/>
          <w:b/>
          <w:bCs/>
          <w:sz w:val="18"/>
          <w:szCs w:val="18"/>
        </w:rPr>
        <w:t xml:space="preserve">k nekomerčním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0B045A3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4106295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24ECDBDC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CD2CD1" w:rsidRPr="00CA1D41">
        <w:rPr>
          <w:rFonts w:ascii="Georgia" w:hAnsi="Georgia" w:cs="Arial"/>
          <w:sz w:val="22"/>
          <w:szCs w:val="22"/>
        </w:rPr>
        <w:t xml:space="preserve">+ </w:t>
      </w:r>
      <w:proofErr w:type="gramStart"/>
      <w:r w:rsidR="0008403F" w:rsidRPr="00CA1D41">
        <w:rPr>
          <w:rFonts w:ascii="Georgia" w:hAnsi="Georgia" w:cs="Arial"/>
          <w:sz w:val="22"/>
          <w:szCs w:val="22"/>
        </w:rPr>
        <w:t>21%</w:t>
      </w:r>
      <w:proofErr w:type="gramEnd"/>
      <w:r w:rsidR="0008403F" w:rsidRPr="00CA1D41">
        <w:rPr>
          <w:rFonts w:ascii="Georgia" w:hAnsi="Georgia" w:cs="Arial"/>
          <w:sz w:val="22"/>
          <w:szCs w:val="22"/>
        </w:rPr>
        <w:t xml:space="preserve"> </w:t>
      </w:r>
      <w:r w:rsidR="00CD2CD1" w:rsidRPr="00CA1D41">
        <w:rPr>
          <w:rFonts w:ascii="Georgia" w:hAnsi="Georgia" w:cs="Arial"/>
          <w:sz w:val="22"/>
          <w:szCs w:val="22"/>
        </w:rPr>
        <w:t>DPH</w:t>
      </w:r>
      <w:r w:rsidR="00206237">
        <w:rPr>
          <w:rFonts w:ascii="Georgia" w:hAnsi="Georgia" w:cs="Arial"/>
          <w:sz w:val="22"/>
          <w:szCs w:val="22"/>
        </w:rPr>
        <w:t xml:space="preserve"> </w:t>
      </w:r>
      <w:r w:rsidR="00206237" w:rsidRPr="00CA1D41">
        <w:rPr>
          <w:rFonts w:ascii="Georgia" w:hAnsi="Georgia" w:cs="Arial"/>
          <w:sz w:val="22"/>
          <w:szCs w:val="22"/>
        </w:rPr>
        <w:t>(Poskyto</w:t>
      </w:r>
      <w:r w:rsidR="00CA1D41" w:rsidRPr="00CA1D41">
        <w:rPr>
          <w:rFonts w:ascii="Georgia" w:hAnsi="Georgia" w:cs="Arial"/>
          <w:sz w:val="22"/>
          <w:szCs w:val="22"/>
        </w:rPr>
        <w:t xml:space="preserve">vatel </w:t>
      </w:r>
      <w:r w:rsidR="00206237" w:rsidRPr="00CA1D41">
        <w:rPr>
          <w:rFonts w:ascii="Georgia" w:hAnsi="Georgia" w:cs="Arial"/>
          <w:sz w:val="22"/>
          <w:szCs w:val="22"/>
        </w:rPr>
        <w:t>je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1C61B854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hyperlink r:id="rId12" w:history="1">
        <w:r w:rsidR="00257E81">
          <w:rPr>
            <w:rStyle w:val="Hypertextovodkaz"/>
            <w:rFonts w:ascii="Georgia" w:hAnsi="Georgia"/>
            <w:sz w:val="22"/>
            <w:szCs w:val="22"/>
          </w:rPr>
          <w:t>XXX</w:t>
        </w:r>
      </w:hyperlink>
      <w:r>
        <w:rPr>
          <w:rFonts w:ascii="Georgia" w:hAnsi="Georgia"/>
          <w:sz w:val="22"/>
          <w:szCs w:val="22"/>
        </w:rPr>
        <w:t xml:space="preserve"> a </w:t>
      </w:r>
      <w:hyperlink r:id="rId13" w:history="1">
        <w:r w:rsidR="00257E81">
          <w:rPr>
            <w:rStyle w:val="Hypertextovodkaz"/>
            <w:rFonts w:ascii="Georgia" w:hAnsi="Georgia"/>
            <w:sz w:val="22"/>
            <w:szCs w:val="22"/>
          </w:rPr>
          <w:t>XXX</w:t>
        </w:r>
      </w:hyperlink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7DEACCDB" w14:textId="2A42945F" w:rsidR="001E54FE" w:rsidRPr="000C370D" w:rsidRDefault="00257E81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>@czechtourism.cz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hyperlink r:id="rId14" w:history="1">
        <w:r w:rsidRPr="009B154A">
          <w:rPr>
            <w:rStyle w:val="Hypertextovodkaz"/>
            <w:rFonts w:ascii="Georgia" w:hAnsi="Georgia"/>
            <w:sz w:val="22"/>
            <w:szCs w:val="22"/>
            <w:lang w:val="de-DE"/>
          </w:rPr>
          <w:t>XXX@czechtourism.cz</w:t>
        </w:r>
      </w:hyperlink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25254D75" w:rsidR="00F01A84" w:rsidRPr="00CA1D41" w:rsidRDefault="00F01A84" w:rsidP="00F82A6B">
      <w:pPr>
        <w:keepNext/>
        <w:keepLines/>
      </w:pPr>
      <w:r w:rsidRPr="00CA1D41">
        <w:t>Jméno, příjmení, podpis</w:t>
      </w:r>
      <w:r w:rsidR="00FD122E" w:rsidRPr="00CA1D41">
        <w:t xml:space="preserve"> </w:t>
      </w:r>
      <w:r w:rsidR="00FD122E" w:rsidRPr="00CA1D41">
        <w:rPr>
          <w:color w:val="000000" w:themeColor="text1"/>
        </w:rPr>
        <w:t>(elektronický)</w:t>
      </w:r>
      <w:r w:rsidRPr="00CA1D41">
        <w:rPr>
          <w:color w:val="000000" w:themeColor="text1"/>
        </w:rPr>
        <w:t>:</w:t>
      </w:r>
    </w:p>
    <w:p w14:paraId="46F9A1D6" w14:textId="135D0E7B" w:rsidR="00144CEE" w:rsidRPr="0026565A" w:rsidRDefault="00E27347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CA1D41">
        <w:t>Název společnosti:</w:t>
      </w:r>
      <w:r w:rsidR="00CA1D41">
        <w:t xml:space="preserve"> </w:t>
      </w:r>
      <w:proofErr w:type="spellStart"/>
      <w:r w:rsidR="00CA1D41">
        <w:t>Moravian-Silesian</w:t>
      </w:r>
      <w:proofErr w:type="spellEnd"/>
      <w:r w:rsidR="00CA1D41">
        <w:t xml:space="preserve"> </w:t>
      </w:r>
      <w:proofErr w:type="spellStart"/>
      <w:r w:rsidR="00CA1D41">
        <w:t>Tourism</w:t>
      </w:r>
      <w:proofErr w:type="spellEnd"/>
      <w:r w:rsidR="00CA1D41">
        <w:t>, s.r.o.</w:t>
      </w:r>
    </w:p>
    <w:sectPr w:rsidR="00144CEE" w:rsidRPr="0026565A" w:rsidSect="00B27BD6">
      <w:headerReference w:type="default" r:id="rId15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BCEB" w14:textId="77777777" w:rsidR="003E041C" w:rsidRDefault="003E041C" w:rsidP="003F1B27">
      <w:r>
        <w:separator/>
      </w:r>
    </w:p>
  </w:endnote>
  <w:endnote w:type="continuationSeparator" w:id="0">
    <w:p w14:paraId="70890B7D" w14:textId="77777777" w:rsidR="003E041C" w:rsidRDefault="003E041C" w:rsidP="003F1B27">
      <w:r>
        <w:continuationSeparator/>
      </w:r>
    </w:p>
  </w:endnote>
  <w:endnote w:type="continuationNotice" w:id="1">
    <w:p w14:paraId="67C73A8F" w14:textId="77777777" w:rsidR="003E041C" w:rsidRDefault="003E0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5B1C" w14:textId="77777777" w:rsidR="003E041C" w:rsidRDefault="003E041C" w:rsidP="003F1B27">
      <w:r>
        <w:separator/>
      </w:r>
    </w:p>
  </w:footnote>
  <w:footnote w:type="continuationSeparator" w:id="0">
    <w:p w14:paraId="1DC87521" w14:textId="77777777" w:rsidR="003E041C" w:rsidRDefault="003E041C" w:rsidP="003F1B27">
      <w:r>
        <w:continuationSeparator/>
      </w:r>
    </w:p>
  </w:footnote>
  <w:footnote w:type="continuationNotice" w:id="1">
    <w:p w14:paraId="3ED54658" w14:textId="77777777" w:rsidR="003E041C" w:rsidRDefault="003E0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02161841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57E81">
      <w:rPr>
        <w:rFonts w:ascii="Georgia" w:hAnsi="Georgia"/>
        <w:b/>
        <w:bCs/>
        <w:sz w:val="22"/>
        <w:szCs w:val="22"/>
      </w:rPr>
      <w:t>1417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0229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1E72E8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57E81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041C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53098"/>
    <w:rsid w:val="00657230"/>
    <w:rsid w:val="00661F67"/>
    <w:rsid w:val="00685D1E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D4DE1"/>
    <w:rsid w:val="00AE2460"/>
    <w:rsid w:val="00AE4A80"/>
    <w:rsid w:val="00AE7373"/>
    <w:rsid w:val="00AF325C"/>
    <w:rsid w:val="00B03A14"/>
    <w:rsid w:val="00B03B06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1D41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27E4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o@czechtouris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czechtouris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XX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8df52914b407b5b4912adfa762a7a5f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93a948d6252e88327879dc7054ad73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C302E-9BE6-4B3F-8203-0D1CA04B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3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2</cp:revision>
  <cp:lastPrinted>2020-08-19T12:27:00Z</cp:lastPrinted>
  <dcterms:created xsi:type="dcterms:W3CDTF">2024-05-28T10:10:00Z</dcterms:created>
  <dcterms:modified xsi:type="dcterms:W3CDTF">2024-05-28T10:10:00Z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