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1D82F" w14:textId="0A273270" w:rsidR="00A33191" w:rsidRDefault="00C325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4FA38" wp14:editId="74C1D39C">
                <wp:simplePos x="0" y="0"/>
                <wp:positionH relativeFrom="column">
                  <wp:posOffset>233680</wp:posOffset>
                </wp:positionH>
                <wp:positionV relativeFrom="paragraph">
                  <wp:posOffset>167005</wp:posOffset>
                </wp:positionV>
                <wp:extent cx="1638300" cy="790575"/>
                <wp:effectExtent l="0" t="0" r="0" b="0"/>
                <wp:wrapNone/>
                <wp:docPr id="72155724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9598B1" w14:textId="77777777" w:rsidR="00724FA1" w:rsidRDefault="00724FA1" w:rsidP="00724FA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DOMOV PRO SENIORY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7931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4FA3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8.4pt;margin-top:13.15pt;width:12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" filled="f" stroked="f">
                <o:lock v:ext="edit" shapetype="t"/>
                <v:textbox>
                  <w:txbxContent>
                    <w:p w14:paraId="2C9598B1" w14:textId="77777777" w:rsidR="00724FA1" w:rsidRDefault="00724FA1" w:rsidP="00724FA1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DOMOV PRO SENIORY</w:t>
                      </w:r>
                    </w:p>
                  </w:txbxContent>
                </v:textbox>
              </v:shape>
            </w:pict>
          </mc:Fallback>
        </mc:AlternateContent>
      </w:r>
      <w:r w:rsidR="00724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E7F44" wp14:editId="4598D857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129280" cy="1143000"/>
                <wp:effectExtent l="4445" t="0" r="0" b="635"/>
                <wp:wrapNone/>
                <wp:docPr id="7834240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96E8" w14:textId="77777777" w:rsidR="00A33191" w:rsidRDefault="00A33191">
                            <w:pPr>
                              <w:pStyle w:val="Nadpis1"/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4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4"/>
                                <w:bdr w:val="single" w:sz="2" w:space="0" w:color="FFFFFF"/>
                              </w:rPr>
                              <w:t>Domov pro seniory Severní Terasa</w:t>
                            </w:r>
                          </w:p>
                          <w:p w14:paraId="145A1C6C" w14:textId="77777777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příspěvková organizace</w:t>
                            </w:r>
                          </w:p>
                          <w:p w14:paraId="6001226A" w14:textId="77777777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V Klidu 3133/12, 400 11 Ústí nad Labem</w:t>
                            </w:r>
                          </w:p>
                          <w:p w14:paraId="26922BC7" w14:textId="18F8D615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telefon: 472 775 577, fax: 472 776 089</w:t>
                            </w:r>
                          </w:p>
                          <w:p w14:paraId="50A64104" w14:textId="384E5648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IČ:</w:t>
                            </w:r>
                            <w:r w:rsidR="00A94F8D">
                              <w:rPr>
                                <w:sz w:val="22"/>
                                <w:bdr w:val="single" w:sz="2" w:space="0" w:color="FFFFFF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44555326</w:t>
                            </w:r>
                            <w:r w:rsidR="00A94F8D">
                              <w:rPr>
                                <w:sz w:val="22"/>
                                <w:bdr w:val="single" w:sz="2" w:space="0" w:color="FFFFFF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DIČ: CZ44555326</w:t>
                            </w:r>
                          </w:p>
                          <w:p w14:paraId="1BE6F7E5" w14:textId="5E939BC3" w:rsidR="00A33191" w:rsidRDefault="00000000" w:rsidP="00A94F8D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</w:pPr>
                            <w:hyperlink r:id="rId5" w:history="1">
                              <w:r w:rsidR="00A94F8D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ddst@ddst.cz</w:t>
                              </w:r>
                            </w:hyperlink>
                            <w:r w:rsidR="00A94F8D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 </w:t>
                            </w:r>
                            <w:hyperlink r:id="rId6" w:history="1">
                              <w:r w:rsidR="00A94F8D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www.ddst.cz</w:t>
                              </w:r>
                            </w:hyperlink>
                            <w:r w:rsidR="00A94F8D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</w:t>
                            </w:r>
                            <w:r w:rsidR="00A94F8D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</w:t>
                            </w:r>
                            <w:r w:rsidR="00A94F8D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>ID DS f4cgyiu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7F44" id="Text Box 3" o:spid="_x0000_s1027" type="#_x0000_t202" style="position:absolute;margin-left:171pt;margin-top:9pt;width:246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C9wEAANIDAAAOAAAAZHJzL2Uyb0RvYy54bWysU8tu2zAQvBfoPxC815Ict00Ey0HqwEWB&#10;9AGk/QCKoiSiFJdd0pbcr++SchwjvRXVgeByydmd2dH6dhoMOyj0GmzFi0XOmbISGm27iv/4vntz&#10;zZ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" stroked="f">
                <v:textbox>
                  <w:txbxContent>
                    <w:p w14:paraId="627096E8" w14:textId="77777777" w:rsidR="00A33191" w:rsidRDefault="00A33191">
                      <w:pPr>
                        <w:pStyle w:val="Nadpis1"/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4"/>
                          <w:bdr w:val="single" w:sz="2" w:space="0" w:color="FFFFFF"/>
                        </w:rPr>
                      </w:pPr>
                      <w:r>
                        <w:rPr>
                          <w:sz w:val="24"/>
                          <w:bdr w:val="single" w:sz="2" w:space="0" w:color="FFFFFF"/>
                        </w:rPr>
                        <w:t>Domov pro seniory Severní Terasa</w:t>
                      </w:r>
                    </w:p>
                    <w:p w14:paraId="145A1C6C" w14:textId="77777777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příspěvková organizace</w:t>
                      </w:r>
                    </w:p>
                    <w:p w14:paraId="6001226A" w14:textId="77777777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V Klidu 3133/12, 400 11 Ústí nad Labem</w:t>
                      </w:r>
                    </w:p>
                    <w:p w14:paraId="26922BC7" w14:textId="18F8D615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telefon: 472 775 577, fax: 472 776 089</w:t>
                      </w:r>
                    </w:p>
                    <w:p w14:paraId="50A64104" w14:textId="384E5648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IČ:</w:t>
                      </w:r>
                      <w:r w:rsidR="00A94F8D">
                        <w:rPr>
                          <w:sz w:val="22"/>
                          <w:bdr w:val="single" w:sz="2" w:space="0" w:color="FFFFFF"/>
                        </w:rPr>
                        <w:t xml:space="preserve"> </w:t>
                      </w:r>
                      <w:r>
                        <w:rPr>
                          <w:sz w:val="22"/>
                          <w:bdr w:val="single" w:sz="2" w:space="0" w:color="FFFFFF"/>
                        </w:rPr>
                        <w:t>44555326</w:t>
                      </w:r>
                      <w:r w:rsidR="00A94F8D">
                        <w:rPr>
                          <w:sz w:val="22"/>
                          <w:bdr w:val="single" w:sz="2" w:space="0" w:color="FFFFFF"/>
                        </w:rPr>
                        <w:t xml:space="preserve">     </w:t>
                      </w:r>
                      <w:r>
                        <w:rPr>
                          <w:sz w:val="22"/>
                          <w:bdr w:val="single" w:sz="2" w:space="0" w:color="FFFFFF"/>
                        </w:rPr>
                        <w:t>DIČ: CZ44555326</w:t>
                      </w:r>
                    </w:p>
                    <w:p w14:paraId="1BE6F7E5" w14:textId="5E939BC3" w:rsidR="00A33191" w:rsidRDefault="00000000" w:rsidP="00A94F8D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</w:pPr>
                      <w:hyperlink r:id="rId7" w:history="1">
                        <w:r w:rsidR="00A94F8D"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ddst@ddst.cz</w:t>
                        </w:r>
                      </w:hyperlink>
                      <w:r w:rsidR="00A94F8D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 </w:t>
                      </w:r>
                      <w:hyperlink r:id="rId8" w:history="1">
                        <w:r w:rsidR="00A94F8D"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www.ddst.cz</w:t>
                        </w:r>
                      </w:hyperlink>
                      <w:r w:rsidR="00A94F8D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</w:t>
                      </w:r>
                      <w:r w:rsidR="00A94F8D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</w:t>
                      </w:r>
                      <w:r w:rsidR="00A94F8D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>ID DS f4cgyiu</w:t>
                      </w:r>
                    </w:p>
                  </w:txbxContent>
                </v:textbox>
              </v:shape>
            </w:pict>
          </mc:Fallback>
        </mc:AlternateContent>
      </w:r>
      <w:r w:rsidR="00724FA1">
        <w:rPr>
          <w:noProof/>
        </w:rPr>
        <w:drawing>
          <wp:inline distT="0" distB="0" distL="0" distR="0" wp14:anchorId="607A5D78" wp14:editId="1AC15131">
            <wp:extent cx="6057900" cy="1333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F6741" w14:textId="77777777" w:rsidR="00781DB1" w:rsidRDefault="00781DB1"/>
    <w:p w14:paraId="72F8FCE8" w14:textId="06E12581" w:rsidR="00A62912" w:rsidRDefault="007A2355" w:rsidP="003A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D56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ke smlouvě o umístění a odběru elektrické energie, technologického zařízení MOTOTRBO </w:t>
      </w:r>
      <w:proofErr w:type="spellStart"/>
      <w:r>
        <w:rPr>
          <w:b/>
          <w:sz w:val="28"/>
          <w:szCs w:val="28"/>
        </w:rPr>
        <w:t>Capacity</w:t>
      </w:r>
      <w:proofErr w:type="spellEnd"/>
      <w:r>
        <w:rPr>
          <w:b/>
          <w:sz w:val="28"/>
          <w:szCs w:val="28"/>
        </w:rPr>
        <w:t xml:space="preserve"> Plus, pro provoz rádiové sítě Městské policie Ústí na Labem</w:t>
      </w:r>
    </w:p>
    <w:p w14:paraId="550B3762" w14:textId="017837BD" w:rsidR="007A2355" w:rsidRPr="007A2355" w:rsidRDefault="007A2355" w:rsidP="003A6461">
      <w:pPr>
        <w:jc w:val="center"/>
      </w:pPr>
      <w:r w:rsidRPr="007A2355">
        <w:t>uzavřený v souladu s ustanovením § 1746</w:t>
      </w:r>
      <w:r w:rsidR="00D56D9E">
        <w:t xml:space="preserve"> </w:t>
      </w:r>
      <w:r w:rsidRPr="007A2355">
        <w:t>odst. 2 a násl.</w:t>
      </w:r>
      <w:r>
        <w:t xml:space="preserve"> </w:t>
      </w:r>
      <w:r w:rsidRPr="007A2355">
        <w:t>zákona č.</w:t>
      </w:r>
      <w:r w:rsidR="00D56D9E">
        <w:t xml:space="preserve"> </w:t>
      </w:r>
      <w:r w:rsidRPr="007A2355">
        <w:t>89/2012</w:t>
      </w:r>
      <w:r w:rsidR="00D56D9E">
        <w:t xml:space="preserve"> </w:t>
      </w:r>
      <w:r w:rsidRPr="007A2355">
        <w:t xml:space="preserve">Sb., občanský zákoník, ve znění pozdějších přepisů (dále jen </w:t>
      </w:r>
      <w:r w:rsidR="00724FA1">
        <w:t>„</w:t>
      </w:r>
      <w:r w:rsidRPr="007A2355">
        <w:t>Dodatek</w:t>
      </w:r>
      <w:r w:rsidR="00724FA1">
        <w:t>“</w:t>
      </w:r>
      <w:r w:rsidRPr="007A2355">
        <w:t>)</w:t>
      </w:r>
    </w:p>
    <w:p w14:paraId="2081B8DD" w14:textId="77777777" w:rsidR="00A62912" w:rsidRDefault="00A62912"/>
    <w:p w14:paraId="2B9DBA19" w14:textId="77777777" w:rsidR="00A62912" w:rsidRPr="00D56D9E" w:rsidRDefault="007A2355">
      <w:pPr>
        <w:rPr>
          <w:b/>
          <w:bCs/>
        </w:rPr>
      </w:pPr>
      <w:r w:rsidRPr="00D56D9E">
        <w:rPr>
          <w:b/>
          <w:bCs/>
        </w:rPr>
        <w:t>Smluvní strany:</w:t>
      </w:r>
    </w:p>
    <w:p w14:paraId="5CF91351" w14:textId="77777777" w:rsidR="00F17BC5" w:rsidRDefault="00F17BC5"/>
    <w:p w14:paraId="018C257E" w14:textId="77777777" w:rsidR="00D56D9E" w:rsidRDefault="00D56D9E" w:rsidP="00D56D9E">
      <w:pPr>
        <w:pStyle w:val="Odstavecseseznamem"/>
        <w:numPr>
          <w:ilvl w:val="0"/>
          <w:numId w:val="3"/>
        </w:numPr>
      </w:pPr>
      <w:r>
        <w:t xml:space="preserve">Statutární město Ústí nad Labem, zastoupené Městskou policií Ústí nad Labem, </w:t>
      </w:r>
    </w:p>
    <w:p w14:paraId="18D9F4D0" w14:textId="77777777" w:rsidR="00D56D9E" w:rsidRDefault="00D56D9E" w:rsidP="00D56D9E">
      <w:pPr>
        <w:pStyle w:val="Odstavecseseznamem"/>
        <w:ind w:left="720"/>
      </w:pPr>
      <w:r>
        <w:t xml:space="preserve">zastoupená Ing. Pavlem Bakulem, ředitelem Městské policie na straně jedné, </w:t>
      </w:r>
    </w:p>
    <w:p w14:paraId="7886F83C" w14:textId="24F9A920" w:rsidR="00D56D9E" w:rsidRDefault="00D56D9E" w:rsidP="00D56D9E">
      <w:pPr>
        <w:pStyle w:val="Odstavecseseznamem"/>
        <w:ind w:left="720"/>
      </w:pPr>
      <w:r>
        <w:t>(dále jen „odběratel“)</w:t>
      </w:r>
    </w:p>
    <w:p w14:paraId="6CEE0F1B" w14:textId="5BD87245" w:rsidR="00D56D9E" w:rsidRDefault="00D56D9E" w:rsidP="00D56D9E">
      <w:pPr>
        <w:pStyle w:val="Odstavecseseznamem"/>
        <w:ind w:left="720"/>
      </w:pPr>
      <w:r>
        <w:t>se sídlem Velká</w:t>
      </w:r>
      <w:r w:rsidR="00B14F2D">
        <w:t xml:space="preserve"> Hradební 2336/8,400 01</w:t>
      </w:r>
      <w:r>
        <w:t xml:space="preserve"> Ústí nad Labem</w:t>
      </w:r>
    </w:p>
    <w:p w14:paraId="03C66730" w14:textId="77777777" w:rsidR="00D56D9E" w:rsidRDefault="00D56D9E" w:rsidP="00D56D9E">
      <w:pPr>
        <w:pStyle w:val="Odstavecseseznamem"/>
        <w:ind w:left="720"/>
      </w:pPr>
      <w:r>
        <w:t>IČO: 00081531</w:t>
      </w:r>
    </w:p>
    <w:p w14:paraId="6D7150F6" w14:textId="77777777" w:rsidR="00D56D9E" w:rsidRDefault="00D56D9E" w:rsidP="00D56D9E">
      <w:pPr>
        <w:pStyle w:val="Odstavecseseznamem"/>
        <w:ind w:left="720"/>
      </w:pPr>
    </w:p>
    <w:p w14:paraId="2D326E74" w14:textId="0CA4A4A0" w:rsidR="00D56D9E" w:rsidRDefault="00D56D9E" w:rsidP="00D56D9E">
      <w:pPr>
        <w:pStyle w:val="Odstavecseseznamem"/>
        <w:numPr>
          <w:ilvl w:val="0"/>
          <w:numId w:val="3"/>
        </w:numPr>
        <w:ind w:left="714" w:hanging="357"/>
      </w:pPr>
      <w:r>
        <w:t xml:space="preserve">Domov pro seniory Severní Terasa, </w:t>
      </w:r>
      <w:proofErr w:type="spellStart"/>
      <w:r>
        <w:t>p.o</w:t>
      </w:r>
      <w:proofErr w:type="spellEnd"/>
      <w:r>
        <w:t>.</w:t>
      </w:r>
    </w:p>
    <w:p w14:paraId="0C276583" w14:textId="2D141DD1" w:rsidR="00D56D9E" w:rsidRDefault="00D56D9E" w:rsidP="00724FA1">
      <w:pPr>
        <w:ind w:left="720"/>
      </w:pPr>
      <w:r>
        <w:t xml:space="preserve">zastoupená Ing. Bc. Petrem </w:t>
      </w:r>
      <w:proofErr w:type="spellStart"/>
      <w:r>
        <w:t>Boťanským</w:t>
      </w:r>
      <w:proofErr w:type="spellEnd"/>
      <w:r>
        <w:t>, ředitelem příspěvkové organizac</w:t>
      </w:r>
      <w:r w:rsidR="00724FA1">
        <w:t xml:space="preserve">e </w:t>
      </w:r>
      <w:r>
        <w:t>na straně druhé, (dále jen „dodavatel“)</w:t>
      </w:r>
    </w:p>
    <w:p w14:paraId="02C4265F" w14:textId="7471180C" w:rsidR="00D56D9E" w:rsidRDefault="00D56D9E" w:rsidP="00D56D9E">
      <w:pPr>
        <w:ind w:firstLine="708"/>
      </w:pPr>
      <w:r>
        <w:t>se sídlem V Klidu 3133/12, 400 11 Ústí nad Labem</w:t>
      </w:r>
    </w:p>
    <w:p w14:paraId="1C4F6DF9" w14:textId="77777777" w:rsidR="00724FA1" w:rsidRDefault="00D56D9E" w:rsidP="00D56D9E">
      <w:pPr>
        <w:ind w:firstLine="708"/>
      </w:pPr>
      <w:r>
        <w:t>IČO:</w:t>
      </w:r>
      <w:r w:rsidR="00A94F8D">
        <w:t xml:space="preserve"> 44555326</w:t>
      </w:r>
    </w:p>
    <w:p w14:paraId="35B1C42F" w14:textId="522DC31F" w:rsidR="00D56D9E" w:rsidRDefault="00724FA1" w:rsidP="00D56D9E">
      <w:pPr>
        <w:ind w:firstLine="708"/>
      </w:pPr>
      <w:r>
        <w:t>DIČ: CZ44555326</w:t>
      </w:r>
      <w:r w:rsidR="00D56D9E">
        <w:t xml:space="preserve"> </w:t>
      </w:r>
    </w:p>
    <w:p w14:paraId="6E21ADF5" w14:textId="77777777" w:rsidR="00D92B69" w:rsidRDefault="00D92B69">
      <w:pPr>
        <w:rPr>
          <w:b/>
        </w:rPr>
      </w:pPr>
    </w:p>
    <w:p w14:paraId="7217E479" w14:textId="205BF02E" w:rsidR="00341907" w:rsidRDefault="00341907" w:rsidP="00341907">
      <w:pPr>
        <w:jc w:val="center"/>
        <w:rPr>
          <w:b/>
          <w:bCs/>
        </w:rPr>
      </w:pPr>
      <w:r>
        <w:rPr>
          <w:b/>
          <w:bCs/>
        </w:rPr>
        <w:t>I. Úvodní ustanovení</w:t>
      </w:r>
    </w:p>
    <w:p w14:paraId="19A4FAA8" w14:textId="77777777" w:rsidR="00341907" w:rsidRDefault="00341907" w:rsidP="00341907">
      <w:pPr>
        <w:jc w:val="both"/>
        <w:rPr>
          <w:bCs/>
        </w:rPr>
      </w:pPr>
    </w:p>
    <w:p w14:paraId="6930CCE1" w14:textId="77777777" w:rsidR="00341907" w:rsidRDefault="00341907" w:rsidP="00341907">
      <w:pPr>
        <w:numPr>
          <w:ilvl w:val="0"/>
          <w:numId w:val="6"/>
        </w:numPr>
        <w:ind w:left="426" w:hanging="426"/>
        <w:jc w:val="both"/>
        <w:rPr>
          <w:bCs/>
        </w:rPr>
      </w:pPr>
      <w:r>
        <w:rPr>
          <w:bCs/>
        </w:rPr>
        <w:t xml:space="preserve">Smluvní strany mezi sebou uzavřely Smlouvu o umístění a odběru elektrické energie, technologického zařízení MOTOTRBO </w:t>
      </w:r>
      <w:proofErr w:type="spellStart"/>
      <w:r>
        <w:rPr>
          <w:bCs/>
        </w:rPr>
        <w:t>Capacity</w:t>
      </w:r>
      <w:proofErr w:type="spellEnd"/>
      <w:r>
        <w:rPr>
          <w:bCs/>
        </w:rPr>
        <w:t xml:space="preserve"> Plus, pro provoz rádiové sítě Městské policie Ústí nad Labem (dále jen jako „Smlouva“), jejímž předmětem je úprava práv a povinností pro zajištění elektrické energie pro chod technologického zařízení.</w:t>
      </w:r>
    </w:p>
    <w:p w14:paraId="1B119B9B" w14:textId="77777777" w:rsidR="00341907" w:rsidRDefault="00341907" w:rsidP="00341907">
      <w:pPr>
        <w:ind w:left="426"/>
        <w:jc w:val="both"/>
        <w:rPr>
          <w:bCs/>
        </w:rPr>
      </w:pPr>
    </w:p>
    <w:p w14:paraId="2C39321C" w14:textId="52743CD8" w:rsidR="00341907" w:rsidRDefault="00341907" w:rsidP="00341907">
      <w:pPr>
        <w:numPr>
          <w:ilvl w:val="0"/>
          <w:numId w:val="6"/>
        </w:numPr>
        <w:ind w:left="426" w:hanging="426"/>
        <w:jc w:val="both"/>
        <w:rPr>
          <w:bCs/>
        </w:rPr>
      </w:pPr>
      <w:bookmarkStart w:id="0" w:name="_Hlk159347975"/>
      <w:r>
        <w:rPr>
          <w:bCs/>
        </w:rPr>
        <w:t xml:space="preserve">Předmětem tohoto Dodatku jsou skutečnosti, že k 01.01.2024 došlo u dodavatele k výraznému zvýšení ceny elektrické energie a že dodavatel je plátce DPH.  </w:t>
      </w:r>
    </w:p>
    <w:bookmarkEnd w:id="0"/>
    <w:p w14:paraId="4E890C49" w14:textId="77777777" w:rsidR="00341907" w:rsidRDefault="00341907" w:rsidP="00A94F8D">
      <w:pPr>
        <w:pStyle w:val="Default"/>
        <w:jc w:val="center"/>
        <w:rPr>
          <w:b/>
        </w:rPr>
      </w:pPr>
    </w:p>
    <w:p w14:paraId="05CC90E0" w14:textId="77777777" w:rsidR="00341907" w:rsidRDefault="00341907" w:rsidP="00A94F8D">
      <w:pPr>
        <w:pStyle w:val="Default"/>
        <w:jc w:val="center"/>
        <w:rPr>
          <w:b/>
        </w:rPr>
      </w:pPr>
    </w:p>
    <w:p w14:paraId="027FB6F6" w14:textId="332FDEF4" w:rsidR="00A94F8D" w:rsidRPr="00FB3E92" w:rsidRDefault="00A94F8D" w:rsidP="00A94F8D">
      <w:pPr>
        <w:pStyle w:val="Default"/>
        <w:jc w:val="center"/>
        <w:rPr>
          <w:b/>
        </w:rPr>
      </w:pPr>
      <w:r>
        <w:rPr>
          <w:b/>
        </w:rPr>
        <w:t>I</w:t>
      </w:r>
      <w:r w:rsidR="00341907">
        <w:rPr>
          <w:b/>
        </w:rPr>
        <w:t>I</w:t>
      </w:r>
      <w:r>
        <w:rPr>
          <w:b/>
        </w:rPr>
        <w:t>. P</w:t>
      </w:r>
      <w:r w:rsidRPr="00CE7713">
        <w:rPr>
          <w:b/>
        </w:rPr>
        <w:t>ředmět Dodatku</w:t>
      </w:r>
    </w:p>
    <w:p w14:paraId="789AA89F" w14:textId="77777777" w:rsidR="00A94F8D" w:rsidRPr="003021A5" w:rsidRDefault="00A94F8D" w:rsidP="00A94F8D"/>
    <w:p w14:paraId="5D1356BC" w14:textId="555078DA" w:rsidR="00765BE7" w:rsidRPr="00A94F8D" w:rsidRDefault="00A94F8D" w:rsidP="00A94F8D">
      <w:pPr>
        <w:pStyle w:val="Odstavecseseznamem"/>
        <w:ind w:left="0"/>
        <w:jc w:val="both"/>
      </w:pPr>
      <w:r w:rsidRPr="00A94F8D">
        <w:t xml:space="preserve">Tímto Dodatkem se Smlouva mění, tak že </w:t>
      </w:r>
      <w:r w:rsidR="00442011" w:rsidRPr="00A94F8D">
        <w:t>se článek 2 odstavec 1</w:t>
      </w:r>
      <w:r w:rsidR="00765BE7" w:rsidRPr="00A94F8D">
        <w:t xml:space="preserve"> nahrazuje novým textem:</w:t>
      </w:r>
    </w:p>
    <w:p w14:paraId="49F3585E" w14:textId="77777777" w:rsidR="00442011" w:rsidRPr="00A94F8D" w:rsidRDefault="00442011" w:rsidP="00765BE7">
      <w:pPr>
        <w:autoSpaceDE w:val="0"/>
        <w:autoSpaceDN w:val="0"/>
      </w:pPr>
    </w:p>
    <w:p w14:paraId="1791E179" w14:textId="62F09C40" w:rsidR="00732BFB" w:rsidRPr="00A94F8D" w:rsidRDefault="00A94F8D" w:rsidP="00A94F8D">
      <w:pPr>
        <w:autoSpaceDE w:val="0"/>
        <w:autoSpaceDN w:val="0"/>
        <w:jc w:val="both"/>
        <w:rPr>
          <w:bCs/>
        </w:rPr>
      </w:pPr>
      <w:r w:rsidRPr="00A94F8D">
        <w:rPr>
          <w:bCs/>
        </w:rPr>
        <w:t xml:space="preserve">„1. </w:t>
      </w:r>
      <w:r w:rsidR="00936370" w:rsidRPr="00A94F8D">
        <w:rPr>
          <w:bCs/>
        </w:rPr>
        <w:t>Odběratel se zavazuje platit dodavateli za u</w:t>
      </w:r>
      <w:r w:rsidR="002E6CF9" w:rsidRPr="00A94F8D">
        <w:rPr>
          <w:bCs/>
        </w:rPr>
        <w:t>možnění chodu zařízení částku 650,-</w:t>
      </w:r>
      <w:r w:rsidR="00724FA1">
        <w:rPr>
          <w:bCs/>
        </w:rPr>
        <w:t xml:space="preserve"> </w:t>
      </w:r>
      <w:r w:rsidR="002E6CF9" w:rsidRPr="00A94F8D">
        <w:rPr>
          <w:bCs/>
        </w:rPr>
        <w:t>Kč vč.</w:t>
      </w:r>
      <w:r>
        <w:rPr>
          <w:bCs/>
        </w:rPr>
        <w:t xml:space="preserve"> </w:t>
      </w:r>
      <w:r w:rsidR="002E6CF9" w:rsidRPr="00A94F8D">
        <w:rPr>
          <w:bCs/>
        </w:rPr>
        <w:t>DPH</w:t>
      </w:r>
      <w:r w:rsidR="00724FA1">
        <w:rPr>
          <w:bCs/>
        </w:rPr>
        <w:t xml:space="preserve"> za měsíc od 1.1.2024 do 29.2.2024</w:t>
      </w:r>
      <w:r w:rsidR="002E6CF9" w:rsidRPr="00A94F8D">
        <w:rPr>
          <w:bCs/>
        </w:rPr>
        <w:t xml:space="preserve"> a od 1.3.2024 částku 1 258,-</w:t>
      </w:r>
      <w:r>
        <w:rPr>
          <w:bCs/>
        </w:rPr>
        <w:t xml:space="preserve"> </w:t>
      </w:r>
      <w:r w:rsidR="002E6CF9" w:rsidRPr="00A94F8D">
        <w:rPr>
          <w:bCs/>
        </w:rPr>
        <w:t>Kč</w:t>
      </w:r>
      <w:r w:rsidR="00724FA1">
        <w:rPr>
          <w:bCs/>
        </w:rPr>
        <w:t xml:space="preserve"> vč. DPH za měsíc</w:t>
      </w:r>
      <w:r>
        <w:rPr>
          <w:bCs/>
        </w:rPr>
        <w:t>,</w:t>
      </w:r>
      <w:r w:rsidR="002E6CF9" w:rsidRPr="00A94F8D">
        <w:rPr>
          <w:bCs/>
        </w:rPr>
        <w:t xml:space="preserve"> a to vždy do 15</w:t>
      </w:r>
      <w:r>
        <w:rPr>
          <w:bCs/>
        </w:rPr>
        <w:t xml:space="preserve"> </w:t>
      </w:r>
      <w:r w:rsidR="002E6CF9" w:rsidRPr="00A94F8D">
        <w:rPr>
          <w:bCs/>
        </w:rPr>
        <w:t xml:space="preserve">dne daného měsíce v každém roce převodním příkazem na číslo účtu </w:t>
      </w:r>
      <w:r w:rsidR="002E6CF9" w:rsidRPr="00525832">
        <w:rPr>
          <w:bCs/>
          <w:highlight w:val="black"/>
        </w:rPr>
        <w:t>3783420207/0100.</w:t>
      </w:r>
      <w:r>
        <w:rPr>
          <w:bCs/>
        </w:rPr>
        <w:t>“</w:t>
      </w:r>
    </w:p>
    <w:p w14:paraId="528391D5" w14:textId="77777777" w:rsidR="00732BFB" w:rsidRDefault="00732BFB" w:rsidP="00732BFB">
      <w:pPr>
        <w:autoSpaceDE w:val="0"/>
        <w:autoSpaceDN w:val="0"/>
        <w:jc w:val="center"/>
        <w:rPr>
          <w:b/>
        </w:rPr>
      </w:pPr>
    </w:p>
    <w:p w14:paraId="5CF2E183" w14:textId="77777777" w:rsidR="00341907" w:rsidRDefault="00341907" w:rsidP="00732BFB">
      <w:pPr>
        <w:autoSpaceDE w:val="0"/>
        <w:autoSpaceDN w:val="0"/>
        <w:jc w:val="center"/>
        <w:rPr>
          <w:b/>
        </w:rPr>
      </w:pPr>
    </w:p>
    <w:p w14:paraId="7500E2D7" w14:textId="77777777" w:rsidR="00341907" w:rsidRDefault="00341907" w:rsidP="00732BFB">
      <w:pPr>
        <w:autoSpaceDE w:val="0"/>
        <w:autoSpaceDN w:val="0"/>
        <w:jc w:val="center"/>
        <w:rPr>
          <w:b/>
        </w:rPr>
      </w:pPr>
    </w:p>
    <w:p w14:paraId="53EB6C3D" w14:textId="77777777" w:rsidR="00341907" w:rsidRDefault="00341907" w:rsidP="00732BFB">
      <w:pPr>
        <w:autoSpaceDE w:val="0"/>
        <w:autoSpaceDN w:val="0"/>
        <w:jc w:val="center"/>
        <w:rPr>
          <w:b/>
        </w:rPr>
      </w:pPr>
    </w:p>
    <w:p w14:paraId="56575934" w14:textId="7AA92E99" w:rsidR="00A94F8D" w:rsidRPr="00FB3E92" w:rsidRDefault="00A94F8D" w:rsidP="00A94F8D">
      <w:pPr>
        <w:jc w:val="center"/>
        <w:rPr>
          <w:b/>
        </w:rPr>
      </w:pPr>
      <w:r w:rsidRPr="00CE7713">
        <w:rPr>
          <w:b/>
        </w:rPr>
        <w:lastRenderedPageBreak/>
        <w:t>I</w:t>
      </w:r>
      <w:r w:rsidR="00341907">
        <w:rPr>
          <w:b/>
        </w:rPr>
        <w:t>I</w:t>
      </w:r>
      <w:r w:rsidRPr="00CE7713">
        <w:rPr>
          <w:b/>
        </w:rPr>
        <w:t>I. Závěrečná ustanovení</w:t>
      </w:r>
    </w:p>
    <w:p w14:paraId="7005FF46" w14:textId="77777777" w:rsidR="00A94F8D" w:rsidRPr="00CE7713" w:rsidRDefault="00A94F8D" w:rsidP="00A94F8D">
      <w:pPr>
        <w:tabs>
          <w:tab w:val="num" w:pos="426"/>
        </w:tabs>
        <w:ind w:left="426" w:hanging="426"/>
        <w:jc w:val="both"/>
      </w:pPr>
    </w:p>
    <w:p w14:paraId="311F0309" w14:textId="77777777" w:rsidR="00A94F8D" w:rsidRDefault="00A94F8D" w:rsidP="00A94F8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Ostatní ujednání Smlouvy nedotčené tímto Dodatkem zůstávají v platnosti.</w:t>
      </w:r>
    </w:p>
    <w:p w14:paraId="0DC44B9C" w14:textId="77777777" w:rsidR="00A94F8D" w:rsidRDefault="00A94F8D" w:rsidP="00A94F8D">
      <w:pPr>
        <w:ind w:left="426"/>
        <w:jc w:val="both"/>
      </w:pPr>
    </w:p>
    <w:p w14:paraId="3E956342" w14:textId="77777777" w:rsidR="00A94F8D" w:rsidRDefault="00A94F8D" w:rsidP="00A94F8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CE7713">
        <w:t>Tento Dodatek nabývá platnosti</w:t>
      </w:r>
      <w:r>
        <w:t xml:space="preserve"> a účinnosti</w:t>
      </w:r>
      <w:r w:rsidRPr="00CE7713">
        <w:t xml:space="preserve"> dnem podpisu </w:t>
      </w:r>
      <w:r>
        <w:t>všech</w:t>
      </w:r>
      <w:r w:rsidRPr="00CE7713">
        <w:t xml:space="preserve"> smluvních stran.</w:t>
      </w:r>
    </w:p>
    <w:p w14:paraId="040DAEAD" w14:textId="77777777" w:rsidR="00A94F8D" w:rsidRDefault="00A94F8D" w:rsidP="00A94F8D">
      <w:pPr>
        <w:ind w:left="426"/>
        <w:jc w:val="both"/>
      </w:pPr>
    </w:p>
    <w:p w14:paraId="1BF2D234" w14:textId="67FEAAC5" w:rsidR="00A94F8D" w:rsidRPr="00CE7713" w:rsidRDefault="00A94F8D" w:rsidP="00A94F8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CE7713">
        <w:t>Tento Dodatek je vypracován</w:t>
      </w:r>
      <w:r>
        <w:t xml:space="preserve"> ve </w:t>
      </w:r>
      <w:r w:rsidR="00341907">
        <w:t>třech</w:t>
      </w:r>
      <w:r w:rsidRPr="00CE7713">
        <w:t xml:space="preserve"> vyhotoveních, kdy po jednom vyhotovení </w:t>
      </w:r>
      <w:proofErr w:type="gramStart"/>
      <w:r w:rsidRPr="00CE7713">
        <w:t>obdrží</w:t>
      </w:r>
      <w:proofErr w:type="gramEnd"/>
      <w:r w:rsidRPr="00CE7713">
        <w:t xml:space="preserve"> </w:t>
      </w:r>
      <w:r w:rsidR="00341907">
        <w:t>dodavatel</w:t>
      </w:r>
      <w:r>
        <w:t>, odběratel a zřizovatel.</w:t>
      </w:r>
    </w:p>
    <w:p w14:paraId="4D76E6F0" w14:textId="77777777" w:rsidR="00A94F8D" w:rsidRPr="00CE7713" w:rsidRDefault="00A94F8D" w:rsidP="00A94F8D">
      <w:pPr>
        <w:tabs>
          <w:tab w:val="num" w:pos="426"/>
        </w:tabs>
        <w:ind w:left="426" w:hanging="426"/>
        <w:jc w:val="both"/>
      </w:pPr>
    </w:p>
    <w:p w14:paraId="65865B0E" w14:textId="77777777" w:rsidR="00A94F8D" w:rsidRPr="00CE7713" w:rsidRDefault="00A94F8D" w:rsidP="00A94F8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CE7713">
        <w:t>Smluvní strany níže svým podpisem stvrzují, že si Dodatek před jeho podpisem přečetly, s jeho obsahem souhlasí, a na důkaz toho připojují své podpisy.</w:t>
      </w:r>
    </w:p>
    <w:p w14:paraId="6E600811" w14:textId="77777777" w:rsidR="00A94F8D" w:rsidRPr="003021A5" w:rsidRDefault="00A94F8D" w:rsidP="00A94F8D">
      <w:pPr>
        <w:pStyle w:val="Default"/>
      </w:pPr>
    </w:p>
    <w:p w14:paraId="65566837" w14:textId="77777777" w:rsidR="00724FA1" w:rsidRPr="00A94F8D" w:rsidRDefault="00724FA1" w:rsidP="00A94F8D">
      <w:pPr>
        <w:pStyle w:val="Default"/>
      </w:pPr>
    </w:p>
    <w:p w14:paraId="7CFF4517" w14:textId="2D7D03F2" w:rsidR="00A94F8D" w:rsidRPr="00A94F8D" w:rsidRDefault="00C325E0" w:rsidP="00A94F8D">
      <w:pPr>
        <w:outlineLvl w:val="0"/>
      </w:pPr>
      <w:r>
        <w:t xml:space="preserve">V </w:t>
      </w:r>
      <w:r w:rsidR="00A94F8D" w:rsidRPr="00A94F8D">
        <w:t>Ústí nad Labem dne:</w:t>
      </w:r>
    </w:p>
    <w:p w14:paraId="40571DEE" w14:textId="77777777" w:rsidR="00A94F8D" w:rsidRDefault="00A94F8D" w:rsidP="00A94F8D">
      <w:pPr>
        <w:ind w:left="4820" w:hanging="4820"/>
      </w:pPr>
    </w:p>
    <w:p w14:paraId="505A52D4" w14:textId="77777777" w:rsidR="00A94F8D" w:rsidRPr="00A94F8D" w:rsidRDefault="00A94F8D" w:rsidP="00A94F8D">
      <w:pPr>
        <w:ind w:left="4820" w:hanging="4820"/>
      </w:pPr>
    </w:p>
    <w:p w14:paraId="69241850" w14:textId="77777777" w:rsidR="00A94F8D" w:rsidRPr="00A94F8D" w:rsidRDefault="00A94F8D" w:rsidP="00A94F8D">
      <w:pPr>
        <w:ind w:left="4820" w:hanging="4820"/>
      </w:pPr>
    </w:p>
    <w:p w14:paraId="6CC4A845" w14:textId="77777777" w:rsidR="00A94F8D" w:rsidRPr="00A94F8D" w:rsidRDefault="00A94F8D" w:rsidP="00A94F8D">
      <w:r w:rsidRPr="00A94F8D">
        <w:t>……………………………………………</w:t>
      </w:r>
      <w:r w:rsidRPr="00A94F8D">
        <w:tab/>
      </w:r>
      <w:r w:rsidRPr="00A94F8D">
        <w:tab/>
        <w:t>……………………………………………</w:t>
      </w:r>
    </w:p>
    <w:p w14:paraId="13E479DC" w14:textId="005C5691" w:rsidR="00A94F8D" w:rsidRPr="00A94F8D" w:rsidRDefault="00A94F8D" w:rsidP="00A94F8D">
      <w:r>
        <w:t xml:space="preserve">      </w:t>
      </w:r>
      <w:r>
        <w:tab/>
      </w:r>
      <w:r w:rsidRPr="00A94F8D">
        <w:t>Ing. Pavel Bakule</w:t>
      </w:r>
      <w:r>
        <w:t xml:space="preserve"> – ředitel </w:t>
      </w:r>
      <w:r w:rsidRPr="00A94F8D">
        <w:t xml:space="preserve">                                   Ing. Bc. Petr </w:t>
      </w:r>
      <w:proofErr w:type="spellStart"/>
      <w:r w:rsidRPr="00A94F8D">
        <w:t>Boťanský</w:t>
      </w:r>
      <w:proofErr w:type="spellEnd"/>
      <w:r>
        <w:t xml:space="preserve"> – ředitel </w:t>
      </w:r>
    </w:p>
    <w:p w14:paraId="3F239DA0" w14:textId="3A92CBF9" w:rsidR="00A94F8D" w:rsidRPr="00A94F8D" w:rsidRDefault="00A94F8D" w:rsidP="00A94F8D">
      <w:r>
        <w:t xml:space="preserve">       </w:t>
      </w:r>
      <w:r w:rsidRPr="00A94F8D">
        <w:t xml:space="preserve">Městská police Ústí nad Labem                          Domova pro seniory Severní Terasa, </w:t>
      </w:r>
      <w:proofErr w:type="spellStart"/>
      <w:r w:rsidRPr="00A94F8D">
        <w:t>p.o</w:t>
      </w:r>
      <w:proofErr w:type="spellEnd"/>
      <w:r w:rsidRPr="00A94F8D">
        <w:t>.</w:t>
      </w:r>
    </w:p>
    <w:p w14:paraId="164B4C5E" w14:textId="5F7EE9C6" w:rsidR="00A94F8D" w:rsidRPr="00A94F8D" w:rsidRDefault="00A94F8D" w:rsidP="00A94F8D">
      <w:pPr>
        <w:pStyle w:val="Nadpis3"/>
        <w:spacing w:before="0" w:after="0"/>
        <w:ind w:left="4820" w:hanging="3404"/>
        <w:rPr>
          <w:rFonts w:ascii="Times New Roman" w:hAnsi="Times New Roman" w:cs="Times New Roman"/>
          <w:b w:val="0"/>
          <w:sz w:val="24"/>
          <w:szCs w:val="24"/>
        </w:rPr>
      </w:pPr>
      <w:r w:rsidRPr="00A94F8D">
        <w:rPr>
          <w:rFonts w:ascii="Times New Roman" w:hAnsi="Times New Roman" w:cs="Times New Roman"/>
          <w:b w:val="0"/>
          <w:sz w:val="24"/>
          <w:szCs w:val="24"/>
        </w:rPr>
        <w:t>Odběratel</w:t>
      </w:r>
      <w:r w:rsidRPr="00A94F8D">
        <w:rPr>
          <w:rFonts w:ascii="Times New Roman" w:hAnsi="Times New Roman" w:cs="Times New Roman"/>
          <w:b w:val="0"/>
          <w:sz w:val="24"/>
          <w:szCs w:val="24"/>
        </w:rPr>
        <w:tab/>
      </w:r>
      <w:r w:rsidRPr="00A94F8D">
        <w:rPr>
          <w:rFonts w:ascii="Times New Roman" w:hAnsi="Times New Roman" w:cs="Times New Roman"/>
          <w:b w:val="0"/>
          <w:sz w:val="24"/>
          <w:szCs w:val="24"/>
        </w:rPr>
        <w:tab/>
      </w:r>
      <w:r w:rsidRPr="00A94F8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94F8D">
        <w:rPr>
          <w:rFonts w:ascii="Times New Roman" w:hAnsi="Times New Roman" w:cs="Times New Roman"/>
          <w:b w:val="0"/>
          <w:sz w:val="24"/>
          <w:szCs w:val="24"/>
        </w:rPr>
        <w:t>Dodavatel</w:t>
      </w:r>
    </w:p>
    <w:p w14:paraId="28C5A1A3" w14:textId="77777777" w:rsidR="00A94F8D" w:rsidRPr="00A94F8D" w:rsidRDefault="00A94F8D" w:rsidP="00A94F8D">
      <w:pPr>
        <w:ind w:left="4820" w:hanging="4820"/>
      </w:pPr>
    </w:p>
    <w:p w14:paraId="025E746B" w14:textId="77777777" w:rsidR="00A94F8D" w:rsidRDefault="00A94F8D" w:rsidP="00A94F8D">
      <w:pPr>
        <w:jc w:val="center"/>
      </w:pPr>
    </w:p>
    <w:p w14:paraId="597F47B1" w14:textId="77777777" w:rsidR="00A94F8D" w:rsidRDefault="00A94F8D" w:rsidP="00A94F8D">
      <w:pPr>
        <w:jc w:val="center"/>
      </w:pPr>
    </w:p>
    <w:p w14:paraId="4B9DFDCC" w14:textId="7CA4CDFC" w:rsidR="00A94F8D" w:rsidRPr="00A94F8D" w:rsidRDefault="00A94F8D" w:rsidP="00A94F8D">
      <w:pPr>
        <w:jc w:val="center"/>
      </w:pPr>
      <w:r w:rsidRPr="00A94F8D">
        <w:t>Souhlas zřizovatele dodavatele:</w:t>
      </w:r>
    </w:p>
    <w:p w14:paraId="071E6609" w14:textId="77777777" w:rsidR="00A94F8D" w:rsidRPr="00A94F8D" w:rsidRDefault="00A94F8D" w:rsidP="00A94F8D">
      <w:pPr>
        <w:jc w:val="center"/>
      </w:pPr>
    </w:p>
    <w:p w14:paraId="343D2277" w14:textId="77777777" w:rsidR="00A94F8D" w:rsidRPr="00A94F8D" w:rsidRDefault="00A94F8D" w:rsidP="00A94F8D">
      <w:pPr>
        <w:jc w:val="center"/>
      </w:pPr>
    </w:p>
    <w:p w14:paraId="285FF5BD" w14:textId="77777777" w:rsidR="00A94F8D" w:rsidRPr="00A94F8D" w:rsidRDefault="00A94F8D" w:rsidP="00A94F8D">
      <w:pPr>
        <w:jc w:val="center"/>
      </w:pPr>
      <w:r w:rsidRPr="00A94F8D">
        <w:t>.</w:t>
      </w:r>
    </w:p>
    <w:p w14:paraId="04632A95" w14:textId="77777777" w:rsidR="00A94F8D" w:rsidRPr="00A94F8D" w:rsidRDefault="00A94F8D" w:rsidP="00A94F8D">
      <w:pPr>
        <w:jc w:val="center"/>
      </w:pPr>
      <w:r w:rsidRPr="00A94F8D">
        <w:t>……………………………………….</w:t>
      </w:r>
    </w:p>
    <w:p w14:paraId="6B653E37" w14:textId="77777777" w:rsidR="00A94F8D" w:rsidRPr="00A94F8D" w:rsidRDefault="00A94F8D" w:rsidP="00A94F8D">
      <w:pPr>
        <w:jc w:val="center"/>
      </w:pPr>
      <w:r w:rsidRPr="00A94F8D">
        <w:t>Mgr. Tomáš Vlach</w:t>
      </w:r>
    </w:p>
    <w:p w14:paraId="2610A4A4" w14:textId="77777777" w:rsidR="00A94F8D" w:rsidRPr="00A94F8D" w:rsidRDefault="00A94F8D" w:rsidP="00A94F8D">
      <w:pPr>
        <w:ind w:left="2832" w:firstLine="708"/>
      </w:pPr>
      <w:r w:rsidRPr="00A94F8D">
        <w:t xml:space="preserve">     náměstek primátora</w:t>
      </w:r>
    </w:p>
    <w:p w14:paraId="3BDC29E7" w14:textId="77777777" w:rsidR="00AA1163" w:rsidRPr="00A94F8D" w:rsidRDefault="00026906" w:rsidP="00AA1163">
      <w:pPr>
        <w:autoSpaceDE w:val="0"/>
        <w:autoSpaceDN w:val="0"/>
        <w:jc w:val="center"/>
        <w:rPr>
          <w:b/>
        </w:rPr>
      </w:pPr>
      <w:r w:rsidRPr="00A94F8D">
        <w:rPr>
          <w:b/>
        </w:rPr>
        <w:t xml:space="preserve"> </w:t>
      </w:r>
    </w:p>
    <w:p w14:paraId="5EEE0A20" w14:textId="77777777" w:rsidR="00B67C1E" w:rsidRPr="00A94F8D" w:rsidRDefault="007B4057" w:rsidP="007B4057">
      <w:r w:rsidRPr="00A94F8D">
        <w:t xml:space="preserve">                  </w:t>
      </w:r>
    </w:p>
    <w:p w14:paraId="42C1509D" w14:textId="77777777" w:rsidR="00732BFB" w:rsidRDefault="00732BFB" w:rsidP="007B4057">
      <w:pPr>
        <w:rPr>
          <w:b/>
          <w:u w:val="single"/>
        </w:rPr>
      </w:pPr>
    </w:p>
    <w:sectPr w:rsidR="00732BFB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A3E3E"/>
    <w:multiLevelType w:val="hybridMultilevel"/>
    <w:tmpl w:val="43545596"/>
    <w:lvl w:ilvl="0" w:tplc="ECD2E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1B5D"/>
    <w:multiLevelType w:val="hybridMultilevel"/>
    <w:tmpl w:val="DEA0304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D86C41"/>
    <w:multiLevelType w:val="hybridMultilevel"/>
    <w:tmpl w:val="AE22E2BE"/>
    <w:lvl w:ilvl="0" w:tplc="3EDE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46BCE"/>
    <w:multiLevelType w:val="hybridMultilevel"/>
    <w:tmpl w:val="71A42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1CAD"/>
    <w:multiLevelType w:val="hybridMultilevel"/>
    <w:tmpl w:val="A1FEFA90"/>
    <w:lvl w:ilvl="0" w:tplc="764E034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C313520"/>
    <w:multiLevelType w:val="singleLevel"/>
    <w:tmpl w:val="EBCC7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88594586">
    <w:abstractNumId w:val="4"/>
  </w:num>
  <w:num w:numId="2" w16cid:durableId="706416841">
    <w:abstractNumId w:val="5"/>
  </w:num>
  <w:num w:numId="3" w16cid:durableId="1611863132">
    <w:abstractNumId w:val="3"/>
  </w:num>
  <w:num w:numId="4" w16cid:durableId="1089279704">
    <w:abstractNumId w:val="1"/>
  </w:num>
  <w:num w:numId="5" w16cid:durableId="767044889">
    <w:abstractNumId w:val="2"/>
  </w:num>
  <w:num w:numId="6" w16cid:durableId="1973317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E8"/>
    <w:rsid w:val="00026906"/>
    <w:rsid w:val="000332F8"/>
    <w:rsid w:val="00055F56"/>
    <w:rsid w:val="00082C2D"/>
    <w:rsid w:val="000B14BC"/>
    <w:rsid w:val="0012583D"/>
    <w:rsid w:val="00132DE2"/>
    <w:rsid w:val="00155EB2"/>
    <w:rsid w:val="001A303D"/>
    <w:rsid w:val="001A6A77"/>
    <w:rsid w:val="002407B3"/>
    <w:rsid w:val="00241FF1"/>
    <w:rsid w:val="00243EBF"/>
    <w:rsid w:val="002920D8"/>
    <w:rsid w:val="0029642D"/>
    <w:rsid w:val="00297864"/>
    <w:rsid w:val="002A193E"/>
    <w:rsid w:val="002A75F6"/>
    <w:rsid w:val="002E6CF9"/>
    <w:rsid w:val="003071C9"/>
    <w:rsid w:val="00326CC4"/>
    <w:rsid w:val="00341907"/>
    <w:rsid w:val="003A357F"/>
    <w:rsid w:val="003A6461"/>
    <w:rsid w:val="004248AF"/>
    <w:rsid w:val="00442011"/>
    <w:rsid w:val="004E0508"/>
    <w:rsid w:val="00507017"/>
    <w:rsid w:val="00525832"/>
    <w:rsid w:val="00573C51"/>
    <w:rsid w:val="005D0401"/>
    <w:rsid w:val="0061600E"/>
    <w:rsid w:val="0064192E"/>
    <w:rsid w:val="00647968"/>
    <w:rsid w:val="0066761D"/>
    <w:rsid w:val="006B41F4"/>
    <w:rsid w:val="006C4F79"/>
    <w:rsid w:val="00724FA1"/>
    <w:rsid w:val="00732BFB"/>
    <w:rsid w:val="00765BE7"/>
    <w:rsid w:val="00780A77"/>
    <w:rsid w:val="00781DB1"/>
    <w:rsid w:val="007A2355"/>
    <w:rsid w:val="007B4057"/>
    <w:rsid w:val="007C69F1"/>
    <w:rsid w:val="007E4B62"/>
    <w:rsid w:val="007E5F95"/>
    <w:rsid w:val="007F3493"/>
    <w:rsid w:val="0083392B"/>
    <w:rsid w:val="008879C6"/>
    <w:rsid w:val="008E3CEF"/>
    <w:rsid w:val="0090323D"/>
    <w:rsid w:val="00904614"/>
    <w:rsid w:val="00904712"/>
    <w:rsid w:val="00936370"/>
    <w:rsid w:val="00981E3F"/>
    <w:rsid w:val="009D2F61"/>
    <w:rsid w:val="00A33191"/>
    <w:rsid w:val="00A62912"/>
    <w:rsid w:val="00A87223"/>
    <w:rsid w:val="00A94F8D"/>
    <w:rsid w:val="00AA1163"/>
    <w:rsid w:val="00AC08BB"/>
    <w:rsid w:val="00AD6C62"/>
    <w:rsid w:val="00B14F2D"/>
    <w:rsid w:val="00B1740C"/>
    <w:rsid w:val="00B24032"/>
    <w:rsid w:val="00B67C1E"/>
    <w:rsid w:val="00BC5D7E"/>
    <w:rsid w:val="00BF310C"/>
    <w:rsid w:val="00BF4604"/>
    <w:rsid w:val="00C07AEF"/>
    <w:rsid w:val="00C325E0"/>
    <w:rsid w:val="00C46980"/>
    <w:rsid w:val="00C71A77"/>
    <w:rsid w:val="00C96900"/>
    <w:rsid w:val="00CA7ECA"/>
    <w:rsid w:val="00CB7A9B"/>
    <w:rsid w:val="00D47BC1"/>
    <w:rsid w:val="00D56D9E"/>
    <w:rsid w:val="00D60665"/>
    <w:rsid w:val="00D709BA"/>
    <w:rsid w:val="00D92B69"/>
    <w:rsid w:val="00DA2FE8"/>
    <w:rsid w:val="00DD277D"/>
    <w:rsid w:val="00DF6AD9"/>
    <w:rsid w:val="00E1266B"/>
    <w:rsid w:val="00E13EAA"/>
    <w:rsid w:val="00E172A6"/>
    <w:rsid w:val="00E310F7"/>
    <w:rsid w:val="00E7514D"/>
    <w:rsid w:val="00E8575D"/>
    <w:rsid w:val="00E8781A"/>
    <w:rsid w:val="00F01FE7"/>
    <w:rsid w:val="00F15BC5"/>
    <w:rsid w:val="00F17BC5"/>
    <w:rsid w:val="00F45B22"/>
    <w:rsid w:val="00F55339"/>
    <w:rsid w:val="00F9381D"/>
    <w:rsid w:val="00FC54F1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BF4C8"/>
  <w15:chartTrackingRefBased/>
  <w15:docId w15:val="{6A4BB550-AAED-463F-8A42-3AFB0BB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4F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6B41F4"/>
    <w:rPr>
      <w:color w:val="800080"/>
      <w:u w:val="single"/>
    </w:rPr>
  </w:style>
  <w:style w:type="paragraph" w:styleId="Textbubliny">
    <w:name w:val="Balloon Text"/>
    <w:basedOn w:val="Normln"/>
    <w:semiHidden/>
    <w:rsid w:val="00BF310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67C1E"/>
    <w:pPr>
      <w:ind w:left="284" w:hanging="284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link w:val="Zkladntextodsazen2"/>
    <w:rsid w:val="00B67C1E"/>
    <w:rPr>
      <w:sz w:val="22"/>
    </w:rPr>
  </w:style>
  <w:style w:type="paragraph" w:styleId="Odstavecseseznamem">
    <w:name w:val="List Paragraph"/>
    <w:basedOn w:val="Normln"/>
    <w:uiPriority w:val="34"/>
    <w:qFormat/>
    <w:rsid w:val="00D56D9E"/>
    <w:pPr>
      <w:ind w:left="708"/>
    </w:pPr>
  </w:style>
  <w:style w:type="paragraph" w:customStyle="1" w:styleId="Default">
    <w:name w:val="Default"/>
    <w:rsid w:val="00A94F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A94F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6">
    <w:name w:val="l6"/>
    <w:basedOn w:val="Normln"/>
    <w:rsid w:val="00A94F8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st@dd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st@dds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2567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mailto:ddst@ddst.cz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visocka</dc:creator>
  <cp:keywords/>
  <cp:lastModifiedBy>DDST Office1</cp:lastModifiedBy>
  <cp:revision>8</cp:revision>
  <cp:lastPrinted>2021-02-19T08:25:00Z</cp:lastPrinted>
  <dcterms:created xsi:type="dcterms:W3CDTF">2024-02-20T17:47:00Z</dcterms:created>
  <dcterms:modified xsi:type="dcterms:W3CDTF">2024-05-15T11:01:00Z</dcterms:modified>
</cp:coreProperties>
</file>