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E" w:rsidRDefault="008B34BE" w:rsidP="008B34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04, 2017 12:44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B34BE" w:rsidRDefault="008B34BE" w:rsidP="008B34BE"/>
    <w:p w:rsidR="008B34BE" w:rsidRDefault="008B34BE" w:rsidP="008B34BE">
      <w:r>
        <w:rPr>
          <w:rFonts w:ascii="Calibri" w:hAnsi="Calibri"/>
          <w:color w:val="1F497D"/>
          <w:sz w:val="22"/>
          <w:szCs w:val="22"/>
        </w:rPr>
        <w:t> </w:t>
      </w:r>
    </w:p>
    <w:p w:rsidR="008B34BE" w:rsidRDefault="008B34BE" w:rsidP="008B34BE">
      <w:r>
        <w:rPr>
          <w:rFonts w:ascii="Calibri" w:hAnsi="Calibri"/>
          <w:color w:val="1F497D"/>
          <w:sz w:val="22"/>
          <w:szCs w:val="22"/>
        </w:rPr>
        <w:t> </w:t>
      </w:r>
    </w:p>
    <w:p w:rsidR="008B34BE" w:rsidRDefault="008B34BE" w:rsidP="008B34BE">
      <w:r>
        <w:rPr>
          <w:rFonts w:ascii="Calibri" w:hAnsi="Calibri"/>
          <w:color w:val="1F497D"/>
          <w:sz w:val="22"/>
          <w:szCs w:val="22"/>
        </w:rPr>
        <w:t>Dobrý den,</w:t>
      </w:r>
    </w:p>
    <w:p w:rsidR="008B34BE" w:rsidRDefault="008B34BE" w:rsidP="008B34BE">
      <w:r>
        <w:rPr>
          <w:rFonts w:ascii="Calibri" w:hAnsi="Calibri"/>
          <w:color w:val="1F497D"/>
          <w:sz w:val="22"/>
          <w:szCs w:val="22"/>
        </w:rPr>
        <w:t>předmětnou objednávku č. 04/07/17/Mail. akceptujeme za podmínek stanovených v objednávce a v hodnotě ve výši 91.806,35 Kč bez DPH. Termín dodání do 5 pracovních dnů.</w:t>
      </w:r>
    </w:p>
    <w:p w:rsidR="008B34BE" w:rsidRDefault="008B34BE" w:rsidP="008B34BE">
      <w:r>
        <w:rPr>
          <w:rFonts w:ascii="Calibri" w:hAnsi="Calibri"/>
          <w:color w:val="1F497D"/>
          <w:sz w:val="22"/>
          <w:szCs w:val="22"/>
        </w:rPr>
        <w:t>S pozdravem</w:t>
      </w:r>
    </w:p>
    <w:p w:rsidR="00901F74" w:rsidRDefault="00901F74" w:rsidP="00901F74"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color w:val="1F497D"/>
          <w:sz w:val="22"/>
          <w:szCs w:val="22"/>
        </w:rPr>
        <w:t> </w:t>
      </w:r>
    </w:p>
    <w:p w:rsidR="00901F74" w:rsidRDefault="00901F74" w:rsidP="00901F74">
      <w:r>
        <w:t> </w:t>
      </w:r>
    </w:p>
    <w:p w:rsidR="00901F74" w:rsidRDefault="00901F74" w:rsidP="00901F74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Tuesday, July 04, 2017 11:53 AM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objednávka</w:t>
      </w:r>
      <w:proofErr w:type="spellEnd"/>
    </w:p>
    <w:p w:rsidR="00901F74" w:rsidRDefault="00901F74" w:rsidP="00901F74">
      <w:r>
        <w:t> 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Dobrý den,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 a upřesnění  LM č. 3 v počtu 10ks a LM č.4v počtu 10ks.</w:t>
      </w:r>
    </w:p>
    <w:p w:rsidR="00901F74" w:rsidRDefault="00901F74" w:rsidP="00901F74"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color w:val="000000"/>
          <w:sz w:val="22"/>
          <w:szCs w:val="22"/>
        </w:rPr>
        <w:t> </w:t>
      </w:r>
    </w:p>
    <w:p w:rsidR="00901F74" w:rsidRDefault="00901F74" w:rsidP="00901F74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01F74" w:rsidRDefault="00901F74" w:rsidP="00901F74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01F74" w:rsidRDefault="00901F74" w:rsidP="00901F74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01F74" w:rsidRDefault="00901F74" w:rsidP="00901F74">
      <w:pPr>
        <w:pStyle w:val="Default"/>
      </w:pPr>
      <w:r>
        <w:rPr>
          <w:sz w:val="22"/>
          <w:szCs w:val="22"/>
        </w:rPr>
        <w:t> </w:t>
      </w:r>
    </w:p>
    <w:p w:rsidR="00901F74" w:rsidRDefault="00901F74" w:rsidP="00901F74">
      <w:pPr>
        <w:pStyle w:val="Default"/>
      </w:pPr>
      <w:r>
        <w:rPr>
          <w:sz w:val="22"/>
          <w:szCs w:val="22"/>
        </w:rPr>
        <w:t xml:space="preserve">Vzor akceptace: </w:t>
      </w:r>
    </w:p>
    <w:p w:rsidR="00901F74" w:rsidRDefault="00901F74" w:rsidP="00901F74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01F74" w:rsidRDefault="00901F74" w:rsidP="00901F74">
      <w:pPr>
        <w:pStyle w:val="Default"/>
      </w:pPr>
      <w:r>
        <w:rPr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901F74" w:rsidRDefault="00901F74" w:rsidP="00901F74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901F74" w:rsidRDefault="00901F74" w:rsidP="00901F74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901F74" w:rsidRDefault="00901F74" w:rsidP="00901F74">
      <w:r>
        <w:rPr>
          <w:rFonts w:ascii="Calibri" w:hAnsi="Calibri"/>
          <w:color w:val="000000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 xml:space="preserve">Děkujeme 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 xml:space="preserve">S pozdravem 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 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vedoucí skladu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901F74" w:rsidRDefault="00901F74" w:rsidP="00901F74">
      <w:r>
        <w:rPr>
          <w:rFonts w:ascii="Calibri" w:hAnsi="Calibri"/>
          <w:sz w:val="22"/>
          <w:szCs w:val="22"/>
        </w:rPr>
        <w:t>Kamenice 798/1d</w:t>
      </w:r>
    </w:p>
    <w:p w:rsidR="00901F74" w:rsidRDefault="00901F74" w:rsidP="00901F74"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Desam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Wipes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soft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-20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Desprej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sensitive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60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Septoderm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60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Septoderm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sprej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60 ks</w:t>
      </w:r>
    </w:p>
    <w:p w:rsidR="00901F74" w:rsidRDefault="00901F74" w:rsidP="00901F74">
      <w:pPr>
        <w:rPr>
          <w:rFonts w:ascii="Courier New" w:hAnsi="Courier New" w:cs="Courier New"/>
          <w:sz w:val="22"/>
          <w:szCs w:val="22"/>
          <w:lang w:eastAsia="en-US"/>
        </w:rPr>
      </w:pP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lastRenderedPageBreak/>
        <w:t>Filtr k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> 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teplomìru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120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Hadièka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spojovací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4800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Jehla inj.G18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rùžová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1500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Jehla inj.G22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èerná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1500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Kanyla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intravenozní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G18 zelená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Kanyla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intravenozní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G20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rùžová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2800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Kanyla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intravenozní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G22 modrá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800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kanyla intrav.G20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rùžová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port+køídla</w:t>
      </w:r>
      <w:proofErr w:type="spellEnd"/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400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Kontejner na ostré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pøedmìty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malý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170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Kontejner na ostré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pøedmìty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velký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210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Leukoplast na ETK ( 1cm )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24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Náplast z um. hedvábí 2,5cm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600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Obvaz hotový è. 2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230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Obvaz hotový è. 3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170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Odsávaèka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novorozenecká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Rukavice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nitrilexové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L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40000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Rukavice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nitrilexové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M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15000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Rukavice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nitrilexové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S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6000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Rukavice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nitrilexové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XL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30000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Rukavice vinyl. XL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1000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Tampony nesterilní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8000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Termoizolaèní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folie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901F74" w:rsidRDefault="00901F74" w:rsidP="00901F7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Trojcestný kohout pro infuzní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apl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 w:rsidR="00C617BB">
        <w:rPr>
          <w:rFonts w:ascii="Courier New" w:hAnsi="Courier New" w:cs="Courier New"/>
          <w:sz w:val="22"/>
          <w:szCs w:val="22"/>
          <w:lang w:eastAsia="en-US"/>
        </w:rPr>
        <w:t xml:space="preserve"> – 80 ks</w:t>
      </w:r>
    </w:p>
    <w:sectPr w:rsidR="0090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74"/>
    <w:rsid w:val="0001667C"/>
    <w:rsid w:val="001E0B8F"/>
    <w:rsid w:val="002F49E3"/>
    <w:rsid w:val="006B6FBA"/>
    <w:rsid w:val="007E17DC"/>
    <w:rsid w:val="008B34BE"/>
    <w:rsid w:val="00901F74"/>
    <w:rsid w:val="00C617BB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F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01F74"/>
    <w:rPr>
      <w:color w:val="0000FF"/>
      <w:u w:val="single"/>
    </w:rPr>
  </w:style>
  <w:style w:type="paragraph" w:customStyle="1" w:styleId="Default">
    <w:name w:val="Default"/>
    <w:basedOn w:val="Normln"/>
    <w:rsid w:val="00901F7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F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01F74"/>
    <w:rPr>
      <w:color w:val="0000FF"/>
      <w:u w:val="single"/>
    </w:rPr>
  </w:style>
  <w:style w:type="paragraph" w:customStyle="1" w:styleId="Default">
    <w:name w:val="Default"/>
    <w:basedOn w:val="Normln"/>
    <w:rsid w:val="00901F7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5</cp:revision>
  <dcterms:created xsi:type="dcterms:W3CDTF">2017-07-04T13:35:00Z</dcterms:created>
  <dcterms:modified xsi:type="dcterms:W3CDTF">2017-07-09T15:49:00Z</dcterms:modified>
</cp:coreProperties>
</file>