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6D2B826D" w:rsidR="006E54C2" w:rsidRDefault="002779D7" w:rsidP="002378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787F">
        <w:t>ABC učebnice</w:t>
      </w:r>
    </w:p>
    <w:p w14:paraId="51AA25EA" w14:textId="77777777" w:rsidR="00854790" w:rsidRDefault="00854790" w:rsidP="00854790">
      <w:pPr>
        <w:spacing w:after="0"/>
      </w:pPr>
    </w:p>
    <w:p w14:paraId="077D618C" w14:textId="67AB9903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3787F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3A25B5C7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3787F">
        <w:t>16.5.2024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4BEB80F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23787F">
        <w:t>338/24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36412C7B" w:rsidR="004E4F3A" w:rsidRDefault="00DF0F05" w:rsidP="0023787F">
      <w:pPr>
        <w:spacing w:after="0"/>
      </w:pPr>
      <w:r>
        <w:t xml:space="preserve">Objednáváme </w:t>
      </w:r>
      <w:r w:rsidR="0023787F">
        <w:t>školní a kancelářské potřeby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C7D2A10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3787F">
        <w:t>20 000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3787F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2024-05-24T06:55:00Z</dcterms:created>
  <dcterms:modified xsi:type="dcterms:W3CDTF">2024-05-24T06:55:00Z</dcterms:modified>
</cp:coreProperties>
</file>