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6A" w:rsidRDefault="0078316A">
      <w:pPr>
        <w:pStyle w:val="Obsahtabulky"/>
        <w:tabs>
          <w:tab w:val="left" w:pos="7168"/>
          <w:tab w:val="left" w:pos="8057"/>
        </w:tabs>
        <w:rPr>
          <w:b/>
          <w:bCs/>
          <w:sz w:val="20"/>
          <w:szCs w:val="20"/>
        </w:rPr>
      </w:pPr>
      <w:r>
        <w:rPr>
          <w:noProof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5bdd064e-3f0c-4813-9470-df075dfad419" o:spid="_x0000_s1026" type="#_x0000_t75" style="position:absolute;margin-left:0;margin-top:0;width:2.8pt;height:2.8pt;z-index:251658240;mso-wrap-style:none;v-text-anchor:middle" o:allowincell="f" strokeweight=".26mm">
            <v:stroke joinstyle="round"/>
            <v:imagedata r:id="rId4" o:title=""/>
            <w10:wrap type="square"/>
          </v:shape>
        </w:pict>
      </w:r>
      <w:r>
        <w:rPr>
          <w:b/>
          <w:bCs/>
        </w:rPr>
        <w:t>OBJEDNÁVKA</w:t>
      </w:r>
      <w:r>
        <w:rPr>
          <w:b/>
          <w:bCs/>
        </w:rPr>
        <w:tab/>
      </w:r>
      <w:r>
        <w:rPr>
          <w:b/>
          <w:bCs/>
        </w:rPr>
        <w:fldChar w:fldCharType="begin"/>
      </w:r>
      <w:r>
        <w:rPr>
          <w:b/>
          <w:bCs/>
        </w:rPr>
        <w:instrText xml:space="preserve"> FILLIN "objednavkaCislo"</w:instrText>
      </w:r>
      <w:r>
        <w:rPr>
          <w:b/>
          <w:bCs/>
        </w:rPr>
        <w:fldChar w:fldCharType="separate"/>
      </w:r>
      <w:r>
        <w:rPr>
          <w:b/>
          <w:bCs/>
        </w:rPr>
        <w:t>00040/12/2024</w:t>
      </w:r>
      <w:r>
        <w:rPr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5"/>
        <w:gridCol w:w="5052"/>
      </w:tblGrid>
      <w:tr w:rsidR="0078316A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316A" w:rsidRDefault="0078316A">
            <w:pPr>
              <w:pStyle w:val="Obsahtabulky"/>
              <w:tabs>
                <w:tab w:val="left" w:pos="11"/>
              </w:tabs>
              <w:spacing w:before="113"/>
              <w:ind w:left="11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Odběratel:</w:t>
            </w:r>
          </w:p>
          <w:p w:rsidR="0078316A" w:rsidRDefault="0078316A">
            <w:pPr>
              <w:pStyle w:val="Obsahtabulky"/>
              <w:tabs>
                <w:tab w:val="left" w:pos="11"/>
              </w:tabs>
              <w:spacing w:before="113"/>
              <w:ind w:left="113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instrText xml:space="preserve"> FILLIN "parSchOrgNazev"</w:instrTex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MĚSTO NÁCHOD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  <w:p w:rsidR="0078316A" w:rsidRDefault="0078316A">
            <w:pPr>
              <w:pStyle w:val="Obsahtabulky"/>
              <w:tabs>
                <w:tab w:val="left" w:pos="11"/>
              </w:tabs>
              <w:ind w:left="11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instrText xml:space="preserve"> FILLIN "parSchOrgUlice"</w:instrTex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Masarykovo náměstí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instrText xml:space="preserve"> FILLIN "parSchOrgCisDom"</w:instrTex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instrText xml:space="preserve"> FILLIN "parSchOrgCp"</w:instrTex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  <w:p w:rsidR="0078316A" w:rsidRDefault="0078316A">
            <w:pPr>
              <w:pStyle w:val="Obsahtabulky"/>
              <w:tabs>
                <w:tab w:val="left" w:pos="11"/>
              </w:tabs>
              <w:ind w:left="11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instrText xml:space="preserve"> FILLIN "parSchOrgPsc"</w:instrTex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547 01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instrText xml:space="preserve"> FILLIN "parSchOrgNazevObec"</w:instrTex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Náchod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  <w:p w:rsidR="0078316A" w:rsidRDefault="0078316A">
            <w:pPr>
              <w:pStyle w:val="Obsahtabulky"/>
              <w:tabs>
                <w:tab w:val="left" w:pos="11"/>
              </w:tabs>
              <w:spacing w:before="57"/>
              <w:ind w:left="11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IČO: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instrText xml:space="preserve"> FILLIN "parSchOrgIco"</w:instrTex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00272868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  <w:p w:rsidR="0078316A" w:rsidRDefault="0078316A">
            <w:pPr>
              <w:pStyle w:val="Obsahtabulky"/>
              <w:tabs>
                <w:tab w:val="left" w:pos="11"/>
              </w:tabs>
              <w:ind w:left="11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DIČ: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instrText xml:space="preserve"> FILLIN "ekouctParamDic"</w:instrTex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CZ00272868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  <w:p w:rsidR="0078316A" w:rsidRDefault="0078316A">
            <w:pPr>
              <w:pStyle w:val="Obsahtabulky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8316A" w:rsidRDefault="0078316A">
            <w:pPr>
              <w:pStyle w:val="Obsahtabulky"/>
              <w:spacing w:before="57"/>
              <w:ind w:left="11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Telefon: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instrText xml:space="preserve"> FILLIN "parSchOrgTel1"</w:instrTex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+420 491 405 111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  <w:p w:rsidR="0078316A" w:rsidRDefault="0078316A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E-mail: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  <w:hyperlink r:id="rId5">
              <w:r>
                <w:rPr>
                  <w:rStyle w:val="Internetovodkaz"/>
                  <w:sz w:val="20"/>
                  <w:szCs w:val="20"/>
                  <w:shd w:val="clear" w:color="auto" w:fill="FFFFFF"/>
                </w:rPr>
                <w:fldChar w:fldCharType="begin"/>
              </w:r>
              <w:r>
                <w:rPr>
                  <w:rStyle w:val="Internetovodkaz"/>
                  <w:sz w:val="20"/>
                  <w:szCs w:val="20"/>
                  <w:shd w:val="clear" w:color="auto" w:fill="FFFFFF"/>
                </w:rPr>
                <w:instrText xml:space="preserve"> FILLIN "parSchOrgEmail"</w:instrText>
              </w:r>
              <w:r>
                <w:rPr>
                  <w:rStyle w:val="Internetovodkaz"/>
                  <w:sz w:val="20"/>
                  <w:szCs w:val="20"/>
                  <w:shd w:val="clear" w:color="auto" w:fill="FFFFFF"/>
                </w:rPr>
                <w:fldChar w:fldCharType="separate"/>
              </w:r>
              <w:r>
                <w:rPr>
                  <w:rStyle w:val="Internetovodkaz"/>
                  <w:sz w:val="20"/>
                  <w:szCs w:val="20"/>
                  <w:shd w:val="clear" w:color="auto" w:fill="FFFFFF"/>
                </w:rPr>
                <w:t>podatelna@mestonachod.cz</w:t>
              </w:r>
              <w:r>
                <w:rPr>
                  <w:rStyle w:val="Internetovodkaz"/>
                  <w:sz w:val="20"/>
                  <w:szCs w:val="20"/>
                  <w:shd w:val="clear" w:color="auto" w:fill="FFFFFF"/>
                </w:rPr>
                <w:fldChar w:fldCharType="end"/>
              </w:r>
            </w:hyperlink>
          </w:p>
          <w:p w:rsidR="0078316A" w:rsidRDefault="0078316A">
            <w:pPr>
              <w:pStyle w:val="Obsahtabulky"/>
              <w:spacing w:after="113"/>
              <w:ind w:left="11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instrText xml:space="preserve"> FILLIN "parSchOrgweb"</w:instrTex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www.mestonachod.cz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16A" w:rsidRDefault="0078316A">
            <w:pPr>
              <w:pStyle w:val="Obsahtabulky"/>
              <w:tabs>
                <w:tab w:val="left" w:pos="1650"/>
              </w:tabs>
              <w:spacing w:before="57"/>
              <w:ind w:left="11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8316A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316A" w:rsidRDefault="0078316A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78316A" w:rsidRDefault="0078316A">
            <w:pPr>
              <w:pStyle w:val="Obsahtabulky"/>
              <w:spacing w:before="113"/>
              <w:ind w:left="11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Dodavatel:</w:t>
            </w:r>
          </w:p>
          <w:p w:rsidR="0078316A" w:rsidRDefault="0078316A">
            <w:pPr>
              <w:pStyle w:val="Obsahtabulky"/>
              <w:spacing w:before="57"/>
              <w:ind w:left="113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instrText xml:space="preserve"> FILLIN "adrObjednavkaDodavatel1"</w:instrTex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FK Náchod spolek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  <w:p w:rsidR="0078316A" w:rsidRDefault="0078316A">
            <w:pPr>
              <w:pStyle w:val="Obsahtabulky"/>
              <w:ind w:left="113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instrText xml:space="preserve"> FILLIN "adrObjednavkaDodavatel2"</w:instrTex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 Máje 185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  <w:p w:rsidR="0078316A" w:rsidRDefault="0078316A">
            <w:pPr>
              <w:pStyle w:val="Obsahtabulky"/>
              <w:ind w:left="113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instrText xml:space="preserve"> FILLIN "adrObjednavkaDodavatel3"</w:instrTex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547 01 Náchod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  <w:p w:rsidR="0078316A" w:rsidRDefault="0078316A">
            <w:pPr>
              <w:pStyle w:val="Obsahtabulky"/>
              <w:ind w:left="113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instrText xml:space="preserve"> FILLIN "adrObjednavkaDodavatel4"</w:instrTex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  <w:p w:rsidR="0078316A" w:rsidRDefault="0078316A">
            <w:pPr>
              <w:pStyle w:val="Obsahtabulky"/>
              <w:ind w:left="113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78316A" w:rsidRDefault="0078316A">
            <w:pPr>
              <w:pStyle w:val="Obsahtabulky"/>
              <w:tabs>
                <w:tab w:val="left" w:pos="2861"/>
                <w:tab w:val="left" w:pos="3043"/>
                <w:tab w:val="left" w:pos="3161"/>
              </w:tabs>
              <w:spacing w:after="57"/>
              <w:ind w:left="11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IČO: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instrText xml:space="preserve"> FILLIN "adrIcoAdresat"</w:instrTex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48653586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ab/>
              <w:t xml:space="preserve">DIČ: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instrText xml:space="preserve"> FILLIN "adrDicAdresat"</w:instrTex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78316A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78316A" w:rsidRDefault="0078316A">
            <w:pPr>
              <w:suppressLineNumbers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PID: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ab/>
              <w:t>MUNAX010MTSC</w:t>
            </w:r>
          </w:p>
          <w:p w:rsidR="0078316A" w:rsidRDefault="0078316A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Sp.zn.: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ab/>
              <w:t>KS   4431/2024 INV</w:t>
            </w:r>
          </w:p>
          <w:p w:rsidR="0078316A" w:rsidRDefault="0078316A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Čj. (Če.):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ab/>
              <w:t>MUNAC 46348/2024</w:t>
            </w:r>
          </w:p>
          <w:p w:rsidR="0078316A" w:rsidRDefault="007831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Vyřizuje: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instrText xml:space="preserve"> FILLIN "uzivPrijmeniJmenoAll"</w:instrTex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Miroslav Petr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  <w:p w:rsidR="0078316A" w:rsidRDefault="007831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Telefon: 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ab/>
              <w:t>491 405 267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instrText xml:space="preserve"> FILLIN "uzivTelefonZam"</w:instrTex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8316A" w:rsidRDefault="0078316A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E-mail: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ab/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ab/>
              <w:t>podatelna@mestonachod.cz</w:t>
            </w:r>
          </w:p>
          <w:p w:rsidR="0078316A" w:rsidRDefault="0078316A">
            <w:pPr>
              <w:suppressLineNumbers/>
              <w:spacing w:before="57"/>
              <w:ind w:left="11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16A" w:rsidRDefault="0078316A">
            <w:pPr>
              <w:pStyle w:val="Obsahtabulky"/>
              <w:tabs>
                <w:tab w:val="left" w:pos="158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8316A" w:rsidRDefault="0078316A">
            <w:pPr>
              <w:pStyle w:val="Obsahtabulky"/>
              <w:tabs>
                <w:tab w:val="left" w:pos="158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Datum vystavení: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instrText xml:space="preserve"> FILLIN "objednavkaVystaveni"</w:instrTex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5.4.2024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</w:tbl>
    <w:p w:rsidR="0078316A" w:rsidRDefault="0078316A">
      <w:pPr>
        <w:suppressLineNumbers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Vážení,</w:t>
      </w:r>
    </w:p>
    <w:p w:rsidR="0078316A" w:rsidRDefault="0078316A">
      <w:pPr>
        <w:rPr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město Náchod u Vás objednává  dodání </w:t>
      </w:r>
      <w:smartTag w:uri="urn:schemas-microsoft-com:office:smarttags" w:element="metricconverter">
        <w:smartTagPr>
          <w:attr w:name="ProductID" w:val="3000 m2"/>
        </w:smartTagPr>
        <w:r>
          <w:rPr>
            <w:rFonts w:cs="Arial"/>
            <w:sz w:val="20"/>
            <w:szCs w:val="20"/>
            <w:shd w:val="clear" w:color="auto" w:fill="FFFFFF"/>
          </w:rPr>
          <w:t>3000 m2</w:t>
        </w:r>
      </w:smartTag>
      <w:r>
        <w:rPr>
          <w:rFonts w:cs="Arial"/>
          <w:sz w:val="20"/>
          <w:szCs w:val="20"/>
          <w:shd w:val="clear" w:color="auto" w:fill="FFFFFF"/>
        </w:rPr>
        <w:t xml:space="preserve"> použitého umělého trávníku na základě uzavřené Rámcové kupní smlouvy SM/4316/2024, uzavřené dne:25.3.2024.</w:t>
      </w:r>
    </w:p>
    <w:p w:rsidR="0078316A" w:rsidRDefault="0078316A">
      <w:pPr>
        <w:rPr>
          <w:rFonts w:cs="Arial"/>
          <w:sz w:val="20"/>
          <w:szCs w:val="20"/>
          <w:shd w:val="clear" w:color="auto" w:fill="FFFFFF"/>
        </w:rPr>
      </w:pPr>
    </w:p>
    <w:p w:rsidR="0078316A" w:rsidRDefault="0078316A">
      <w:pPr>
        <w:pStyle w:val="BodyText"/>
        <w:rPr>
          <w:rFonts w:cs="Arial"/>
          <w:color w:val="70AD47"/>
          <w:sz w:val="20"/>
          <w:szCs w:val="20"/>
          <w:shd w:val="clear" w:color="auto" w:fill="FFFFFF"/>
        </w:rPr>
      </w:pPr>
    </w:p>
    <w:p w:rsidR="0078316A" w:rsidRDefault="0078316A">
      <w:pPr>
        <w:pStyle w:val="BodyText"/>
        <w:rPr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za celkovou cenu ve výši 299 999,99 Kč bez DPH.</w:t>
      </w:r>
    </w:p>
    <w:p w:rsidR="0078316A" w:rsidRDefault="0078316A">
      <w:pPr>
        <w:pStyle w:val="BodyText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a to s termínem dodání nejpozději do 14 dnů od akceptace objednávky / do 14 dnů od nabytí účinnosti smlouvy.</w:t>
      </w:r>
    </w:p>
    <w:p w:rsidR="0078316A" w:rsidRDefault="0078316A">
      <w:pPr>
        <w:pStyle w:val="Obsahtabulky"/>
        <w:spacing w:before="113"/>
        <w:ind w:left="57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fldChar w:fldCharType="begin"/>
      </w:r>
      <w:r>
        <w:rPr>
          <w:color w:val="000000"/>
          <w:sz w:val="20"/>
          <w:szCs w:val="20"/>
          <w:shd w:val="clear" w:color="auto" w:fill="FFFFFF"/>
        </w:rPr>
        <w:instrText xml:space="preserve"> FILLIN "objednavkaHorniText"</w:instrText>
      </w:r>
      <w:r>
        <w:rPr>
          <w:color w:val="000000"/>
          <w:sz w:val="20"/>
          <w:szCs w:val="20"/>
          <w:shd w:val="clear" w:color="auto" w:fill="FFFFFF"/>
        </w:rPr>
        <w:fldChar w:fldCharType="end"/>
      </w:r>
    </w:p>
    <w:p w:rsidR="0078316A" w:rsidRDefault="0078316A">
      <w:pPr>
        <w:pStyle w:val="Obsahtabulky"/>
        <w:spacing w:before="57"/>
        <w:ind w:left="113"/>
        <w:rPr>
          <w:sz w:val="20"/>
          <w:szCs w:val="20"/>
          <w:shd w:val="clear" w:color="auto" w:fill="FFFFFF"/>
        </w:rPr>
      </w:pPr>
      <w:r>
        <w:rPr>
          <w:b/>
          <w:bCs/>
          <w:color w:val="C9211E"/>
          <w:sz w:val="20"/>
          <w:szCs w:val="20"/>
          <w:shd w:val="clear" w:color="auto" w:fill="FFFFFF"/>
        </w:rPr>
        <w:t>REKAPITULACE:</w:t>
      </w:r>
      <w:r>
        <w:rPr>
          <w:sz w:val="20"/>
          <w:szCs w:val="20"/>
          <w:shd w:val="clear" w:color="auto" w:fill="FFFFFF"/>
        </w:rPr>
        <w:t xml:space="preserve"> </w:t>
      </w: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9"/>
        <w:gridCol w:w="449"/>
        <w:gridCol w:w="828"/>
        <w:gridCol w:w="1178"/>
        <w:gridCol w:w="21"/>
        <w:gridCol w:w="1243"/>
        <w:gridCol w:w="619"/>
        <w:gridCol w:w="107"/>
        <w:gridCol w:w="1082"/>
        <w:gridCol w:w="10"/>
        <w:gridCol w:w="1247"/>
        <w:gridCol w:w="12"/>
      </w:tblGrid>
      <w:tr w:rsidR="0078316A">
        <w:trPr>
          <w:gridAfter w:val="1"/>
          <w:wAfter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78316A" w:rsidRDefault="0078316A">
            <w:pPr>
              <w:pStyle w:val="Obsahtabulky"/>
              <w:ind w:left="5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78316A" w:rsidRDefault="0078316A">
            <w:pPr>
              <w:pStyle w:val="Obsahtabulky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78316A" w:rsidRDefault="0078316A">
            <w:pPr>
              <w:pStyle w:val="Obsahtabulky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78316A" w:rsidRDefault="0078316A">
            <w:pPr>
              <w:pStyle w:val="Obsahtabulky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Cena za jed.</w:t>
            </w:r>
          </w:p>
        </w:tc>
        <w:tc>
          <w:tcPr>
            <w:tcW w:w="1265" w:type="dxa"/>
            <w:gridSpan w:val="2"/>
            <w:tcBorders>
              <w:bottom w:val="single" w:sz="2" w:space="0" w:color="000000"/>
            </w:tcBorders>
          </w:tcPr>
          <w:p w:rsidR="0078316A" w:rsidRDefault="0078316A">
            <w:pPr>
              <w:pStyle w:val="Obsahtabulky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78316A" w:rsidRDefault="0078316A">
            <w:pPr>
              <w:pStyle w:val="Obsahtabulky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DPH 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78316A" w:rsidRDefault="0078316A">
            <w:pPr>
              <w:pStyle w:val="Obsahtabulky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DPH Kč</w:t>
            </w:r>
          </w:p>
        </w:tc>
        <w:tc>
          <w:tcPr>
            <w:tcW w:w="1258" w:type="dxa"/>
            <w:gridSpan w:val="2"/>
            <w:tcBorders>
              <w:bottom w:val="single" w:sz="2" w:space="0" w:color="000000"/>
            </w:tcBorders>
          </w:tcPr>
          <w:p w:rsidR="0078316A" w:rsidRDefault="0078316A">
            <w:pPr>
              <w:pStyle w:val="Obsahtabulky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Cena s DPH</w:t>
            </w:r>
          </w:p>
        </w:tc>
      </w:tr>
      <w:tr w:rsidR="0078316A">
        <w:trPr>
          <w:gridAfter w:val="1"/>
          <w:wAfter w:w="12" w:type="dxa"/>
        </w:trPr>
        <w:tc>
          <w:tcPr>
            <w:tcW w:w="3294" w:type="dxa"/>
          </w:tcPr>
          <w:p w:rsidR="0078316A" w:rsidRDefault="0078316A">
            <w:pPr>
              <w:pStyle w:val="Obsahtabulky"/>
              <w:ind w:left="57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instrText xml:space="preserve"> FILLIN "polozkaObjednavkyNazev"</w:instrTex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12 3421 6121 931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450" w:type="dxa"/>
          </w:tcPr>
          <w:p w:rsidR="0078316A" w:rsidRDefault="0078316A">
            <w:pPr>
              <w:pStyle w:val="Obsahtabulky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sz w:val="20"/>
                <w:szCs w:val="20"/>
                <w:shd w:val="clear" w:color="auto" w:fill="FFFFFF"/>
              </w:rPr>
              <w:instrText xml:space="preserve"> FILLIN "polozkaObjednavkyMernaJednotka"</w:instrText>
            </w:r>
            <w:r>
              <w:rPr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sz w:val="20"/>
                <w:szCs w:val="20"/>
                <w:shd w:val="clear" w:color="auto" w:fill="FFFFFF"/>
              </w:rPr>
              <w:t>soub</w:t>
            </w:r>
            <w:r>
              <w:rPr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829" w:type="dxa"/>
          </w:tcPr>
          <w:p w:rsidR="0078316A" w:rsidRDefault="0078316A">
            <w:pPr>
              <w:pStyle w:val="Obsahtabulky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sz w:val="20"/>
                <w:szCs w:val="20"/>
                <w:shd w:val="clear" w:color="auto" w:fill="FFFFFF"/>
              </w:rPr>
              <w:instrText xml:space="preserve"> FILLIN "polozkaObjednavkyMnozstvi"</w:instrText>
            </w:r>
            <w:r>
              <w:rPr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sz w:val="20"/>
                <w:szCs w:val="20"/>
                <w:shd w:val="clear" w:color="auto" w:fill="FFFFFF"/>
              </w:rPr>
              <w:t>1,000</w:t>
            </w:r>
            <w:r>
              <w:rPr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179" w:type="dxa"/>
          </w:tcPr>
          <w:p w:rsidR="0078316A" w:rsidRDefault="0078316A">
            <w:pPr>
              <w:pStyle w:val="Obsahtabulky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sz w:val="20"/>
                <w:szCs w:val="20"/>
                <w:shd w:val="clear" w:color="auto" w:fill="FFFFFF"/>
              </w:rPr>
              <w:instrText xml:space="preserve"> FILLIN "polozkaObjednavkyCenaSDph"</w:instrText>
            </w:r>
            <w:r>
              <w:rPr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sz w:val="20"/>
                <w:szCs w:val="20"/>
                <w:shd w:val="clear" w:color="auto" w:fill="FFFFFF"/>
              </w:rPr>
              <w:t>299 999,99</w:t>
            </w:r>
            <w:r>
              <w:rPr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265" w:type="dxa"/>
            <w:gridSpan w:val="2"/>
          </w:tcPr>
          <w:p w:rsidR="0078316A" w:rsidRDefault="0078316A">
            <w:pPr>
              <w:pStyle w:val="Obsahtabulky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sz w:val="20"/>
                <w:szCs w:val="20"/>
                <w:shd w:val="clear" w:color="auto" w:fill="FFFFFF"/>
              </w:rPr>
              <w:instrText xml:space="preserve"> FILLIN "polozkaObjednavkyCenaSDph"</w:instrText>
            </w:r>
            <w:r>
              <w:rPr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sz w:val="20"/>
                <w:szCs w:val="20"/>
                <w:shd w:val="clear" w:color="auto" w:fill="FFFFFF"/>
              </w:rPr>
              <w:t>299 999,99</w:t>
            </w:r>
            <w:r>
              <w:rPr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727" w:type="dxa"/>
            <w:gridSpan w:val="2"/>
          </w:tcPr>
          <w:p w:rsidR="0078316A" w:rsidRDefault="0078316A">
            <w:pPr>
              <w:pStyle w:val="Obsahtabulky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3" w:type="dxa"/>
          </w:tcPr>
          <w:p w:rsidR="0078316A" w:rsidRDefault="0078316A" w:rsidP="007C7D62">
            <w:pPr>
              <w:pStyle w:val="Obsahtabulky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258" w:type="dxa"/>
            <w:gridSpan w:val="2"/>
          </w:tcPr>
          <w:p w:rsidR="0078316A" w:rsidRDefault="0078316A">
            <w:pPr>
              <w:pStyle w:val="Obsahtabulky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sz w:val="20"/>
                <w:szCs w:val="20"/>
                <w:shd w:val="clear" w:color="auto" w:fill="FFFFFF"/>
              </w:rPr>
              <w:instrText xml:space="preserve"> FILLIN "polozkaObjednavkyCenaSDph"</w:instrText>
            </w:r>
            <w:r>
              <w:rPr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sz w:val="20"/>
                <w:szCs w:val="20"/>
                <w:shd w:val="clear" w:color="auto" w:fill="FFFFFF"/>
              </w:rPr>
              <w:t>299 999,99</w:t>
            </w:r>
            <w:r>
              <w:rPr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78316A">
        <w:tc>
          <w:tcPr>
            <w:tcW w:w="5773" w:type="dxa"/>
            <w:gridSpan w:val="5"/>
            <w:tcBorders>
              <w:top w:val="single" w:sz="2" w:space="0" w:color="000000"/>
            </w:tcBorders>
          </w:tcPr>
          <w:p w:rsidR="0078316A" w:rsidRDefault="0078316A">
            <w:pPr>
              <w:pStyle w:val="Obsahtabulky"/>
              <w:ind w:left="5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78316A" w:rsidRDefault="0078316A">
            <w:pPr>
              <w:pStyle w:val="Obsahtabulky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sz w:val="20"/>
                <w:szCs w:val="20"/>
                <w:shd w:val="clear" w:color="auto" w:fill="FFFFFF"/>
              </w:rPr>
              <w:instrText xml:space="preserve"> FILLIN "objednavkaBezDphCelkem"</w:instrText>
            </w:r>
            <w:r>
              <w:rPr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sz w:val="20"/>
                <w:szCs w:val="20"/>
                <w:shd w:val="clear" w:color="auto" w:fill="FFFFFF"/>
              </w:rPr>
              <w:t>247 933,88</w:t>
            </w:r>
            <w:r>
              <w:rPr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78316A" w:rsidRDefault="0078316A">
            <w:pPr>
              <w:pStyle w:val="Obsahtabulky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000000"/>
            </w:tcBorders>
          </w:tcPr>
          <w:p w:rsidR="0078316A" w:rsidRDefault="0078316A">
            <w:pPr>
              <w:pStyle w:val="Obsahtabulky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sz w:val="20"/>
                <w:szCs w:val="20"/>
                <w:shd w:val="clear" w:color="auto" w:fill="FFFFFF"/>
              </w:rPr>
              <w:instrText xml:space="preserve"> FILLIN "objednavkaDphCelkem"</w:instrText>
            </w:r>
            <w:r>
              <w:rPr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sz w:val="20"/>
                <w:szCs w:val="20"/>
                <w:shd w:val="clear" w:color="auto" w:fill="FFFFFF"/>
              </w:rPr>
              <w:t>52 066,11</w:t>
            </w:r>
            <w:r>
              <w:rPr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</w:tcBorders>
          </w:tcPr>
          <w:p w:rsidR="0078316A" w:rsidRDefault="0078316A">
            <w:pPr>
              <w:pStyle w:val="Obsahtabulky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sz w:val="20"/>
                <w:szCs w:val="20"/>
                <w:shd w:val="clear" w:color="auto" w:fill="FFFFFF"/>
              </w:rPr>
              <w:instrText xml:space="preserve"> FILLIN "objednavkaCenaSDphCelkem"</w:instrText>
            </w:r>
            <w:r>
              <w:rPr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sz w:val="20"/>
                <w:szCs w:val="20"/>
                <w:shd w:val="clear" w:color="auto" w:fill="FFFFFF"/>
              </w:rPr>
              <w:t>299 999,99</w:t>
            </w:r>
            <w:r>
              <w:rPr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</w:tbl>
    <w:p w:rsidR="0078316A" w:rsidRDefault="0078316A">
      <w:pPr>
        <w:pStyle w:val="Obsahtabulky"/>
        <w:spacing w:before="57" w:after="57"/>
        <w:ind w:left="57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fldChar w:fldCharType="begin"/>
      </w:r>
      <w:r>
        <w:rPr>
          <w:sz w:val="20"/>
          <w:szCs w:val="20"/>
          <w:shd w:val="clear" w:color="auto" w:fill="FFFFFF"/>
        </w:rPr>
        <w:instrText xml:space="preserve"> FILLIN "objednavkaProstredniText"</w:instrText>
      </w:r>
      <w:r>
        <w:rPr>
          <w:sz w:val="20"/>
          <w:szCs w:val="20"/>
          <w:shd w:val="clear" w:color="auto" w:fill="FFFFFF"/>
        </w:rPr>
        <w:fldChar w:fldCharType="end"/>
      </w: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25"/>
        <w:gridCol w:w="5060"/>
      </w:tblGrid>
      <w:tr w:rsidR="0078316A">
        <w:trPr>
          <w:trHeight w:val="911"/>
        </w:trPr>
        <w:tc>
          <w:tcPr>
            <w:tcW w:w="5025" w:type="dxa"/>
          </w:tcPr>
          <w:p w:rsidR="0078316A" w:rsidRDefault="0078316A">
            <w:pPr>
              <w:pStyle w:val="Obsahtabulky"/>
              <w:spacing w:before="57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42"/>
              <w:gridCol w:w="2343"/>
            </w:tblGrid>
            <w:tr w:rsidR="0078316A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78316A" w:rsidRDefault="0078316A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8316A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78316A" w:rsidRDefault="0078316A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8316A" w:rsidRDefault="0078316A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begin"/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instrText xml:space="preserve"> FILLIN "objednavkaCelkemKUhrade"</w:instrTex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299 999,99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Kč</w:t>
                  </w:r>
                </w:p>
              </w:tc>
            </w:tr>
          </w:tbl>
          <w:p w:rsidR="0078316A" w:rsidRDefault="0078316A">
            <w:pPr>
              <w:pStyle w:val="Obsahtabulky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78316A" w:rsidRDefault="0078316A">
      <w:pPr>
        <w:pStyle w:val="Obsahtabulky"/>
        <w:spacing w:before="57"/>
        <w:ind w:left="113"/>
        <w:rPr>
          <w:sz w:val="20"/>
          <w:szCs w:val="20"/>
          <w:shd w:val="clear" w:color="auto" w:fill="FFFFFF"/>
        </w:rPr>
      </w:pPr>
    </w:p>
    <w:p w:rsidR="0078316A" w:rsidRDefault="0078316A">
      <w:pPr>
        <w:pStyle w:val="Obsahtabulky"/>
        <w:spacing w:before="57"/>
        <w:rPr>
          <w:sz w:val="20"/>
          <w:szCs w:val="20"/>
        </w:rPr>
      </w:pPr>
    </w:p>
    <w:p w:rsidR="0078316A" w:rsidRDefault="0078316A">
      <w:pPr>
        <w:pStyle w:val="Obsahtabulky"/>
        <w:spacing w:before="57"/>
        <w:rPr>
          <w:sz w:val="20"/>
          <w:szCs w:val="20"/>
        </w:rPr>
      </w:pPr>
    </w:p>
    <w:p w:rsidR="0078316A" w:rsidRDefault="0078316A">
      <w:pPr>
        <w:pStyle w:val="BodyText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Obchodní podmínky města Náchoda</w:t>
      </w:r>
      <w:r>
        <w:rPr>
          <w:rFonts w:cs="Arial"/>
          <w:color w:val="000000"/>
          <w:sz w:val="20"/>
          <w:szCs w:val="20"/>
        </w:rPr>
        <w:t>, jakožto objednatele, jsou následující:</w:t>
      </w:r>
    </w:p>
    <w:p w:rsidR="0078316A" w:rsidRDefault="0078316A">
      <w:pPr>
        <w:pStyle w:val="BodyTex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Místem dodání je Městský úřad Náchod, Masarykovo náměstí 40, Náchod. Náklady spojené s odevzdáním zboží v místě plnění nese dodavatel.</w:t>
      </w:r>
    </w:p>
    <w:p w:rsidR="0078316A" w:rsidRDefault="0078316A">
      <w:pPr>
        <w:pStyle w:val="BodyText"/>
        <w:rPr>
          <w:color w:val="000000"/>
          <w:sz w:val="20"/>
          <w:szCs w:val="20"/>
        </w:rPr>
      </w:pPr>
    </w:p>
    <w:p w:rsidR="0078316A" w:rsidRDefault="0078316A">
      <w:pPr>
        <w:pStyle w:val="BodyTex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Cena zboží je splatná do 14 dnů od doručení faktury, nejdříve však od převzetí zboží.</w:t>
      </w:r>
    </w:p>
    <w:p w:rsidR="0078316A" w:rsidRDefault="0078316A">
      <w:pPr>
        <w:pStyle w:val="BodyTex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Cena zboží bude zaplacena bankovním převodem na účet, který bude uveden na faktuře.</w:t>
      </w:r>
    </w:p>
    <w:p w:rsidR="0078316A" w:rsidRDefault="0078316A">
      <w:pPr>
        <w:jc w:val="both"/>
        <w:rPr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  <w:lang w:eastAsia="en-US"/>
        </w:rPr>
        <w:t>Zveřejní-li příslušný správce daně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tuzemsko, je objednatel oprávněn zadržet z každé fakturované platby za poskytnuté zdanitelné plnění daň z přidané hodnoty a tuto (aniž k tomu bude vyzván jako ručitel) uhradit za dodavatele / zhotovitele příslušnému správci daně. Po provedení úhrady daně z přidané hodnoty příslušnému správci daně je úhrada zdanitelného plnění dodavateli / zhotoviteli bez příslušné daně z přidané hodnoty (tj. pouze základu daně)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 případě, že by mu podobné sankce byly vyměřeny správcem daně.</w:t>
      </w:r>
    </w:p>
    <w:p w:rsidR="0078316A" w:rsidRDefault="0078316A">
      <w:pPr>
        <w:pStyle w:val="BodyText"/>
        <w:rPr>
          <w:rFonts w:cs="Arial"/>
          <w:color w:val="000000"/>
          <w:sz w:val="20"/>
          <w:szCs w:val="20"/>
        </w:rPr>
      </w:pPr>
    </w:p>
    <w:p w:rsidR="0078316A" w:rsidRDefault="0078316A">
      <w:pPr>
        <w:pStyle w:val="BodyTex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Dodavatel se akceptací této objednávky zavazuje, že zboží bude po určitou dobu způsobilé k použití pro obvyklý účel a že si po tuto dobu zachová obvyklé vlastnosti. Touto dobou, záruční dobou, je doba vyznačená na obalu, minimálně však doba 24 měsíců od převzetí zboží.</w:t>
      </w:r>
    </w:p>
    <w:p w:rsidR="0078316A" w:rsidRDefault="0078316A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Tato objednávka představuje nabídku na uzavření kupní smlouvy za podmínek uvedených výše a za podmínek zakotvených dále v právním řádu České republiky, zejména v občanském zákoníku, ve znění platném a účinném k datu vyznačenému v úvodu objednávky.</w:t>
      </w:r>
    </w:p>
    <w:p w:rsidR="0078316A" w:rsidRDefault="0078316A">
      <w:pPr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Tato objednávka zůstává v platnosti po dobu 14 dnů ode dne jejího doručení a během této doby může být ze strany dodavatele akceptována.</w:t>
      </w:r>
    </w:p>
    <w:p w:rsidR="0078316A" w:rsidRDefault="0078316A">
      <w:pPr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Tato objednávka může být akceptována jedním z následujících způsobů:</w:t>
      </w:r>
    </w:p>
    <w:p w:rsidR="0078316A" w:rsidRDefault="0078316A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 konkludentně – tak, že dodavatel uvedené zboží v dané lhůtě dodá na určené místo dodání,</w:t>
      </w:r>
    </w:p>
    <w:p w:rsidR="0078316A" w:rsidRDefault="0078316A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 odpovědí na tuto objednávku, za které vyplyne bezvýhradná akceptace objednávky; odpověď musí mít stejnou formu jako objednávka samotná,</w:t>
      </w:r>
    </w:p>
    <w:p w:rsidR="0078316A" w:rsidRDefault="0078316A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 podpisem akceptační doložky na této objednávce v případně osobního předávání objednávky.</w:t>
      </w:r>
    </w:p>
    <w:p w:rsidR="0078316A" w:rsidRDefault="0078316A">
      <w:pPr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Tato objednávka nabývá účinnosti nejdříve dnem uveřejnění jejího textu (včetně textu její akceptace) prostřednictvím registru smluv. Město Náchod prohlašuje, že uveřejnění prostřednictvím registru smluv zajistí.</w:t>
      </w:r>
    </w:p>
    <w:p w:rsidR="0078316A" w:rsidRDefault="0078316A">
      <w:pPr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Město Náchod prohlašuje za účelem provedení finanční kontroly, že financování uvedené dodávky je zajištěno v jeho rozpočtové kapitole 12.</w:t>
      </w:r>
    </w:p>
    <w:p w:rsidR="0078316A" w:rsidRDefault="0078316A">
      <w:pPr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Město Náchod prohlašuje, že tato objednávka se vystavuje na základě usnesení Rady města Náchoda č.69//1394/24 ze dne: 18.3.2024</w:t>
      </w:r>
    </w:p>
    <w:p w:rsidR="0078316A" w:rsidRDefault="0078316A">
      <w:pPr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pStyle w:val="Standard"/>
        <w:tabs>
          <w:tab w:val="left" w:pos="5670"/>
        </w:tabs>
        <w:jc w:val="both"/>
        <w:rPr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m</w:t>
      </w:r>
      <w:r>
        <w:rPr>
          <w:b/>
          <w:color w:val="000000"/>
          <w:sz w:val="20"/>
          <w:szCs w:val="20"/>
        </w:rPr>
        <w:t>ěsto Náchod</w:t>
      </w:r>
    </w:p>
    <w:p w:rsidR="0078316A" w:rsidRDefault="0078316A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…………………………..</w:t>
      </w:r>
    </w:p>
    <w:p w:rsidR="0078316A" w:rsidRDefault="0078316A">
      <w:pPr>
        <w:pStyle w:val="Standard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Ing. Jan Čtvrtečka, místostarosta města</w:t>
      </w:r>
    </w:p>
    <w:p w:rsidR="0078316A" w:rsidRDefault="0078316A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…………………….</w:t>
      </w:r>
    </w:p>
    <w:p w:rsidR="0078316A" w:rsidRDefault="0078316A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Ing. Jan Čtvrtečka</w:t>
      </w:r>
      <w:r>
        <w:rPr>
          <w:color w:val="000000"/>
          <w:sz w:val="20"/>
          <w:szCs w:val="20"/>
        </w:rPr>
        <w:t>, příkazce operace</w:t>
      </w:r>
    </w:p>
    <w:p w:rsidR="0078316A" w:rsidRDefault="0078316A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…………………….</w:t>
      </w:r>
    </w:p>
    <w:p w:rsidR="0078316A" w:rsidRDefault="0078316A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Bc. Jiří Svoboda, správce rozpočtu</w:t>
      </w:r>
    </w:p>
    <w:p w:rsidR="0078316A" w:rsidRDefault="0078316A">
      <w:pPr>
        <w:pStyle w:val="Standard"/>
        <w:jc w:val="both"/>
        <w:rPr>
          <w:rFonts w:cs="Lucida Sans"/>
          <w:color w:val="000000"/>
          <w:sz w:val="20"/>
          <w:szCs w:val="20"/>
        </w:rPr>
      </w:pPr>
    </w:p>
    <w:p w:rsidR="0078316A" w:rsidRDefault="0078316A">
      <w:pPr>
        <w:pStyle w:val="Standard"/>
        <w:tabs>
          <w:tab w:val="left" w:pos="5670"/>
        </w:tabs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pStyle w:val="Standard"/>
        <w:ind w:right="-567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Příloha:</w:t>
      </w:r>
      <w:r>
        <w:rPr>
          <w:color w:val="000000"/>
          <w:sz w:val="20"/>
          <w:szCs w:val="20"/>
        </w:rPr>
        <w:t xml:space="preserve"> Rámcová smlouva SM/4316/24</w:t>
      </w:r>
    </w:p>
    <w:p w:rsidR="0078316A" w:rsidRDefault="0078316A">
      <w:pPr>
        <w:pStyle w:val="Standard"/>
        <w:tabs>
          <w:tab w:val="left" w:pos="5670"/>
        </w:tabs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pStyle w:val="Standard"/>
        <w:tabs>
          <w:tab w:val="left" w:pos="5670"/>
        </w:tabs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pStyle w:val="Standard"/>
        <w:tabs>
          <w:tab w:val="left" w:pos="5670"/>
        </w:tabs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pStyle w:val="Standard"/>
        <w:tabs>
          <w:tab w:val="left" w:pos="510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Potvrzuji </w:t>
      </w:r>
      <w:r>
        <w:rPr>
          <w:b/>
          <w:bCs/>
          <w:color w:val="000000"/>
          <w:sz w:val="20"/>
          <w:szCs w:val="20"/>
        </w:rPr>
        <w:t>převzetí</w:t>
      </w:r>
      <w:r>
        <w:rPr>
          <w:color w:val="000000"/>
          <w:sz w:val="20"/>
          <w:szCs w:val="20"/>
        </w:rPr>
        <w:t xml:space="preserve"> objednávky, dne …………… </w:t>
      </w:r>
      <w:r>
        <w:rPr>
          <w:color w:val="000000"/>
          <w:sz w:val="20"/>
          <w:szCs w:val="20"/>
        </w:rPr>
        <w:tab/>
        <w:t>…………………….</w:t>
      </w:r>
    </w:p>
    <w:p w:rsidR="0078316A" w:rsidRDefault="0078316A">
      <w:pPr>
        <w:pStyle w:val="Standard"/>
        <w:tabs>
          <w:tab w:val="left" w:pos="5103"/>
        </w:tabs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podpis za dodavatele</w:t>
      </w:r>
    </w:p>
    <w:p w:rsidR="0078316A" w:rsidRDefault="0078316A">
      <w:pPr>
        <w:pStyle w:val="Standard"/>
        <w:tabs>
          <w:tab w:val="left" w:pos="5103"/>
        </w:tabs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pStyle w:val="Standard"/>
        <w:tabs>
          <w:tab w:val="left" w:pos="5103"/>
        </w:tabs>
        <w:jc w:val="both"/>
        <w:rPr>
          <w:rFonts w:cs="Arial"/>
          <w:color w:val="000000"/>
          <w:sz w:val="20"/>
          <w:szCs w:val="20"/>
        </w:rPr>
      </w:pPr>
    </w:p>
    <w:p w:rsidR="0078316A" w:rsidRDefault="0078316A">
      <w:pPr>
        <w:pStyle w:val="Standard"/>
        <w:tabs>
          <w:tab w:val="left" w:pos="510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Objednávku </w:t>
      </w:r>
      <w:r>
        <w:rPr>
          <w:b/>
          <w:bCs/>
          <w:color w:val="000000"/>
          <w:sz w:val="20"/>
          <w:szCs w:val="20"/>
        </w:rPr>
        <w:t>akceptuji bez výhrad</w:t>
      </w:r>
      <w:r>
        <w:rPr>
          <w:color w:val="000000"/>
          <w:sz w:val="20"/>
          <w:szCs w:val="20"/>
        </w:rPr>
        <w:t>, dne ……………</w:t>
      </w:r>
      <w:r>
        <w:rPr>
          <w:color w:val="000000"/>
          <w:sz w:val="20"/>
          <w:szCs w:val="20"/>
        </w:rPr>
        <w:tab/>
        <w:t>…………………….</w:t>
      </w:r>
    </w:p>
    <w:p w:rsidR="0078316A" w:rsidRDefault="0078316A">
      <w:pPr>
        <w:pStyle w:val="Standard"/>
        <w:tabs>
          <w:tab w:val="left" w:pos="5103"/>
        </w:tabs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podpis za dodavatele</w:t>
      </w:r>
    </w:p>
    <w:p w:rsidR="0078316A" w:rsidRDefault="0078316A">
      <w:pPr>
        <w:tabs>
          <w:tab w:val="left" w:pos="5670"/>
        </w:tabs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sectPr w:rsidR="0078316A" w:rsidSect="00B25070">
      <w:pgSz w:w="11906" w:h="16838"/>
      <w:pgMar w:top="808" w:right="850" w:bottom="1020" w:left="96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bjednavkaText" w:val="0"/>
  </w:docVars>
  <w:rsids>
    <w:rsidRoot w:val="00B25070"/>
    <w:rsid w:val="006C40A5"/>
    <w:rsid w:val="0078316A"/>
    <w:rsid w:val="007C7D62"/>
    <w:rsid w:val="00B25070"/>
    <w:rsid w:val="00BA1E10"/>
    <w:rsid w:val="00CD33E4"/>
    <w:rsid w:val="00D66AD5"/>
    <w:rsid w:val="00DC3D94"/>
    <w:rsid w:val="00F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70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B25070"/>
    <w:rPr>
      <w:color w:val="000080"/>
      <w:u w:val="single"/>
    </w:rPr>
  </w:style>
  <w:style w:type="character" w:customStyle="1" w:styleId="ZhlavChar">
    <w:name w:val="Záhlaví Char"/>
    <w:basedOn w:val="DefaultParagraphFont"/>
    <w:uiPriority w:val="99"/>
    <w:rsid w:val="00B25070"/>
    <w:rPr>
      <w:rFonts w:ascii="Times New Roman" w:hAnsi="Times New Roman" w:cs="Times New Roman"/>
    </w:rPr>
  </w:style>
  <w:style w:type="character" w:customStyle="1" w:styleId="ZkladntextChar">
    <w:name w:val="Základní text Char"/>
    <w:basedOn w:val="DefaultParagraphFont"/>
    <w:uiPriority w:val="99"/>
    <w:rsid w:val="00B25070"/>
    <w:rPr>
      <w:rFonts w:ascii="CG Times (W1)" w:hAnsi="CG Times (W1)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25070"/>
    <w:rPr>
      <w:rFonts w:cs="Times New Roman"/>
      <w:sz w:val="16"/>
    </w:rPr>
  </w:style>
  <w:style w:type="character" w:customStyle="1" w:styleId="TextkomenteChar">
    <w:name w:val="Text komentáře Char"/>
    <w:basedOn w:val="DefaultParagraphFont"/>
    <w:uiPriority w:val="99"/>
    <w:rsid w:val="00B25070"/>
    <w:rPr>
      <w:rFonts w:ascii="Times New Roman" w:hAnsi="Times New Roman" w:cs="Times New Roman"/>
      <w:sz w:val="24"/>
      <w:szCs w:val="24"/>
    </w:rPr>
  </w:style>
  <w:style w:type="character" w:customStyle="1" w:styleId="StandardChar">
    <w:name w:val="Standard Char"/>
    <w:basedOn w:val="DefaultParagraphFont"/>
    <w:uiPriority w:val="99"/>
    <w:rsid w:val="00B25070"/>
    <w:rPr>
      <w:rFonts w:cs="Times New Roman"/>
    </w:rPr>
  </w:style>
  <w:style w:type="character" w:customStyle="1" w:styleId="TextkomenteChar1">
    <w:name w:val="Text komentáře Char1"/>
    <w:basedOn w:val="StandardChar"/>
    <w:uiPriority w:val="99"/>
    <w:rsid w:val="00B25070"/>
    <w:rPr>
      <w:sz w:val="20"/>
      <w:szCs w:val="20"/>
    </w:rPr>
  </w:style>
  <w:style w:type="paragraph" w:customStyle="1" w:styleId="Nadpis">
    <w:name w:val="Nadpis"/>
    <w:basedOn w:val="Normal"/>
    <w:next w:val="BodyText"/>
    <w:uiPriority w:val="99"/>
    <w:rsid w:val="00B250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250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B25070"/>
  </w:style>
  <w:style w:type="paragraph" w:styleId="Caption">
    <w:name w:val="caption"/>
    <w:basedOn w:val="Normal"/>
    <w:uiPriority w:val="99"/>
    <w:qFormat/>
    <w:rsid w:val="00B2507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B25070"/>
    <w:pPr>
      <w:suppressLineNumbers/>
    </w:pPr>
  </w:style>
  <w:style w:type="paragraph" w:customStyle="1" w:styleId="Obsahtabulky">
    <w:name w:val="Obsah tabulky"/>
    <w:basedOn w:val="Normal"/>
    <w:uiPriority w:val="99"/>
    <w:rsid w:val="00B25070"/>
    <w:pPr>
      <w:suppressLineNumbers/>
    </w:pPr>
  </w:style>
  <w:style w:type="paragraph" w:customStyle="1" w:styleId="Obsahrmce">
    <w:name w:val="Obsah rámce"/>
    <w:basedOn w:val="Normal"/>
    <w:uiPriority w:val="99"/>
    <w:rsid w:val="00B25070"/>
  </w:style>
  <w:style w:type="paragraph" w:customStyle="1" w:styleId="Nadpistabulky">
    <w:name w:val="Nadpis tabulky"/>
    <w:basedOn w:val="Obsahtabulky"/>
    <w:uiPriority w:val="99"/>
    <w:rsid w:val="00B25070"/>
    <w:pPr>
      <w:jc w:val="center"/>
    </w:pPr>
    <w:rPr>
      <w:b/>
      <w:bCs/>
    </w:rPr>
  </w:style>
  <w:style w:type="paragraph" w:customStyle="1" w:styleId="TableNormal1">
    <w:name w:val="Table Normal1"/>
    <w:uiPriority w:val="99"/>
    <w:rsid w:val="00B25070"/>
    <w:pPr>
      <w:suppressAutoHyphens/>
    </w:pPr>
    <w:rPr>
      <w:rFonts w:ascii="Arial" w:hAnsi="Arial" w:cs="Times New Roman"/>
      <w:kern w:val="2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B25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Mangal"/>
      <w:kern w:val="2"/>
      <w:sz w:val="18"/>
      <w:szCs w:val="18"/>
      <w:lang w:eastAsia="zh-CN" w:bidi="hi-IN"/>
    </w:rPr>
  </w:style>
  <w:style w:type="paragraph" w:customStyle="1" w:styleId="Standard">
    <w:name w:val="Standard"/>
    <w:uiPriority w:val="99"/>
    <w:rsid w:val="00B25070"/>
    <w:pPr>
      <w:widowControl w:val="0"/>
      <w:suppressAutoHyphens/>
      <w:textAlignment w:val="baseline"/>
    </w:pPr>
    <w:rPr>
      <w:rFonts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jickova@muj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792</Words>
  <Characters>4678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/>
  <cp:keywords/>
  <dc:description/>
  <cp:lastModifiedBy>sysadmin</cp:lastModifiedBy>
  <cp:revision>3</cp:revision>
  <cp:lastPrinted>2024-04-05T11:51:00Z</cp:lastPrinted>
  <dcterms:created xsi:type="dcterms:W3CDTF">2024-05-23T05:47:00Z</dcterms:created>
  <dcterms:modified xsi:type="dcterms:W3CDTF">2024-05-27T05:26:00Z</dcterms:modified>
</cp:coreProperties>
</file>