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0627A" w14:textId="77777777" w:rsidR="000F2EA9" w:rsidRDefault="000F2EA9" w:rsidP="000F2EA9">
      <w:pPr>
        <w:pBdr>
          <w:bottom w:val="single" w:sz="4" w:space="1" w:color="000000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Olomouc, tř. Spojenců 8, příspěvková organizace</w:t>
      </w:r>
    </w:p>
    <w:p w14:paraId="2F9EABD4" w14:textId="77777777" w:rsidR="000F2EA9" w:rsidRDefault="000F2EA9" w:rsidP="000F2EA9">
      <w:pPr>
        <w:shd w:val="clear" w:color="auto" w:fill="FFFFFF"/>
        <w:jc w:val="center"/>
      </w:pPr>
      <w:r>
        <w:t>Tř. Spojenců 702/8, 779 00 Olomouc</w:t>
      </w:r>
    </w:p>
    <w:p w14:paraId="75329EC2" w14:textId="77777777" w:rsidR="000F2EA9" w:rsidRDefault="000F2EA9" w:rsidP="000F2EA9">
      <w:pPr>
        <w:shd w:val="clear" w:color="auto" w:fill="FFFFFF"/>
        <w:jc w:val="center"/>
      </w:pPr>
      <w:r>
        <w:t xml:space="preserve">t: 585225317, 585225611, ID: </w:t>
      </w:r>
      <w:proofErr w:type="spellStart"/>
      <w:r>
        <w:t>jnkmazs</w:t>
      </w:r>
      <w:proofErr w:type="spellEnd"/>
    </w:p>
    <w:p w14:paraId="320161E7" w14:textId="77777777" w:rsidR="000F2EA9" w:rsidRDefault="000F2EA9" w:rsidP="000F2EA9">
      <w:pPr>
        <w:shd w:val="clear" w:color="auto" w:fill="FFFFFF"/>
        <w:jc w:val="center"/>
      </w:pPr>
      <w:r>
        <w:t>zsspojencuol@seznam.cz</w:t>
      </w:r>
    </w:p>
    <w:p w14:paraId="7A15A445" w14:textId="77777777" w:rsidR="000F2EA9" w:rsidRDefault="000F2EA9" w:rsidP="000F2EA9"/>
    <w:p w14:paraId="2B4BE49A" w14:textId="77777777" w:rsidR="000F2EA9" w:rsidRDefault="000F2EA9" w:rsidP="000F2EA9"/>
    <w:p w14:paraId="198DB367" w14:textId="77777777" w:rsidR="000F2EA9" w:rsidRPr="00D90E6A" w:rsidRDefault="000F2EA9" w:rsidP="000F2EA9">
      <w:pPr>
        <w:rPr>
          <w:color w:val="000000" w:themeColor="text1"/>
        </w:rPr>
      </w:pPr>
    </w:p>
    <w:p w14:paraId="6C282685" w14:textId="77777777" w:rsidR="000F2EA9" w:rsidRPr="00D90E6A" w:rsidRDefault="000F2EA9" w:rsidP="000F2EA9">
      <w:pPr>
        <w:rPr>
          <w:color w:val="000000" w:themeColor="text1"/>
        </w:rPr>
      </w:pPr>
      <w:r w:rsidRPr="00D90E6A">
        <w:rPr>
          <w:color w:val="000000" w:themeColor="text1"/>
        </w:rPr>
        <w:t xml:space="preserve">ČJ.: </w:t>
      </w:r>
      <w:proofErr w:type="spellStart"/>
      <w:r w:rsidRPr="00D90E6A">
        <w:rPr>
          <w:color w:val="000000" w:themeColor="text1"/>
        </w:rPr>
        <w:t>Obj</w:t>
      </w:r>
      <w:proofErr w:type="spellEnd"/>
      <w:r w:rsidRPr="00D90E6A">
        <w:rPr>
          <w:color w:val="000000" w:themeColor="text1"/>
        </w:rPr>
        <w:t>./</w:t>
      </w:r>
      <w:r>
        <w:rPr>
          <w:color w:val="000000" w:themeColor="text1"/>
        </w:rPr>
        <w:t>05</w:t>
      </w:r>
      <w:r w:rsidRPr="00D90E6A">
        <w:rPr>
          <w:color w:val="000000" w:themeColor="text1"/>
        </w:rPr>
        <w:t>/202</w:t>
      </w:r>
      <w:r>
        <w:rPr>
          <w:color w:val="000000" w:themeColor="text1"/>
        </w:rPr>
        <w:t>4</w:t>
      </w:r>
      <w:r w:rsidRPr="00D90E6A">
        <w:rPr>
          <w:color w:val="000000" w:themeColor="text1"/>
        </w:rPr>
        <w:t>/ŘŠ</w:t>
      </w:r>
      <w:r w:rsidRPr="00D90E6A">
        <w:rPr>
          <w:color w:val="000000" w:themeColor="text1"/>
        </w:rPr>
        <w:tab/>
      </w:r>
      <w:r w:rsidRPr="00D90E6A">
        <w:rPr>
          <w:color w:val="000000" w:themeColor="text1"/>
        </w:rPr>
        <w:tab/>
      </w:r>
      <w:r w:rsidRPr="00D90E6A">
        <w:rPr>
          <w:color w:val="000000" w:themeColor="text1"/>
        </w:rPr>
        <w:tab/>
      </w:r>
      <w:r w:rsidRPr="00D90E6A">
        <w:rPr>
          <w:color w:val="000000" w:themeColor="text1"/>
        </w:rPr>
        <w:tab/>
      </w:r>
      <w:r w:rsidRPr="00D90E6A">
        <w:rPr>
          <w:color w:val="000000" w:themeColor="text1"/>
        </w:rPr>
        <w:tab/>
      </w:r>
      <w:r w:rsidRPr="00D90E6A">
        <w:rPr>
          <w:color w:val="000000" w:themeColor="text1"/>
        </w:rPr>
        <w:tab/>
        <w:t xml:space="preserve">         V Olomouci </w:t>
      </w:r>
      <w:r>
        <w:rPr>
          <w:color w:val="000000" w:themeColor="text1"/>
        </w:rPr>
        <w:t>16.5.2024</w:t>
      </w:r>
    </w:p>
    <w:p w14:paraId="5B5AADAE" w14:textId="77777777" w:rsidR="000F2EA9" w:rsidRPr="00D90E6A" w:rsidRDefault="000F2EA9" w:rsidP="000F2EA9">
      <w:pPr>
        <w:rPr>
          <w:color w:val="000000" w:themeColor="text1"/>
        </w:rPr>
      </w:pPr>
    </w:p>
    <w:p w14:paraId="40C5E5AC" w14:textId="77777777" w:rsidR="000F2EA9" w:rsidRDefault="000F2EA9" w:rsidP="000F2EA9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J&amp;H facility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group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s.r.o.</w:t>
      </w:r>
    </w:p>
    <w:p w14:paraId="0308BBD3" w14:textId="77777777" w:rsidR="000F2EA9" w:rsidRDefault="000F2EA9" w:rsidP="000F2EA9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Tyršova 446/54</w:t>
      </w:r>
      <w:r>
        <w:rPr>
          <w:rFonts w:ascii="Arial" w:hAnsi="Arial" w:cs="Arial"/>
          <w:color w:val="000000"/>
          <w:sz w:val="22"/>
          <w:szCs w:val="22"/>
        </w:rPr>
        <w:br/>
        <w:t>682 01, Vyškov</w:t>
      </w:r>
      <w:r>
        <w:rPr>
          <w:rFonts w:ascii="Arial" w:hAnsi="Arial" w:cs="Arial"/>
          <w:color w:val="000000"/>
          <w:sz w:val="22"/>
          <w:szCs w:val="22"/>
        </w:rPr>
        <w:br/>
        <w:t>IČ: 05495270</w:t>
      </w:r>
      <w:r>
        <w:rPr>
          <w:rFonts w:ascii="Arial" w:hAnsi="Arial" w:cs="Arial"/>
          <w:color w:val="000000"/>
          <w:sz w:val="22"/>
          <w:szCs w:val="22"/>
        </w:rPr>
        <w:br/>
        <w:t>DIČ: CZ 05495270</w:t>
      </w:r>
    </w:p>
    <w:p w14:paraId="011A33F2" w14:textId="77777777" w:rsidR="000F2EA9" w:rsidRPr="00D90E6A" w:rsidRDefault="000F2EA9" w:rsidP="000F2EA9">
      <w:pPr>
        <w:rPr>
          <w:color w:val="000000" w:themeColor="text1"/>
          <w:spacing w:val="5"/>
          <w:shd w:val="clear" w:color="auto" w:fill="FFFFFF"/>
        </w:rPr>
      </w:pPr>
    </w:p>
    <w:p w14:paraId="6547776C" w14:textId="77777777" w:rsidR="000F2EA9" w:rsidRPr="00D90E6A" w:rsidRDefault="000F2EA9" w:rsidP="000F2EA9">
      <w:pPr>
        <w:rPr>
          <w:rStyle w:val="Siln"/>
          <w:rFonts w:eastAsiaTheme="majorEastAsia"/>
          <w:b w:val="0"/>
          <w:bCs w:val="0"/>
          <w:color w:val="000000" w:themeColor="text1"/>
        </w:rPr>
      </w:pPr>
      <w:r w:rsidRPr="00D90E6A">
        <w:rPr>
          <w:rStyle w:val="Siln"/>
          <w:rFonts w:eastAsiaTheme="majorEastAsia"/>
          <w:color w:val="000000" w:themeColor="text1"/>
        </w:rPr>
        <w:t xml:space="preserve">Věc: </w:t>
      </w:r>
      <w:r w:rsidRPr="003102BF">
        <w:rPr>
          <w:rStyle w:val="Siln"/>
          <w:rFonts w:eastAsiaTheme="majorEastAsia"/>
          <w:color w:val="000000" w:themeColor="text1"/>
          <w:spacing w:val="5"/>
          <w:u w:val="single"/>
        </w:rPr>
        <w:t xml:space="preserve">Objednávka </w:t>
      </w:r>
      <w:r>
        <w:rPr>
          <w:rStyle w:val="Siln"/>
          <w:rFonts w:eastAsiaTheme="majorEastAsia"/>
          <w:color w:val="000000" w:themeColor="text1"/>
          <w:spacing w:val="5"/>
          <w:u w:val="single"/>
        </w:rPr>
        <w:t>LCD do učebny 2.A</w:t>
      </w:r>
    </w:p>
    <w:p w14:paraId="01BD5707" w14:textId="77777777" w:rsidR="000F2EA9" w:rsidRPr="00D90E6A" w:rsidRDefault="000F2EA9" w:rsidP="000F2EA9">
      <w:pPr>
        <w:rPr>
          <w:b/>
          <w:bCs/>
          <w:color w:val="000000" w:themeColor="text1"/>
          <w:spacing w:val="5"/>
          <w:shd w:val="clear" w:color="auto" w:fill="FFFFFF"/>
        </w:rPr>
      </w:pPr>
    </w:p>
    <w:p w14:paraId="57C06462" w14:textId="77777777" w:rsidR="000F2EA9" w:rsidRPr="00D90E6A" w:rsidRDefault="000F2EA9" w:rsidP="000F2EA9">
      <w:pPr>
        <w:rPr>
          <w:color w:val="000000" w:themeColor="text1"/>
          <w:spacing w:val="5"/>
          <w:kern w:val="36"/>
        </w:rPr>
      </w:pPr>
      <w:r w:rsidRPr="00D90E6A">
        <w:rPr>
          <w:color w:val="000000" w:themeColor="text1"/>
          <w:spacing w:val="5"/>
          <w:kern w:val="36"/>
        </w:rPr>
        <w:t>Vážen</w:t>
      </w:r>
      <w:r>
        <w:rPr>
          <w:color w:val="000000" w:themeColor="text1"/>
          <w:spacing w:val="5"/>
          <w:kern w:val="36"/>
        </w:rPr>
        <w:t>á paní, Vážený pane,</w:t>
      </w:r>
    </w:p>
    <w:p w14:paraId="0AD7F054" w14:textId="77777777" w:rsidR="000F2EA9" w:rsidRPr="00D90E6A" w:rsidRDefault="000F2EA9" w:rsidP="000F2EA9">
      <w:pPr>
        <w:rPr>
          <w:color w:val="000000" w:themeColor="text1"/>
          <w:spacing w:val="5"/>
          <w:shd w:val="clear" w:color="auto" w:fill="FFFFFF"/>
        </w:rPr>
      </w:pPr>
    </w:p>
    <w:p w14:paraId="192B8023" w14:textId="77777777" w:rsidR="000F2EA9" w:rsidRDefault="000F2EA9" w:rsidP="000F2EA9">
      <w:pPr>
        <w:rPr>
          <w:color w:val="000000" w:themeColor="text1"/>
          <w:spacing w:val="5"/>
          <w:shd w:val="clear" w:color="auto" w:fill="FFFFFF"/>
        </w:rPr>
      </w:pPr>
      <w:r w:rsidRPr="00D90E6A">
        <w:rPr>
          <w:color w:val="000000" w:themeColor="text1"/>
          <w:spacing w:val="5"/>
          <w:shd w:val="clear" w:color="auto" w:fill="FFFFFF"/>
        </w:rPr>
        <w:t xml:space="preserve">na základě cenové nabídky </w:t>
      </w:r>
      <w:r>
        <w:rPr>
          <w:color w:val="000000" w:themeColor="text1"/>
          <w:spacing w:val="5"/>
          <w:shd w:val="clear" w:color="auto" w:fill="FFFFFF"/>
        </w:rPr>
        <w:t>objednáváme tyto produkty:</w:t>
      </w:r>
    </w:p>
    <w:p w14:paraId="34DF8C57" w14:textId="77777777" w:rsidR="000F2EA9" w:rsidRDefault="000F2EA9" w:rsidP="000F2EA9">
      <w:pPr>
        <w:rPr>
          <w:color w:val="000000" w:themeColor="text1"/>
          <w:spacing w:val="5"/>
          <w:shd w:val="clear" w:color="auto" w:fill="FFFFFF"/>
        </w:rPr>
      </w:pPr>
    </w:p>
    <w:p w14:paraId="7F17C656" w14:textId="77777777" w:rsidR="000F2EA9" w:rsidRDefault="000F2EA9" w:rsidP="000F2EA9">
      <w:pPr>
        <w:rPr>
          <w:b/>
          <w:bCs/>
          <w:color w:val="000000" w:themeColor="text1"/>
          <w:spacing w:val="5"/>
          <w:shd w:val="clear" w:color="auto" w:fill="FFFFFF"/>
        </w:rPr>
      </w:pPr>
      <w:r>
        <w:rPr>
          <w:b/>
          <w:bCs/>
          <w:color w:val="000000" w:themeColor="text1"/>
          <w:spacing w:val="5"/>
          <w:shd w:val="clear" w:color="auto" w:fill="FFFFFF"/>
        </w:rPr>
        <w:t xml:space="preserve">Dotykový displej 75‘‘ na pylonovém systému…………114 240,- Kč </w:t>
      </w:r>
    </w:p>
    <w:p w14:paraId="4E20BE30" w14:textId="77777777" w:rsidR="000F2EA9" w:rsidRDefault="000F2EA9" w:rsidP="000F2EA9">
      <w:pPr>
        <w:rPr>
          <w:b/>
          <w:bCs/>
          <w:color w:val="000000" w:themeColor="text1"/>
          <w:spacing w:val="5"/>
          <w:shd w:val="clear" w:color="auto" w:fill="FFFFFF"/>
        </w:rPr>
      </w:pPr>
      <w:r>
        <w:rPr>
          <w:b/>
          <w:bCs/>
          <w:color w:val="000000" w:themeColor="text1"/>
          <w:spacing w:val="5"/>
          <w:shd w:val="clear" w:color="auto" w:fill="FFFFFF"/>
        </w:rPr>
        <w:t>Závaží, instalace, úprava……………………………</w:t>
      </w:r>
      <w:proofErr w:type="gramStart"/>
      <w:r>
        <w:rPr>
          <w:b/>
          <w:bCs/>
          <w:color w:val="000000" w:themeColor="text1"/>
          <w:spacing w:val="5"/>
          <w:shd w:val="clear" w:color="auto" w:fill="FFFFFF"/>
        </w:rPr>
        <w:t>…....</w:t>
      </w:r>
      <w:proofErr w:type="gramEnd"/>
      <w:r>
        <w:rPr>
          <w:b/>
          <w:bCs/>
          <w:color w:val="000000" w:themeColor="text1"/>
          <w:spacing w:val="5"/>
          <w:shd w:val="clear" w:color="auto" w:fill="FFFFFF"/>
        </w:rPr>
        <w:t>16 466,- Kč</w:t>
      </w:r>
    </w:p>
    <w:p w14:paraId="592D1579" w14:textId="77777777" w:rsidR="000F2EA9" w:rsidRDefault="000F2EA9" w:rsidP="000F2EA9">
      <w:pPr>
        <w:rPr>
          <w:b/>
          <w:bCs/>
          <w:color w:val="000000" w:themeColor="text1"/>
          <w:spacing w:val="5"/>
          <w:u w:val="single"/>
          <w:shd w:val="clear" w:color="auto" w:fill="FFFFFF"/>
        </w:rPr>
      </w:pPr>
      <w:r>
        <w:rPr>
          <w:b/>
          <w:bCs/>
          <w:color w:val="000000" w:themeColor="text1"/>
          <w:spacing w:val="5"/>
          <w:shd w:val="clear" w:color="auto" w:fill="FFFFFF"/>
        </w:rPr>
        <w:t>Instalační materiál……………………………………</w:t>
      </w:r>
      <w:proofErr w:type="gramStart"/>
      <w:r>
        <w:rPr>
          <w:b/>
          <w:bCs/>
          <w:color w:val="000000" w:themeColor="text1"/>
          <w:spacing w:val="5"/>
          <w:shd w:val="clear" w:color="auto" w:fill="FFFFFF"/>
        </w:rPr>
        <w:t>…....</w:t>
      </w:r>
      <w:proofErr w:type="gramEnd"/>
      <w:r>
        <w:rPr>
          <w:b/>
          <w:bCs/>
          <w:color w:val="000000" w:themeColor="text1"/>
          <w:spacing w:val="5"/>
          <w:shd w:val="clear" w:color="auto" w:fill="FFFFFF"/>
        </w:rPr>
        <w:t>.7 710,- Kč</w:t>
      </w:r>
    </w:p>
    <w:p w14:paraId="319D9B39" w14:textId="77777777" w:rsidR="000F2EA9" w:rsidRDefault="000F2EA9" w:rsidP="000F2EA9">
      <w:pPr>
        <w:rPr>
          <w:b/>
          <w:bCs/>
          <w:color w:val="000000" w:themeColor="text1"/>
          <w:spacing w:val="5"/>
          <w:u w:val="single"/>
          <w:shd w:val="clear" w:color="auto" w:fill="FFFFFF"/>
        </w:rPr>
      </w:pPr>
    </w:p>
    <w:p w14:paraId="0658B280" w14:textId="77777777" w:rsidR="000F2EA9" w:rsidRDefault="000F2EA9" w:rsidP="000F2EA9">
      <w:pPr>
        <w:rPr>
          <w:b/>
          <w:bCs/>
          <w:color w:val="000000" w:themeColor="text1"/>
          <w:spacing w:val="5"/>
          <w:u w:val="single"/>
          <w:shd w:val="clear" w:color="auto" w:fill="FFFFFF"/>
        </w:rPr>
      </w:pPr>
    </w:p>
    <w:p w14:paraId="13C49558" w14:textId="77777777" w:rsidR="000F2EA9" w:rsidRDefault="000F2EA9" w:rsidP="000F2EA9">
      <w:pPr>
        <w:rPr>
          <w:b/>
          <w:bCs/>
          <w:color w:val="000000" w:themeColor="text1"/>
          <w:spacing w:val="5"/>
          <w:u w:val="single"/>
          <w:shd w:val="clear" w:color="auto" w:fill="FFFFFF"/>
        </w:rPr>
      </w:pPr>
      <w:r w:rsidRPr="00D90E6A">
        <w:rPr>
          <w:b/>
          <w:bCs/>
          <w:color w:val="000000" w:themeColor="text1"/>
          <w:spacing w:val="5"/>
          <w:u w:val="single"/>
          <w:shd w:val="clear" w:color="auto" w:fill="FFFFFF"/>
        </w:rPr>
        <w:t xml:space="preserve">Celková cena: </w:t>
      </w:r>
      <w:r>
        <w:rPr>
          <w:b/>
          <w:bCs/>
          <w:color w:val="000000" w:themeColor="text1"/>
          <w:spacing w:val="5"/>
          <w:u w:val="single"/>
          <w:shd w:val="clear" w:color="auto" w:fill="FFFFFF"/>
        </w:rPr>
        <w:t>138 416,- Kč, ceny jsou uvedeny včetně DPH a náhradního plnění.</w:t>
      </w:r>
    </w:p>
    <w:p w14:paraId="77A21753" w14:textId="77777777" w:rsidR="000F2EA9" w:rsidRPr="00D90E6A" w:rsidRDefault="000F2EA9" w:rsidP="000F2EA9">
      <w:pPr>
        <w:rPr>
          <w:color w:val="000000" w:themeColor="text1"/>
          <w:u w:val="single"/>
        </w:rPr>
      </w:pPr>
    </w:p>
    <w:p w14:paraId="2065BA80" w14:textId="77777777" w:rsidR="000F2EA9" w:rsidRPr="00D90E6A" w:rsidRDefault="000F2EA9" w:rsidP="000F2EA9">
      <w:pPr>
        <w:rPr>
          <w:b/>
          <w:bCs/>
          <w:color w:val="000000" w:themeColor="text1"/>
        </w:rPr>
      </w:pPr>
      <w:r w:rsidRPr="00D90E6A">
        <w:rPr>
          <w:b/>
          <w:bCs/>
          <w:color w:val="000000" w:themeColor="text1"/>
        </w:rPr>
        <w:t xml:space="preserve">Žádáme o potvrzení objednávky. </w:t>
      </w:r>
    </w:p>
    <w:p w14:paraId="79B070FA" w14:textId="77777777" w:rsidR="000F2EA9" w:rsidRDefault="000F2EA9" w:rsidP="000F2EA9">
      <w:pPr>
        <w:rPr>
          <w:b/>
          <w:bCs/>
          <w:color w:val="000000" w:themeColor="text1"/>
        </w:rPr>
      </w:pPr>
    </w:p>
    <w:p w14:paraId="00EB14AB" w14:textId="77777777" w:rsidR="000F2EA9" w:rsidRPr="00636E22" w:rsidRDefault="000F2EA9" w:rsidP="000F2EA9">
      <w:pPr>
        <w:jc w:val="both"/>
        <w:outlineLvl w:val="0"/>
        <w:rPr>
          <w:b/>
          <w:bCs/>
        </w:rPr>
      </w:pPr>
      <w:r w:rsidRPr="00636E22">
        <w:rPr>
          <w:b/>
          <w:bCs/>
        </w:rPr>
        <w:t>Sdělujeme Vám, že po vzájemném odsouhlasení objednávky bude tato objednávka zveřejněna v Registru smluv.</w:t>
      </w:r>
    </w:p>
    <w:p w14:paraId="5584A2AF" w14:textId="77777777" w:rsidR="000F2EA9" w:rsidRDefault="000F2EA9" w:rsidP="000F2EA9">
      <w:pPr>
        <w:rPr>
          <w:b/>
          <w:bCs/>
          <w:color w:val="000000" w:themeColor="text1"/>
        </w:rPr>
      </w:pPr>
    </w:p>
    <w:p w14:paraId="5C62071D" w14:textId="77777777" w:rsidR="000F2EA9" w:rsidRDefault="000F2EA9" w:rsidP="000F2EA9">
      <w:pPr>
        <w:rPr>
          <w:color w:val="000000" w:themeColor="text1"/>
        </w:rPr>
      </w:pPr>
      <w:r w:rsidRPr="00D90E6A">
        <w:rPr>
          <w:color w:val="000000" w:themeColor="text1"/>
        </w:rPr>
        <w:t xml:space="preserve">Fakturujte na adresu uvedenou v záhlaví objednávky. </w:t>
      </w:r>
    </w:p>
    <w:p w14:paraId="37B7CC49" w14:textId="77777777" w:rsidR="000F2EA9" w:rsidRDefault="000F2EA9" w:rsidP="000F2EA9">
      <w:pPr>
        <w:rPr>
          <w:color w:val="000000" w:themeColor="text1"/>
        </w:rPr>
      </w:pPr>
      <w:r>
        <w:rPr>
          <w:color w:val="000000" w:themeColor="text1"/>
        </w:rPr>
        <w:t xml:space="preserve">Fakturu zašlete </w:t>
      </w:r>
      <w:proofErr w:type="gramStart"/>
      <w:r>
        <w:rPr>
          <w:color w:val="000000" w:themeColor="text1"/>
        </w:rPr>
        <w:t>na :</w:t>
      </w:r>
      <w:proofErr w:type="gramEnd"/>
      <w:r>
        <w:rPr>
          <w:color w:val="000000" w:themeColor="text1"/>
        </w:rPr>
        <w:t xml:space="preserve"> </w:t>
      </w:r>
      <w:hyperlink r:id="rId4" w:history="1">
        <w:r w:rsidRPr="008A61FE">
          <w:rPr>
            <w:rStyle w:val="Hypertextovodkaz"/>
          </w:rPr>
          <w:t>fakturace@zsspojencuol.com</w:t>
        </w:r>
      </w:hyperlink>
    </w:p>
    <w:p w14:paraId="2124E3D0" w14:textId="77777777" w:rsidR="000F2EA9" w:rsidRPr="00D90E6A" w:rsidRDefault="000F2EA9" w:rsidP="000F2EA9">
      <w:pPr>
        <w:rPr>
          <w:color w:val="000000" w:themeColor="text1"/>
        </w:rPr>
      </w:pPr>
      <w:r w:rsidRPr="00D90E6A">
        <w:rPr>
          <w:color w:val="000000" w:themeColor="text1"/>
        </w:rPr>
        <w:t>Nejsme plátci DPH.</w:t>
      </w:r>
    </w:p>
    <w:p w14:paraId="1F446D7E" w14:textId="77777777" w:rsidR="000F2EA9" w:rsidRPr="00D90E6A" w:rsidRDefault="000F2EA9" w:rsidP="000F2EA9">
      <w:pPr>
        <w:rPr>
          <w:color w:val="000000" w:themeColor="text1"/>
        </w:rPr>
      </w:pPr>
    </w:p>
    <w:p w14:paraId="1F2946D4" w14:textId="77777777" w:rsidR="000F2EA9" w:rsidRPr="00D90E6A" w:rsidRDefault="000F2EA9" w:rsidP="000F2EA9">
      <w:pPr>
        <w:rPr>
          <w:color w:val="000000" w:themeColor="text1"/>
        </w:rPr>
      </w:pPr>
      <w:r w:rsidRPr="00D90E6A">
        <w:rPr>
          <w:color w:val="000000" w:themeColor="text1"/>
        </w:rPr>
        <w:t>Předem Vám děkujeme za vyřízení.</w:t>
      </w:r>
    </w:p>
    <w:p w14:paraId="0D8EF482" w14:textId="77777777" w:rsidR="000F2EA9" w:rsidRPr="00D90E6A" w:rsidRDefault="000F2EA9" w:rsidP="000F2EA9">
      <w:pPr>
        <w:rPr>
          <w:color w:val="000000" w:themeColor="text1"/>
        </w:rPr>
      </w:pPr>
    </w:p>
    <w:p w14:paraId="4046C943" w14:textId="77777777" w:rsidR="000F2EA9" w:rsidRDefault="000F2EA9" w:rsidP="000F2EA9">
      <w:pPr>
        <w:rPr>
          <w:color w:val="000000" w:themeColor="text1"/>
        </w:rPr>
      </w:pPr>
      <w:r w:rsidRPr="00D90E6A">
        <w:rPr>
          <w:color w:val="000000" w:themeColor="text1"/>
        </w:rPr>
        <w:t>Vyřizuje: Monika Marková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Mgr. Miluše Zatloukalová</w:t>
      </w:r>
    </w:p>
    <w:p w14:paraId="76A3E55B" w14:textId="77777777" w:rsidR="000F2EA9" w:rsidRDefault="000F2EA9" w:rsidP="000F2EA9">
      <w:pPr>
        <w:rPr>
          <w:color w:val="000000" w:themeColor="text1"/>
        </w:rPr>
      </w:pPr>
      <w:r>
        <w:rPr>
          <w:color w:val="000000" w:themeColor="text1"/>
        </w:rPr>
        <w:t>Administrativní pracovník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ředitelka školy</w:t>
      </w:r>
    </w:p>
    <w:p w14:paraId="08A2C1FB" w14:textId="77777777" w:rsidR="000F2EA9" w:rsidRPr="00D90E6A" w:rsidRDefault="000F2EA9" w:rsidP="000F2EA9">
      <w:pPr>
        <w:rPr>
          <w:color w:val="000000" w:themeColor="text1"/>
        </w:rPr>
      </w:pPr>
      <w:r w:rsidRPr="00D90E6A">
        <w:rPr>
          <w:color w:val="000000" w:themeColor="text1"/>
        </w:rPr>
        <w:t>tel.: 585 225</w:t>
      </w:r>
      <w:r>
        <w:rPr>
          <w:color w:val="000000" w:themeColor="text1"/>
        </w:rPr>
        <w:t> </w:t>
      </w:r>
      <w:r w:rsidRPr="00D90E6A">
        <w:rPr>
          <w:color w:val="000000" w:themeColor="text1"/>
        </w:rPr>
        <w:t>317</w:t>
      </w:r>
      <w:r w:rsidRPr="00D90E6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D90E6A">
        <w:rPr>
          <w:color w:val="000000" w:themeColor="text1"/>
        </w:rPr>
        <w:t>t.: 721 041 647, 585 225</w:t>
      </w:r>
      <w:r>
        <w:rPr>
          <w:color w:val="000000" w:themeColor="text1"/>
        </w:rPr>
        <w:t> </w:t>
      </w:r>
      <w:r w:rsidRPr="00D90E6A">
        <w:rPr>
          <w:color w:val="000000" w:themeColor="text1"/>
        </w:rPr>
        <w:t>611</w:t>
      </w:r>
      <w:r w:rsidRPr="00D90E6A">
        <w:rPr>
          <w:color w:val="000000" w:themeColor="text1"/>
        </w:rPr>
        <w:tab/>
      </w:r>
    </w:p>
    <w:p w14:paraId="66F87FA4" w14:textId="77777777" w:rsidR="000F2EA9" w:rsidRPr="00D90E6A" w:rsidRDefault="000F2EA9" w:rsidP="000F2EA9">
      <w:pPr>
        <w:rPr>
          <w:color w:val="000000" w:themeColor="text1"/>
        </w:rPr>
      </w:pPr>
    </w:p>
    <w:p w14:paraId="66459F07" w14:textId="77777777" w:rsidR="000F2EA9" w:rsidRPr="00D90E6A" w:rsidRDefault="000F2EA9" w:rsidP="000F2EA9">
      <w:pPr>
        <w:ind w:left="4248" w:firstLine="708"/>
        <w:rPr>
          <w:color w:val="000000" w:themeColor="text1"/>
        </w:rPr>
      </w:pPr>
      <w:r w:rsidRPr="00D90E6A">
        <w:rPr>
          <w:color w:val="000000" w:themeColor="text1"/>
        </w:rPr>
        <w:t xml:space="preserve">          </w:t>
      </w:r>
    </w:p>
    <w:p w14:paraId="17F2B154" w14:textId="77777777" w:rsidR="000F2EA9" w:rsidRDefault="000F2EA9" w:rsidP="000F2EA9">
      <w:pPr>
        <w:pBdr>
          <w:bottom w:val="single" w:sz="12" w:space="1" w:color="auto"/>
        </w:pBdr>
      </w:pPr>
    </w:p>
    <w:p w14:paraId="54899890" w14:textId="77777777" w:rsidR="000F2EA9" w:rsidRDefault="000F2EA9" w:rsidP="000F2EA9">
      <w:pPr>
        <w:pBdr>
          <w:bottom w:val="single" w:sz="12" w:space="1" w:color="auto"/>
        </w:pBdr>
      </w:pPr>
    </w:p>
    <w:p w14:paraId="3DAEBD3B" w14:textId="77777777" w:rsidR="000F2EA9" w:rsidRDefault="000F2EA9" w:rsidP="000F2EA9">
      <w:pPr>
        <w:pBdr>
          <w:bottom w:val="single" w:sz="12" w:space="1" w:color="auto"/>
        </w:pBdr>
      </w:pPr>
    </w:p>
    <w:p w14:paraId="1B7032D2" w14:textId="77777777" w:rsidR="000F2EA9" w:rsidRDefault="000F2EA9" w:rsidP="000F2EA9">
      <w:pPr>
        <w:pBdr>
          <w:bottom w:val="single" w:sz="12" w:space="1" w:color="auto"/>
        </w:pBdr>
      </w:pPr>
    </w:p>
    <w:p w14:paraId="3A5A70E4" w14:textId="77777777" w:rsidR="000F2EA9" w:rsidRDefault="000F2EA9" w:rsidP="000F2EA9">
      <w:r>
        <w:rPr>
          <w:i/>
          <w:sz w:val="20"/>
          <w:szCs w:val="20"/>
        </w:rPr>
        <w:t xml:space="preserve">Tel.: 585225317                             </w:t>
      </w:r>
      <w:proofErr w:type="gramStart"/>
      <w:r>
        <w:rPr>
          <w:i/>
          <w:sz w:val="20"/>
          <w:szCs w:val="20"/>
        </w:rPr>
        <w:t>e-mail:fakturace@zsspojencuol.com</w:t>
      </w:r>
      <w:proofErr w:type="gramEnd"/>
      <w:r>
        <w:rPr>
          <w:i/>
          <w:sz w:val="20"/>
          <w:szCs w:val="20"/>
        </w:rPr>
        <w:t xml:space="preserve">                           </w:t>
      </w:r>
      <w:hyperlink r:id="rId5" w:history="1">
        <w:r w:rsidRPr="00310BAB">
          <w:rPr>
            <w:rStyle w:val="Hypertextovodkaz"/>
            <w:i/>
            <w:sz w:val="20"/>
            <w:szCs w:val="20"/>
          </w:rPr>
          <w:t>www.zsspojencuol.com</w:t>
        </w:r>
      </w:hyperlink>
    </w:p>
    <w:p w14:paraId="3AA9A30F" w14:textId="77777777" w:rsidR="000F2EA9" w:rsidRDefault="000F2EA9" w:rsidP="000F2EA9">
      <w:pPr>
        <w:pBdr>
          <w:bottom w:val="single" w:sz="4" w:space="1" w:color="000000"/>
        </w:pBdr>
        <w:shd w:val="clear" w:color="auto" w:fill="FFFFFF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IČO: 60338571                                                                                                                   </w:t>
      </w:r>
      <w:proofErr w:type="spellStart"/>
      <w:r>
        <w:rPr>
          <w:i/>
          <w:sz w:val="20"/>
          <w:szCs w:val="20"/>
        </w:rPr>
        <w:t>č.ú</w:t>
      </w:r>
      <w:proofErr w:type="spellEnd"/>
      <w:r>
        <w:rPr>
          <w:i/>
          <w:sz w:val="20"/>
          <w:szCs w:val="20"/>
        </w:rPr>
        <w:t>.: 1805343339/0800</w:t>
      </w:r>
    </w:p>
    <w:p w14:paraId="564C216C" w14:textId="77777777" w:rsidR="000031A3" w:rsidRDefault="000031A3"/>
    <w:sectPr w:rsidR="00003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A9"/>
    <w:rsid w:val="000031A3"/>
    <w:rsid w:val="000F2EA9"/>
    <w:rsid w:val="0091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C86E"/>
  <w15:chartTrackingRefBased/>
  <w15:docId w15:val="{67D9D963-8DCC-4189-8A10-407A9D9C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E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F2EA9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2EA9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2EA9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2EA9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2EA9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2EA9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2EA9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2EA9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2EA9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2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2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2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2EA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2EA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2E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2E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2E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2E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2EA9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F2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2EA9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0F2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2EA9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0F2E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F2EA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0F2EA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2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2EA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2EA9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0F2EA9"/>
    <w:rPr>
      <w:b/>
      <w:bCs/>
    </w:rPr>
  </w:style>
  <w:style w:type="character" w:styleId="Hypertextovodkaz">
    <w:name w:val="Hyperlink"/>
    <w:qFormat/>
    <w:rsid w:val="000F2EA9"/>
    <w:rPr>
      <w:color w:val="0000FF"/>
      <w:u w:val="single"/>
    </w:rPr>
  </w:style>
  <w:style w:type="paragraph" w:customStyle="1" w:styleId="-wm-msonormal">
    <w:name w:val="-wm-msonormal"/>
    <w:basedOn w:val="Normln"/>
    <w:rsid w:val="000F2EA9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spojencuol.com" TargetMode="External"/><Relationship Id="rId4" Type="http://schemas.openxmlformats.org/officeDocument/2006/relationships/hyperlink" Target="mailto:fakturace@zsspojencuo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Marková</dc:creator>
  <cp:keywords/>
  <dc:description/>
  <cp:lastModifiedBy>Monika Marková</cp:lastModifiedBy>
  <cp:revision>1</cp:revision>
  <dcterms:created xsi:type="dcterms:W3CDTF">2024-05-16T12:06:00Z</dcterms:created>
  <dcterms:modified xsi:type="dcterms:W3CDTF">2024-05-16T12:06:00Z</dcterms:modified>
</cp:coreProperties>
</file>