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7C492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2"/>
          <w:szCs w:val="32"/>
        </w:rPr>
      </w:pPr>
    </w:p>
    <w:p w14:paraId="7DACE44F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Smlouva o vytvoření autorských děl a jejich užití</w:t>
      </w:r>
    </w:p>
    <w:p w14:paraId="6CBFB1A5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uzavřená dle </w:t>
      </w:r>
      <w:proofErr w:type="spellStart"/>
      <w:r>
        <w:rPr>
          <w:i/>
          <w:color w:val="000000"/>
          <w:sz w:val="22"/>
          <w:szCs w:val="22"/>
        </w:rPr>
        <w:t>ust</w:t>
      </w:r>
      <w:proofErr w:type="spellEnd"/>
      <w:r>
        <w:rPr>
          <w:i/>
          <w:color w:val="000000"/>
          <w:sz w:val="22"/>
          <w:szCs w:val="22"/>
        </w:rPr>
        <w:t xml:space="preserve">. § 2586 a násl. a § 2358 a násl.  zákona č. 89/2012 Sb., občanského zákoníku, v platném znění, a </w:t>
      </w:r>
      <w:proofErr w:type="spellStart"/>
      <w:r>
        <w:rPr>
          <w:i/>
          <w:color w:val="000000"/>
          <w:sz w:val="22"/>
          <w:szCs w:val="22"/>
        </w:rPr>
        <w:t>ust</w:t>
      </w:r>
      <w:proofErr w:type="spellEnd"/>
      <w:r>
        <w:rPr>
          <w:i/>
          <w:color w:val="000000"/>
          <w:sz w:val="22"/>
          <w:szCs w:val="22"/>
        </w:rPr>
        <w:t>. § 61 zákona č. 121/2000 Sb., autorského zákona, v platném znění</w:t>
      </w:r>
    </w:p>
    <w:p w14:paraId="110EE607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Smlouva</w:t>
      </w:r>
      <w:r>
        <w:rPr>
          <w:color w:val="000000"/>
          <w:sz w:val="22"/>
          <w:szCs w:val="22"/>
        </w:rPr>
        <w:t>“)</w:t>
      </w:r>
    </w:p>
    <w:p w14:paraId="039B615B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>Roman Franc</w:t>
      </w:r>
      <w:r>
        <w:rPr>
          <w:sz w:val="22"/>
          <w:szCs w:val="22"/>
        </w:rPr>
        <w:tab/>
      </w:r>
    </w:p>
    <w:p w14:paraId="7AF2861E" w14:textId="77777777" w:rsidR="00CA6EA5" w:rsidRDefault="00000000">
      <w:pPr>
        <w:rPr>
          <w:sz w:val="22"/>
          <w:szCs w:val="22"/>
        </w:rPr>
      </w:pPr>
      <w:r w:rsidRPr="00A94DAC">
        <w:rPr>
          <w:sz w:val="22"/>
          <w:szCs w:val="22"/>
          <w:highlight w:val="black"/>
        </w:rPr>
        <w:t>Pavlovská 513/13, Brno, 62300</w:t>
      </w:r>
    </w:p>
    <w:p w14:paraId="45103797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>IČO: 76312674</w:t>
      </w:r>
    </w:p>
    <w:p w14:paraId="1A317E17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>DIČ: CZ8306113871</w:t>
      </w:r>
      <w:r>
        <w:rPr>
          <w:sz w:val="22"/>
          <w:szCs w:val="22"/>
        </w:rPr>
        <w:br/>
        <w:t xml:space="preserve">telefon: </w:t>
      </w:r>
      <w:r w:rsidRPr="00A94DAC">
        <w:rPr>
          <w:sz w:val="22"/>
          <w:szCs w:val="22"/>
          <w:highlight w:val="black"/>
        </w:rPr>
        <w:t>777118304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email: roman@romanfranc.cz</w:t>
      </w:r>
    </w:p>
    <w:p w14:paraId="77BEF0D9" w14:textId="77777777" w:rsidR="00CA6EA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Autor</w:t>
      </w:r>
      <w:r>
        <w:rPr>
          <w:color w:val="000000"/>
          <w:sz w:val="22"/>
          <w:szCs w:val="22"/>
        </w:rPr>
        <w:t xml:space="preserve">“) </w:t>
      </w:r>
    </w:p>
    <w:p w14:paraId="732AB362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4830AEDC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České </w:t>
      </w:r>
      <w:proofErr w:type="gramStart"/>
      <w:r>
        <w:rPr>
          <w:sz w:val="22"/>
          <w:szCs w:val="22"/>
        </w:rPr>
        <w:t>Budějovice - Evropské</w:t>
      </w:r>
      <w:proofErr w:type="gramEnd"/>
      <w:r>
        <w:rPr>
          <w:sz w:val="22"/>
          <w:szCs w:val="22"/>
        </w:rPr>
        <w:t xml:space="preserve"> hlavní město kultury</w:t>
      </w:r>
    </w:p>
    <w:p w14:paraId="0EB11C4B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2028, </w:t>
      </w:r>
      <w:proofErr w:type="spellStart"/>
      <w:r>
        <w:rPr>
          <w:sz w:val="22"/>
          <w:szCs w:val="22"/>
        </w:rPr>
        <w:t>z.ú</w:t>
      </w:r>
      <w:proofErr w:type="spellEnd"/>
      <w:r>
        <w:rPr>
          <w:sz w:val="22"/>
          <w:szCs w:val="22"/>
        </w:rPr>
        <w:t>.</w:t>
      </w:r>
    </w:p>
    <w:p w14:paraId="3B973214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>nám. Přemysla Otakara II. 1/1</w:t>
      </w:r>
    </w:p>
    <w:p w14:paraId="3268F206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14:paraId="7F1991F7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>Česká republika</w:t>
      </w:r>
    </w:p>
    <w:p w14:paraId="13019D01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>IČO 19311052</w:t>
      </w:r>
    </w:p>
    <w:p w14:paraId="3FF0F4F9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DIČ CZ19311052 </w:t>
      </w:r>
    </w:p>
    <w:p w14:paraId="19F2C47C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>Zastoupeno: Ing. Lukášem Černým, ředitelem</w:t>
      </w:r>
    </w:p>
    <w:p w14:paraId="11687C3A" w14:textId="77777777" w:rsidR="00CA6EA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Kontaktní osoba: Lucie </w:t>
      </w:r>
      <w:proofErr w:type="spellStart"/>
      <w:r>
        <w:rPr>
          <w:sz w:val="22"/>
          <w:szCs w:val="22"/>
        </w:rPr>
        <w:t>Barnat</w:t>
      </w:r>
      <w:proofErr w:type="spellEnd"/>
      <w:r>
        <w:rPr>
          <w:sz w:val="22"/>
          <w:szCs w:val="22"/>
        </w:rPr>
        <w:t>, 605309315, lucie.barnat@budejovice2028.cz</w:t>
      </w:r>
    </w:p>
    <w:p w14:paraId="707272DE" w14:textId="77777777" w:rsidR="00CA6EA5" w:rsidRDefault="00000000">
      <w:pPr>
        <w:spacing w:after="280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 xml:space="preserve">“) </w:t>
      </w:r>
    </w:p>
    <w:p w14:paraId="71AD9885" w14:textId="77777777" w:rsidR="00CA6EA5" w:rsidRDefault="00CA6EA5">
      <w:pPr>
        <w:spacing w:after="280"/>
        <w:rPr>
          <w:sz w:val="22"/>
          <w:szCs w:val="22"/>
        </w:rPr>
      </w:pPr>
    </w:p>
    <w:p w14:paraId="2BC1197C" w14:textId="77777777" w:rsidR="00CA6EA5" w:rsidRDefault="00000000">
      <w:pPr>
        <w:spacing w:after="280" w:line="360" w:lineRule="auto"/>
        <w:rPr>
          <w:sz w:val="22"/>
          <w:szCs w:val="22"/>
        </w:rPr>
      </w:pPr>
      <w:r>
        <w:rPr>
          <w:sz w:val="22"/>
          <w:szCs w:val="22"/>
        </w:rPr>
        <w:t>(Autor a Objednatel společně dále jen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“)</w:t>
      </w:r>
    </w:p>
    <w:p w14:paraId="29FB6491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 Úvodní ustanovení</w:t>
      </w:r>
    </w:p>
    <w:p w14:paraId="2C4DE332" w14:textId="77777777" w:rsidR="00CA6E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>Objednatel</w:t>
      </w:r>
      <w:r>
        <w:rPr>
          <w:color w:val="000000"/>
          <w:sz w:val="22"/>
          <w:szCs w:val="22"/>
        </w:rPr>
        <w:t xml:space="preserve"> je České </w:t>
      </w:r>
      <w:proofErr w:type="gramStart"/>
      <w:r>
        <w:rPr>
          <w:color w:val="000000"/>
          <w:sz w:val="22"/>
          <w:szCs w:val="22"/>
        </w:rPr>
        <w:t>Budějovice - Evropské</w:t>
      </w:r>
      <w:proofErr w:type="gramEnd"/>
      <w:r>
        <w:rPr>
          <w:color w:val="000000"/>
          <w:sz w:val="22"/>
          <w:szCs w:val="22"/>
        </w:rPr>
        <w:t xml:space="preserve"> hlavní město kultury</w:t>
      </w:r>
      <w:r>
        <w:rPr>
          <w:sz w:val="22"/>
          <w:szCs w:val="22"/>
        </w:rPr>
        <w:t xml:space="preserve"> 2028, </w:t>
      </w:r>
      <w:proofErr w:type="spellStart"/>
      <w:r>
        <w:rPr>
          <w:sz w:val="22"/>
          <w:szCs w:val="22"/>
        </w:rPr>
        <w:t>z.ú</w:t>
      </w:r>
      <w:proofErr w:type="spellEnd"/>
      <w:r>
        <w:rPr>
          <w:sz w:val="22"/>
          <w:szCs w:val="22"/>
        </w:rPr>
        <w:t>.</w:t>
      </w:r>
    </w:p>
    <w:p w14:paraId="4311CACF" w14:textId="77777777" w:rsidR="00CA6E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Autor je fyzickou osobou, která́ vyhotovuje </w:t>
      </w:r>
      <w:r>
        <w:rPr>
          <w:sz w:val="22"/>
          <w:szCs w:val="22"/>
        </w:rPr>
        <w:t>umělecké fotografie.</w:t>
      </w:r>
    </w:p>
    <w:p w14:paraId="1C9E3248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</w:p>
    <w:p w14:paraId="7BFBA7C7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 Předmět Smlouvy</w:t>
      </w:r>
    </w:p>
    <w:p w14:paraId="00608345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dobu platnosti a účinnosti této Smlouvy Autor </w:t>
      </w:r>
      <w:proofErr w:type="gramStart"/>
      <w:r>
        <w:rPr>
          <w:color w:val="000000"/>
          <w:sz w:val="22"/>
          <w:szCs w:val="22"/>
        </w:rPr>
        <w:t>vytváří</w:t>
      </w:r>
      <w:proofErr w:type="gramEnd"/>
      <w:r>
        <w:rPr>
          <w:color w:val="000000"/>
          <w:sz w:val="22"/>
          <w:szCs w:val="22"/>
        </w:rPr>
        <w:t xml:space="preserve"> autorské dílo dle pokynů Objednatele (dále jen „</w:t>
      </w:r>
      <w:r>
        <w:rPr>
          <w:b/>
          <w:color w:val="000000"/>
          <w:sz w:val="22"/>
          <w:szCs w:val="22"/>
        </w:rPr>
        <w:t>Autorské dílo</w:t>
      </w:r>
      <w:r>
        <w:rPr>
          <w:color w:val="000000"/>
          <w:sz w:val="22"/>
          <w:szCs w:val="22"/>
        </w:rPr>
        <w:t>“) a dále poskytuje Objednateli licenci k užívání.</w:t>
      </w:r>
    </w:p>
    <w:p w14:paraId="119898DB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Autorské dílo má následující specifika a rozsah: portréty českobudějovických komunit (celkem 6 skupin) vytvořené v období 13.–17.5. a 19.–24.5. 2024 a fotografie občanů účastnících se participativních workshopů v termínech 15.5, 16.5, 21.5 a 22.5. 2024 v rámci programu Českých </w:t>
      </w:r>
      <w:r>
        <w:rPr>
          <w:sz w:val="22"/>
          <w:szCs w:val="22"/>
        </w:rPr>
        <w:lastRenderedPageBreak/>
        <w:t>Budějovic – Evropského hlavního města kultury 2028 (výsledný počet bude záviset na počtu účastníků workshopů, kteří si nechají zhotovit portrétní fotografii).</w:t>
      </w:r>
    </w:p>
    <w:p w14:paraId="262CB22C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</w:p>
    <w:p w14:paraId="1BBC1510" w14:textId="77777777" w:rsidR="00CA6EA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VYTVOŘENÍ AUTORSKÉHO DÍLA </w:t>
      </w:r>
    </w:p>
    <w:p w14:paraId="1980D304" w14:textId="77777777" w:rsidR="00CA6EA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 se zavazuje vytvořit pro Objednatele Autorsk</w:t>
      </w:r>
      <w:r>
        <w:rPr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díl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, a to dle jeho dispozic a požadavků Objednatele, které mu budou písemně </w:t>
      </w:r>
      <w:proofErr w:type="spellStart"/>
      <w:r>
        <w:rPr>
          <w:color w:val="000000"/>
          <w:sz w:val="22"/>
          <w:szCs w:val="22"/>
        </w:rPr>
        <w:t>či</w:t>
      </w:r>
      <w:proofErr w:type="spellEnd"/>
      <w:r>
        <w:rPr>
          <w:color w:val="000000"/>
          <w:sz w:val="22"/>
          <w:szCs w:val="22"/>
        </w:rPr>
        <w:t xml:space="preserve"> ústně sděleny. Termín pro odev</w:t>
      </w:r>
      <w:r>
        <w:rPr>
          <w:sz w:val="22"/>
          <w:szCs w:val="22"/>
        </w:rPr>
        <w:t>zdání Autorského díla je 14. června 2024.</w:t>
      </w:r>
    </w:p>
    <w:p w14:paraId="7E2C0FE0" w14:textId="77777777" w:rsidR="00CA6EA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 se dále zavazuje, že:</w:t>
      </w:r>
    </w:p>
    <w:p w14:paraId="7B69F2E4" w14:textId="77777777" w:rsidR="00CA6EA5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Autorské dílo bude vytvořeno jako dílo originální;</w:t>
      </w:r>
    </w:p>
    <w:p w14:paraId="2A981209" w14:textId="77777777" w:rsidR="00CA6EA5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bude jediným autorem Autorského díla;</w:t>
      </w:r>
    </w:p>
    <w:p w14:paraId="26F8AAD4" w14:textId="77777777" w:rsidR="00CA6EA5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Autorské dílo bude právně bezvadné;</w:t>
      </w:r>
    </w:p>
    <w:p w14:paraId="2CBE4C67" w14:textId="77777777" w:rsidR="00CA6EA5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během vytváření Autorského díla si nebude počínat tak, aby jeho jednání mohlo být hodnoceno jako porušení autorských či jiných osobnostních a majetkových práv třetích osob, práv z nekalé </w:t>
      </w:r>
      <w:proofErr w:type="spellStart"/>
      <w:r>
        <w:rPr>
          <w:color w:val="000000"/>
          <w:sz w:val="22"/>
          <w:szCs w:val="22"/>
        </w:rPr>
        <w:t>soutěže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či</w:t>
      </w:r>
      <w:proofErr w:type="spellEnd"/>
      <w:r>
        <w:rPr>
          <w:color w:val="000000"/>
          <w:sz w:val="22"/>
          <w:szCs w:val="22"/>
        </w:rPr>
        <w:t xml:space="preserve"> jakýchkoliv jiných práv třetích osob;</w:t>
      </w:r>
    </w:p>
    <w:p w14:paraId="1B85C68A" w14:textId="77777777" w:rsidR="00CA6EA5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neumožní žádné třetí osobě jakékoliv užití Autorského děla a ani sám je neužije žádným způsobem, s výjimkou umělecké či soutěžní prezentace vlastní tvorby.</w:t>
      </w:r>
    </w:p>
    <w:p w14:paraId="761E5BAB" w14:textId="77777777" w:rsidR="00CA6EA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Autor </w:t>
      </w:r>
      <w:proofErr w:type="gramStart"/>
      <w:r>
        <w:rPr>
          <w:color w:val="000000"/>
          <w:sz w:val="22"/>
          <w:szCs w:val="22"/>
        </w:rPr>
        <w:t>ručí</w:t>
      </w:r>
      <w:proofErr w:type="gramEnd"/>
      <w:r>
        <w:rPr>
          <w:color w:val="000000"/>
          <w:sz w:val="22"/>
          <w:szCs w:val="22"/>
        </w:rPr>
        <w:t xml:space="preserve"> za původnost a formální i obsahovou správnost díla.</w:t>
      </w:r>
    </w:p>
    <w:p w14:paraId="05AFB087" w14:textId="77777777" w:rsidR="00CA6EA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 odpovídá za škodu způsobenou úmyslným i neúmyslným porušením autorských práv třetích osob a zavazuje se vyrovnat případné nároky jiných autorů vzniklých tímto porušením. Autor je odpovědný za škodu způsobenou Objednateli zpracováním Autorského díla v rozporu s touto smlouvou. Autor se zavazuje se Objednateli uhradit škodu vzniklou v důsledku odpovědnosti Autora dle tohoto odstavce tohoto článku této smlouvy, a to zejména, nikoliv však výlučně, legitimně uplatněných nároků jinými autory vůči Objednateli v souvislosti s porušením povinnosti stanovenou touto Smlouvou Autorem.</w:t>
      </w:r>
    </w:p>
    <w:p w14:paraId="4013D2D5" w14:textId="77777777" w:rsidR="00CA6EA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Autor Autorské dílo předá v termínu stanoveném Objednatelem. Autorské dílo bude předáno v elektronické podobě zasláním e-mailem nebo uložením do elektronického </w:t>
      </w:r>
      <w:proofErr w:type="spellStart"/>
      <w:r>
        <w:rPr>
          <w:color w:val="000000"/>
          <w:sz w:val="22"/>
          <w:szCs w:val="22"/>
        </w:rPr>
        <w:t>úložište</w:t>
      </w:r>
      <w:proofErr w:type="spellEnd"/>
      <w:r>
        <w:rPr>
          <w:color w:val="000000"/>
          <w:sz w:val="22"/>
          <w:szCs w:val="22"/>
        </w:rPr>
        <w:t>̌. Nesdělí-li Objednatel Autorovi do 5 pracovních dnů od předání či uložení Autorského díla dle předchozí věty žádné své výtky či připomínky k Autorskému dílu, jeho vlastnostem, kvality, vadám či nedodělkům, považuje se Autorské dílo za převzaté Objednatelem.</w:t>
      </w:r>
    </w:p>
    <w:p w14:paraId="538BFA2A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</w:p>
    <w:p w14:paraId="3C08ED5B" w14:textId="77777777" w:rsidR="00CA6EA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 OD SMLOUVY</w:t>
      </w:r>
      <w:r>
        <w:rPr>
          <w:b/>
          <w:color w:val="000000"/>
          <w:sz w:val="22"/>
          <w:szCs w:val="22"/>
        </w:rPr>
        <w:t xml:space="preserve"> </w:t>
      </w:r>
    </w:p>
    <w:p w14:paraId="3D869C91" w14:textId="77777777" w:rsidR="00CA6EA5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Zjistí-li </w:t>
      </w:r>
      <w:r>
        <w:rPr>
          <w:sz w:val="22"/>
          <w:szCs w:val="22"/>
        </w:rPr>
        <w:t>Objednatel</w:t>
      </w:r>
      <w:r>
        <w:rPr>
          <w:color w:val="000000"/>
          <w:sz w:val="22"/>
          <w:szCs w:val="22"/>
        </w:rPr>
        <w:t xml:space="preserve"> na Autorských dílech vady a nedodělky, </w:t>
      </w:r>
      <w:proofErr w:type="gramStart"/>
      <w:r>
        <w:rPr>
          <w:color w:val="000000"/>
          <w:sz w:val="22"/>
          <w:szCs w:val="22"/>
        </w:rPr>
        <w:t>určí</w:t>
      </w:r>
      <w:proofErr w:type="gramEnd"/>
      <w:r>
        <w:rPr>
          <w:color w:val="000000"/>
          <w:sz w:val="22"/>
          <w:szCs w:val="22"/>
        </w:rPr>
        <w:t xml:space="preserve"> neprodleně Autorovi lhůtu pro jejich odstranění a Autorské dílo tak není převzato Objednatelem do doby odstranění všech vad a nedodělků. Objednavatel není povinen převzít Autorské dílo dříve, než dojde k odstranění všech vad a nedodělků.</w:t>
      </w:r>
    </w:p>
    <w:p w14:paraId="70313EB7" w14:textId="77777777" w:rsidR="00CA6EA5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Objednatel má právo na odstoupení od Smlouvy bez nároku Autora na náhradu jakékoliv škody způsobené Objednatelem v souvislosti odstoupení od Smlouvy:</w:t>
      </w:r>
    </w:p>
    <w:p w14:paraId="2C3FDCBB" w14:textId="77777777" w:rsidR="00CA6E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nebude-li Autorské dílo Objednateli odevzdáno za dodržení Objednatelem stanovených lhůt a tento nemá dále zájem na opožděném plnění;</w:t>
      </w:r>
    </w:p>
    <w:p w14:paraId="2903BB4A" w14:textId="77777777" w:rsidR="00CA6E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má-li Autorské dílo vady, které Autor neodstraní v lhůtě, poskytnuté za tímto účelem; </w:t>
      </w:r>
    </w:p>
    <w:p w14:paraId="0F34D90E" w14:textId="77777777" w:rsidR="00CA6E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má-li Autorské dílo vady neodstranitelné nebo dopustil-li se Autor plagiátorství.</w:t>
      </w:r>
    </w:p>
    <w:p w14:paraId="7977B963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11"/>
        <w:jc w:val="both"/>
        <w:rPr>
          <w:color w:val="000000"/>
          <w:sz w:val="22"/>
          <w:szCs w:val="22"/>
        </w:rPr>
      </w:pPr>
    </w:p>
    <w:p w14:paraId="010FF9DD" w14:textId="77777777" w:rsidR="00CA6EA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ODMĚNA</w:t>
      </w:r>
    </w:p>
    <w:p w14:paraId="5CF1402A" w14:textId="77777777" w:rsidR="00CA6EA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Autorovi náleží za řádně vyhotovené Autorské dílo po jeho převzetí Objednatelem odměna určená dle druhu Autorského díla (dále jen „</w:t>
      </w:r>
      <w:r>
        <w:rPr>
          <w:b/>
          <w:color w:val="000000"/>
          <w:sz w:val="22"/>
          <w:szCs w:val="22"/>
        </w:rPr>
        <w:t>Odměna dle druhu</w:t>
      </w:r>
      <w:r>
        <w:rPr>
          <w:color w:val="000000"/>
          <w:sz w:val="22"/>
          <w:szCs w:val="22"/>
        </w:rPr>
        <w:t>“), a to ve výši:</w:t>
      </w:r>
    </w:p>
    <w:p w14:paraId="2E3783E5" w14:textId="77777777" w:rsidR="00CA6E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60 000 </w:t>
      </w:r>
      <w:r>
        <w:rPr>
          <w:color w:val="000000"/>
          <w:sz w:val="22"/>
          <w:szCs w:val="22"/>
        </w:rPr>
        <w:t xml:space="preserve">Kč </w:t>
      </w:r>
      <w:r>
        <w:rPr>
          <w:sz w:val="22"/>
          <w:szCs w:val="22"/>
        </w:rPr>
        <w:t xml:space="preserve">(slovy: šedesát tisíc </w:t>
      </w:r>
      <w:proofErr w:type="gramStart"/>
      <w:r>
        <w:rPr>
          <w:sz w:val="22"/>
          <w:szCs w:val="22"/>
        </w:rPr>
        <w:t xml:space="preserve">korun) </w:t>
      </w:r>
      <w:r>
        <w:rPr>
          <w:color w:val="000000"/>
          <w:sz w:val="22"/>
          <w:szCs w:val="22"/>
        </w:rPr>
        <w:t xml:space="preserve"> bez</w:t>
      </w:r>
      <w:proofErr w:type="gramEnd"/>
      <w:r>
        <w:rPr>
          <w:color w:val="000000"/>
          <w:sz w:val="22"/>
          <w:szCs w:val="22"/>
        </w:rPr>
        <w:t xml:space="preserve"> DPH, tj. 72 </w:t>
      </w:r>
      <w:r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>00 Kč tj. (sedm</w:t>
      </w:r>
      <w:r>
        <w:rPr>
          <w:sz w:val="22"/>
          <w:szCs w:val="22"/>
        </w:rPr>
        <w:t>desát dva tisíc šest set korun) s DPH.</w:t>
      </w:r>
    </w:p>
    <w:p w14:paraId="22CBB811" w14:textId="77777777" w:rsidR="00CA6EA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>Odměna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 splatná </w:t>
      </w:r>
      <w:r>
        <w:rPr>
          <w:sz w:val="22"/>
          <w:szCs w:val="22"/>
        </w:rPr>
        <w:t>tři týdny po odevzdání Autorského díla a vystavení faktury.</w:t>
      </w:r>
    </w:p>
    <w:p w14:paraId="7C612FC6" w14:textId="77777777" w:rsidR="00CA6EA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Odměna za vytvoření a užití Autorského díla dle odst. 1 a 2 tohoto </w:t>
      </w:r>
      <w:proofErr w:type="spellStart"/>
      <w:r>
        <w:rPr>
          <w:color w:val="000000"/>
          <w:sz w:val="22"/>
          <w:szCs w:val="22"/>
        </w:rPr>
        <w:t>článku</w:t>
      </w:r>
      <w:proofErr w:type="spellEnd"/>
      <w:r>
        <w:rPr>
          <w:color w:val="000000"/>
          <w:sz w:val="22"/>
          <w:szCs w:val="22"/>
        </w:rPr>
        <w:t xml:space="preserve"> v sobě již zahrnuje veškeré náklady vzniklé v souvislosti s vytvořením Autorského díla. Autor výslovně prohlašuje, že Objednatelem poskytnutá odměna je odpovídající rozsahu a náročnosti vytvoření Autorského díla. </w:t>
      </w:r>
    </w:p>
    <w:p w14:paraId="3772C9B3" w14:textId="77777777" w:rsidR="00CA6EA5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základě dohody Smluvních stran bude Autorovi Odměna vyplácena bezhotovostním bankovním převodem na účet č 527690044/5500. Jakákoliv změna tykající se platebních údajů musí být neprodleně Autorem oznámena Objednateli. </w:t>
      </w:r>
    </w:p>
    <w:p w14:paraId="49B09ACA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</w:p>
    <w:p w14:paraId="172F0B28" w14:textId="77777777" w:rsidR="00CA6EA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LICENČNÍ UJEDNÁNÍ </w:t>
      </w:r>
    </w:p>
    <w:p w14:paraId="02CBB3DC" w14:textId="77777777" w:rsidR="00CA6E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Autor bezúplatně poskytuje touto Smlouvou Objednateli licenci ke zveřejnění Autorského díla a k užití Autorského díla: </w:t>
      </w:r>
    </w:p>
    <w:p w14:paraId="5BBFA67C" w14:textId="77777777" w:rsidR="00CA6E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všechny </w:t>
      </w:r>
      <w:proofErr w:type="spellStart"/>
      <w:r>
        <w:rPr>
          <w:color w:val="000000"/>
          <w:sz w:val="22"/>
          <w:szCs w:val="22"/>
        </w:rPr>
        <w:t>způsoby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užiti</w:t>
      </w:r>
      <w:proofErr w:type="spellEnd"/>
      <w:r>
        <w:rPr>
          <w:color w:val="000000"/>
          <w:sz w:val="22"/>
          <w:szCs w:val="22"/>
        </w:rPr>
        <w:t xml:space="preserve">́, </w:t>
      </w:r>
      <w:proofErr w:type="spellStart"/>
      <w:r>
        <w:rPr>
          <w:color w:val="000000"/>
          <w:sz w:val="22"/>
          <w:szCs w:val="22"/>
        </w:rPr>
        <w:t>ktere</w:t>
      </w:r>
      <w:proofErr w:type="spellEnd"/>
      <w:r>
        <w:rPr>
          <w:color w:val="000000"/>
          <w:sz w:val="22"/>
          <w:szCs w:val="22"/>
        </w:rPr>
        <w:t xml:space="preserve">́ jsou </w:t>
      </w:r>
      <w:proofErr w:type="spellStart"/>
      <w:r>
        <w:rPr>
          <w:color w:val="000000"/>
          <w:sz w:val="22"/>
          <w:szCs w:val="22"/>
        </w:rPr>
        <w:t>známy</w:t>
      </w:r>
      <w:proofErr w:type="spellEnd"/>
      <w:r>
        <w:rPr>
          <w:color w:val="000000"/>
          <w:sz w:val="22"/>
          <w:szCs w:val="22"/>
        </w:rPr>
        <w:t xml:space="preserve"> v době uzavření této Smlouvy; </w:t>
      </w:r>
    </w:p>
    <w:p w14:paraId="6262B94A" w14:textId="77777777" w:rsidR="00CA6E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 neomezený časový úsek;</w:t>
      </w:r>
    </w:p>
    <w:p w14:paraId="006B3F5A" w14:textId="77777777" w:rsidR="00CA6E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výhradně, tj. v momentě odevzdaní Autorského díla Objednateli v rozsahu poskytnuté licence se Autor zavazuje neposkytnout licenci žádné třetí osobě; </w:t>
      </w:r>
    </w:p>
    <w:p w14:paraId="2D6A0FA7" w14:textId="77777777" w:rsidR="00CA6E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území celého světa. </w:t>
      </w:r>
    </w:p>
    <w:p w14:paraId="58E736BC" w14:textId="77777777" w:rsidR="00CA6E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je oprávněn k jakékoliv úpravě a přepracování Autorských děl, zejména, nikoliv však výlučně, k jeho zpracovaní, spojování s jiným dílem nebo zařazení do </w:t>
      </w:r>
      <w:proofErr w:type="spellStart"/>
      <w:r>
        <w:rPr>
          <w:color w:val="000000"/>
          <w:sz w:val="22"/>
          <w:szCs w:val="22"/>
        </w:rPr>
        <w:t>díla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souborného</w:t>
      </w:r>
      <w:proofErr w:type="spellEnd"/>
      <w:r>
        <w:rPr>
          <w:color w:val="000000"/>
          <w:sz w:val="22"/>
          <w:szCs w:val="22"/>
        </w:rPr>
        <w:t xml:space="preserve">, a to v souladu se </w:t>
      </w:r>
      <w:proofErr w:type="spellStart"/>
      <w:r>
        <w:rPr>
          <w:color w:val="000000"/>
          <w:sz w:val="22"/>
          <w:szCs w:val="22"/>
        </w:rPr>
        <w:t>záměrem</w:t>
      </w:r>
      <w:proofErr w:type="spellEnd"/>
      <w:r>
        <w:rPr>
          <w:color w:val="000000"/>
          <w:sz w:val="22"/>
          <w:szCs w:val="22"/>
        </w:rPr>
        <w:t xml:space="preserve"> Objednatele. Objednatel </w:t>
      </w:r>
      <w:proofErr w:type="spellStart"/>
      <w:r>
        <w:rPr>
          <w:color w:val="000000"/>
          <w:sz w:val="22"/>
          <w:szCs w:val="22"/>
        </w:rPr>
        <w:t>ma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právo</w:t>
      </w:r>
      <w:proofErr w:type="spellEnd"/>
      <w:r>
        <w:rPr>
          <w:color w:val="000000"/>
          <w:sz w:val="22"/>
          <w:szCs w:val="22"/>
        </w:rPr>
        <w:t xml:space="preserve"> jednotlivé fotografie v </w:t>
      </w:r>
      <w:r>
        <w:rPr>
          <w:sz w:val="22"/>
          <w:szCs w:val="22"/>
        </w:rPr>
        <w:t xml:space="preserve">rámci </w:t>
      </w:r>
      <w:proofErr w:type="spellStart"/>
      <w:r>
        <w:rPr>
          <w:color w:val="000000"/>
          <w:sz w:val="22"/>
          <w:szCs w:val="22"/>
        </w:rPr>
        <w:t>Autorského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díl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použít</w:t>
      </w:r>
      <w:r>
        <w:rPr>
          <w:color w:val="000000"/>
          <w:sz w:val="22"/>
          <w:szCs w:val="22"/>
        </w:rPr>
        <w:t xml:space="preserve"> k </w:t>
      </w:r>
      <w:proofErr w:type="spellStart"/>
      <w:r>
        <w:rPr>
          <w:color w:val="000000"/>
          <w:sz w:val="22"/>
          <w:szCs w:val="22"/>
        </w:rPr>
        <w:t>propagačním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účelům</w:t>
      </w:r>
      <w:proofErr w:type="spellEnd"/>
      <w:r>
        <w:rPr>
          <w:color w:val="000000"/>
          <w:sz w:val="22"/>
          <w:szCs w:val="22"/>
        </w:rPr>
        <w:t xml:space="preserve"> online, v </w:t>
      </w:r>
      <w:proofErr w:type="spellStart"/>
      <w:r>
        <w:rPr>
          <w:color w:val="000000"/>
          <w:sz w:val="22"/>
          <w:szCs w:val="22"/>
        </w:rPr>
        <w:t>novinách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časopisech</w:t>
      </w:r>
      <w:proofErr w:type="spellEnd"/>
      <w:r>
        <w:rPr>
          <w:color w:val="000000"/>
          <w:sz w:val="22"/>
          <w:szCs w:val="22"/>
        </w:rPr>
        <w:t xml:space="preserve"> nebo </w:t>
      </w:r>
      <w:proofErr w:type="spellStart"/>
      <w:r>
        <w:rPr>
          <w:color w:val="000000"/>
          <w:sz w:val="22"/>
          <w:szCs w:val="22"/>
        </w:rPr>
        <w:t>propagačních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tiskovinách</w:t>
      </w:r>
      <w:proofErr w:type="spellEnd"/>
      <w:r>
        <w:rPr>
          <w:color w:val="000000"/>
          <w:sz w:val="22"/>
          <w:szCs w:val="22"/>
        </w:rPr>
        <w:t>, a to bez zvláštního nároku Autora na odměnu.</w:t>
      </w:r>
    </w:p>
    <w:p w14:paraId="392BB110" w14:textId="77777777" w:rsidR="00CA6E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Autor opravňuje Objednatele k případnému udělení podlicence jakékoliv </w:t>
      </w:r>
      <w:proofErr w:type="spellStart"/>
      <w:r>
        <w:rPr>
          <w:color w:val="000000"/>
          <w:sz w:val="22"/>
          <w:szCs w:val="22"/>
        </w:rPr>
        <w:t>třeti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osobe</w:t>
      </w:r>
      <w:proofErr w:type="spellEnd"/>
      <w:r>
        <w:rPr>
          <w:color w:val="000000"/>
          <w:sz w:val="22"/>
          <w:szCs w:val="22"/>
        </w:rPr>
        <w:t xml:space="preserve">̌. </w:t>
      </w:r>
    </w:p>
    <w:p w14:paraId="5C347E0A" w14:textId="77777777" w:rsidR="00CA6E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Autor nese plnou odpovědnost za svou způsobilost k převodu práv z licence na Objednatele a výslovně prohlašuje, </w:t>
      </w:r>
      <w:proofErr w:type="spellStart"/>
      <w:r>
        <w:rPr>
          <w:color w:val="000000"/>
          <w:sz w:val="22"/>
          <w:szCs w:val="22"/>
        </w:rPr>
        <w:t>že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takovému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převodu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nebráni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žádna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právni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či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fakticka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překážka</w:t>
      </w:r>
      <w:proofErr w:type="spellEnd"/>
      <w:r>
        <w:rPr>
          <w:color w:val="000000"/>
          <w:sz w:val="22"/>
          <w:szCs w:val="22"/>
        </w:rPr>
        <w:t>.</w:t>
      </w:r>
    </w:p>
    <w:p w14:paraId="64D42D8E" w14:textId="77777777" w:rsidR="00CA6E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není povinen Autorské dílo užít. </w:t>
      </w:r>
    </w:p>
    <w:p w14:paraId="3AE49E51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/>
        <w:jc w:val="both"/>
        <w:rPr>
          <w:color w:val="000000"/>
          <w:sz w:val="22"/>
          <w:szCs w:val="22"/>
        </w:rPr>
      </w:pPr>
    </w:p>
    <w:p w14:paraId="6F9A5B52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IV. Trvaní a zánik Smlouvy</w:t>
      </w:r>
    </w:p>
    <w:p w14:paraId="0FAE4716" w14:textId="77777777" w:rsidR="00CA6EA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je uzavřena na dobu určitou od </w:t>
      </w:r>
      <w:r>
        <w:rPr>
          <w:sz w:val="22"/>
          <w:szCs w:val="22"/>
        </w:rPr>
        <w:t xml:space="preserve">10. 5. </w:t>
      </w:r>
      <w:r>
        <w:rPr>
          <w:color w:val="000000"/>
          <w:sz w:val="22"/>
          <w:szCs w:val="22"/>
        </w:rPr>
        <w:t>2024 do</w:t>
      </w:r>
      <w:r>
        <w:rPr>
          <w:sz w:val="22"/>
          <w:szCs w:val="22"/>
        </w:rPr>
        <w:t xml:space="preserve"> 30.6. </w:t>
      </w:r>
      <w:r>
        <w:rPr>
          <w:color w:val="000000"/>
          <w:sz w:val="22"/>
          <w:szCs w:val="22"/>
        </w:rPr>
        <w:t>2024.</w:t>
      </w:r>
    </w:p>
    <w:p w14:paraId="2BE9D8DB" w14:textId="77777777" w:rsidR="00CA6EA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Kterákoliv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Smluvni</w:t>
      </w:r>
      <w:proofErr w:type="spellEnd"/>
      <w:r>
        <w:rPr>
          <w:color w:val="000000"/>
          <w:sz w:val="22"/>
          <w:szCs w:val="22"/>
        </w:rPr>
        <w:t xml:space="preserve">́ strana </w:t>
      </w:r>
      <w:proofErr w:type="spellStart"/>
      <w:r>
        <w:rPr>
          <w:color w:val="000000"/>
          <w:sz w:val="22"/>
          <w:szCs w:val="22"/>
        </w:rPr>
        <w:t>ma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právo</w:t>
      </w:r>
      <w:proofErr w:type="spellEnd"/>
      <w:r>
        <w:rPr>
          <w:color w:val="000000"/>
          <w:sz w:val="22"/>
          <w:szCs w:val="22"/>
        </w:rPr>
        <w:t xml:space="preserve"> tuto Smlouvu </w:t>
      </w:r>
      <w:proofErr w:type="spellStart"/>
      <w:r>
        <w:rPr>
          <w:color w:val="000000"/>
          <w:sz w:val="22"/>
          <w:szCs w:val="22"/>
        </w:rPr>
        <w:t>vypovědět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písemnou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výpovědi</w:t>
      </w:r>
      <w:proofErr w:type="spellEnd"/>
      <w:r>
        <w:rPr>
          <w:color w:val="000000"/>
          <w:sz w:val="22"/>
          <w:szCs w:val="22"/>
        </w:rPr>
        <w:t xml:space="preserve">́ s </w:t>
      </w:r>
      <w:proofErr w:type="spellStart"/>
      <w:r>
        <w:rPr>
          <w:color w:val="000000"/>
          <w:sz w:val="22"/>
          <w:szCs w:val="22"/>
        </w:rPr>
        <w:t>výpovědni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lhůtou</w:t>
      </w:r>
      <w:proofErr w:type="spellEnd"/>
      <w:r>
        <w:rPr>
          <w:color w:val="000000"/>
          <w:sz w:val="22"/>
          <w:szCs w:val="22"/>
        </w:rPr>
        <w:t xml:space="preserve"> 30 dní, </w:t>
      </w:r>
      <w:proofErr w:type="spellStart"/>
      <w:r>
        <w:rPr>
          <w:color w:val="000000"/>
          <w:sz w:val="22"/>
          <w:szCs w:val="22"/>
        </w:rPr>
        <w:t>ktera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počína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běžet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prvního</w:t>
      </w:r>
      <w:proofErr w:type="spellEnd"/>
      <w:r>
        <w:rPr>
          <w:color w:val="000000"/>
          <w:sz w:val="22"/>
          <w:szCs w:val="22"/>
        </w:rPr>
        <w:t xml:space="preserve"> dne </w:t>
      </w:r>
      <w:proofErr w:type="spellStart"/>
      <w:r>
        <w:rPr>
          <w:color w:val="000000"/>
          <w:sz w:val="22"/>
          <w:szCs w:val="22"/>
        </w:rPr>
        <w:t>měsíce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následujícího</w:t>
      </w:r>
      <w:proofErr w:type="spellEnd"/>
      <w:r>
        <w:rPr>
          <w:color w:val="000000"/>
          <w:sz w:val="22"/>
          <w:szCs w:val="22"/>
        </w:rPr>
        <w:t xml:space="preserve"> po dni, ve </w:t>
      </w:r>
      <w:proofErr w:type="spellStart"/>
      <w:r>
        <w:rPr>
          <w:color w:val="000000"/>
          <w:sz w:val="22"/>
          <w:szCs w:val="22"/>
        </w:rPr>
        <w:t>kterém</w:t>
      </w:r>
      <w:proofErr w:type="spellEnd"/>
      <w:r>
        <w:rPr>
          <w:color w:val="000000"/>
          <w:sz w:val="22"/>
          <w:szCs w:val="22"/>
        </w:rPr>
        <w:t xml:space="preserve"> je </w:t>
      </w:r>
      <w:proofErr w:type="spellStart"/>
      <w:r>
        <w:rPr>
          <w:color w:val="000000"/>
          <w:sz w:val="22"/>
          <w:szCs w:val="22"/>
        </w:rPr>
        <w:t>výpověd</w:t>
      </w:r>
      <w:proofErr w:type="spellEnd"/>
      <w:r>
        <w:rPr>
          <w:color w:val="000000"/>
          <w:sz w:val="22"/>
          <w:szCs w:val="22"/>
        </w:rPr>
        <w:t xml:space="preserve">̌ </w:t>
      </w:r>
      <w:proofErr w:type="spellStart"/>
      <w:r>
        <w:rPr>
          <w:color w:val="000000"/>
          <w:sz w:val="22"/>
          <w:szCs w:val="22"/>
        </w:rPr>
        <w:t>doručena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druhe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Smluvni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strane</w:t>
      </w:r>
      <w:proofErr w:type="spellEnd"/>
      <w:r>
        <w:rPr>
          <w:color w:val="000000"/>
          <w:sz w:val="22"/>
          <w:szCs w:val="22"/>
        </w:rPr>
        <w:t>̌.</w:t>
      </w:r>
    </w:p>
    <w:p w14:paraId="4531166F" w14:textId="77777777" w:rsidR="00CA6EA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Zánik této Smlouvy nemá vliv na to, co již bylo plněno z této Smlouvy.</w:t>
      </w:r>
    </w:p>
    <w:p w14:paraId="0736881B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/>
        <w:jc w:val="both"/>
        <w:rPr>
          <w:color w:val="000000"/>
          <w:sz w:val="22"/>
          <w:szCs w:val="22"/>
        </w:rPr>
      </w:pPr>
    </w:p>
    <w:p w14:paraId="521016E0" w14:textId="77777777" w:rsidR="00CA6E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 Závěrečná ustanovení</w:t>
      </w:r>
    </w:p>
    <w:p w14:paraId="4E4A6983" w14:textId="77777777" w:rsidR="00CA6EA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byla sepsána ve 2 (slovy: dvou) vyhotoveních, z nichž každý z účastníků </w:t>
      </w:r>
      <w:proofErr w:type="gramStart"/>
      <w:r>
        <w:rPr>
          <w:color w:val="000000"/>
          <w:sz w:val="22"/>
          <w:szCs w:val="22"/>
        </w:rPr>
        <w:t>obdrží</w:t>
      </w:r>
      <w:proofErr w:type="gramEnd"/>
      <w:r>
        <w:rPr>
          <w:color w:val="000000"/>
          <w:sz w:val="22"/>
          <w:szCs w:val="22"/>
        </w:rPr>
        <w:t xml:space="preserve"> po 1 (slovy: jednom) vyhotovení. </w:t>
      </w:r>
    </w:p>
    <w:p w14:paraId="17BEB423" w14:textId="77777777" w:rsidR="00CA6EA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Záležitosti touto Smlouvou výslovně neupravené se řídí českými právními předpisy, zejména zákonem č. 121/2000 Sb., autorský zákon, a zákonem č. 89/2012 Sb., </w:t>
      </w:r>
      <w:proofErr w:type="spellStart"/>
      <w:r>
        <w:rPr>
          <w:color w:val="000000"/>
          <w:sz w:val="22"/>
          <w:szCs w:val="22"/>
        </w:rPr>
        <w:t>občansky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zákoník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0A116BA0" w14:textId="77777777" w:rsidR="00CA6EA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Tuto Smlouvu je možné změnit pouze písemnou formou, </w:t>
      </w:r>
      <w:proofErr w:type="spellStart"/>
      <w:r>
        <w:rPr>
          <w:color w:val="000000"/>
          <w:sz w:val="22"/>
          <w:szCs w:val="22"/>
        </w:rPr>
        <w:t>přičemz</w:t>
      </w:r>
      <w:proofErr w:type="spellEnd"/>
      <w:r>
        <w:rPr>
          <w:color w:val="000000"/>
          <w:sz w:val="22"/>
          <w:szCs w:val="22"/>
        </w:rPr>
        <w:t xml:space="preserve">̌ podpisy </w:t>
      </w:r>
      <w:proofErr w:type="spellStart"/>
      <w:r>
        <w:rPr>
          <w:color w:val="000000"/>
          <w:sz w:val="22"/>
          <w:szCs w:val="22"/>
        </w:rPr>
        <w:t>zástupcu</w:t>
      </w:r>
      <w:proofErr w:type="spellEnd"/>
      <w:r>
        <w:rPr>
          <w:color w:val="000000"/>
          <w:sz w:val="22"/>
          <w:szCs w:val="22"/>
        </w:rPr>
        <w:t xml:space="preserve">̊ obou stran </w:t>
      </w:r>
      <w:proofErr w:type="spellStart"/>
      <w:r>
        <w:rPr>
          <w:color w:val="000000"/>
          <w:sz w:val="22"/>
          <w:szCs w:val="22"/>
        </w:rPr>
        <w:t>musi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být</w:t>
      </w:r>
      <w:proofErr w:type="spellEnd"/>
      <w:r>
        <w:rPr>
          <w:color w:val="000000"/>
          <w:sz w:val="22"/>
          <w:szCs w:val="22"/>
        </w:rPr>
        <w:t xml:space="preserve"> na </w:t>
      </w:r>
      <w:proofErr w:type="spellStart"/>
      <w:r>
        <w:rPr>
          <w:color w:val="000000"/>
          <w:sz w:val="22"/>
          <w:szCs w:val="22"/>
        </w:rPr>
        <w:t>téže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listine</w:t>
      </w:r>
      <w:proofErr w:type="spellEnd"/>
      <w:r>
        <w:rPr>
          <w:color w:val="000000"/>
          <w:sz w:val="22"/>
          <w:szCs w:val="22"/>
        </w:rPr>
        <w:t xml:space="preserve">̌. </w:t>
      </w:r>
    </w:p>
    <w:p w14:paraId="595A827C" w14:textId="77777777" w:rsidR="00CA6EA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Obě Smluvní strany prohlašují, že jim jakékoliv závazky </w:t>
      </w:r>
      <w:proofErr w:type="spellStart"/>
      <w:r>
        <w:rPr>
          <w:color w:val="000000"/>
          <w:sz w:val="22"/>
          <w:szCs w:val="22"/>
        </w:rPr>
        <w:t>vůči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třetím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osobám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nebráni</w:t>
      </w:r>
      <w:proofErr w:type="spellEnd"/>
      <w:r>
        <w:rPr>
          <w:color w:val="000000"/>
          <w:sz w:val="22"/>
          <w:szCs w:val="22"/>
        </w:rPr>
        <w:t xml:space="preserve">́ v uzavření této Smlouvy. </w:t>
      </w:r>
    </w:p>
    <w:p w14:paraId="004CB315" w14:textId="77777777" w:rsidR="00CA6EA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nabývá platnosti a účinnosti dnem jejího podpisu oběma Smluvními stranami. </w:t>
      </w:r>
    </w:p>
    <w:p w14:paraId="197ECC8D" w14:textId="77777777" w:rsidR="00CA6EA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Smlouva byla uzavřena svobodně, vážně, určitě a srozumitelně a na důkaz souhlasu s jejím obsahem připojují své podpisy.</w:t>
      </w:r>
    </w:p>
    <w:p w14:paraId="3079FF3D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Style w:val="a2"/>
        <w:tblW w:w="90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5"/>
        <w:gridCol w:w="5441"/>
      </w:tblGrid>
      <w:tr w:rsidR="00CA6EA5" w14:paraId="6BB95F3C" w14:textId="77777777"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89FA" w14:textId="77777777" w:rsidR="00CA6EA5" w:rsidRDefault="00CA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14:paraId="14571E6E" w14:textId="796EB355" w:rsidR="00CA6E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A94DAC">
              <w:rPr>
                <w:color w:val="000000"/>
                <w:sz w:val="22"/>
                <w:szCs w:val="22"/>
              </w:rPr>
              <w:t> Českých Budějovicích 9</w:t>
            </w:r>
            <w:r>
              <w:rPr>
                <w:color w:val="000000"/>
                <w:sz w:val="22"/>
                <w:szCs w:val="22"/>
              </w:rPr>
              <w:t>.</w:t>
            </w:r>
            <w:r w:rsidR="00A94DAC">
              <w:rPr>
                <w:color w:val="000000"/>
                <w:sz w:val="22"/>
                <w:szCs w:val="22"/>
              </w:rPr>
              <w:t>5.2024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</w:p>
          <w:p w14:paraId="6D3716EF" w14:textId="77777777" w:rsidR="00CA6EA5" w:rsidRDefault="00CA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14:paraId="7577B8C5" w14:textId="77777777" w:rsidR="00CA6E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r w:rsidRPr="00A94DAC">
              <w:rPr>
                <w:color w:val="000000"/>
                <w:sz w:val="22"/>
                <w:szCs w:val="22"/>
                <w:highlight w:val="black"/>
              </w:rPr>
              <w:t>...................................................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br/>
              <w:t xml:space="preserve">Autor – </w:t>
            </w:r>
            <w:r>
              <w:rPr>
                <w:sz w:val="22"/>
                <w:szCs w:val="22"/>
              </w:rPr>
              <w:t>Roman Franc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57C7" w14:textId="1CDB0917" w:rsidR="00CA6E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A94DAC">
              <w:rPr>
                <w:color w:val="000000"/>
                <w:sz w:val="22"/>
                <w:szCs w:val="22"/>
              </w:rPr>
              <w:t>V Českých Budějovicích 9.5.2024</w:t>
            </w:r>
            <w:r>
              <w:rPr>
                <w:color w:val="000000"/>
                <w:sz w:val="22"/>
                <w:szCs w:val="22"/>
              </w:rPr>
              <w:br/>
            </w:r>
          </w:p>
          <w:p w14:paraId="2E4C2AA9" w14:textId="77777777" w:rsidR="00CA6EA5" w:rsidRDefault="00CA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5"/>
              <w:rPr>
                <w:color w:val="000000"/>
                <w:sz w:val="22"/>
                <w:szCs w:val="22"/>
              </w:rPr>
            </w:pPr>
          </w:p>
          <w:p w14:paraId="3B0D662B" w14:textId="77777777" w:rsidR="00CA6EA5" w:rsidRDefault="00CA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5"/>
              <w:rPr>
                <w:sz w:val="22"/>
                <w:szCs w:val="22"/>
              </w:rPr>
            </w:pPr>
          </w:p>
          <w:p w14:paraId="0C15521F" w14:textId="77777777" w:rsidR="00CA6EA5" w:rsidRDefault="00CA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5"/>
              <w:rPr>
                <w:sz w:val="22"/>
                <w:szCs w:val="22"/>
              </w:rPr>
            </w:pPr>
          </w:p>
          <w:p w14:paraId="28FC2237" w14:textId="77777777" w:rsidR="00CA6EA5" w:rsidRDefault="00000000">
            <w:pPr>
              <w:spacing w:line="360" w:lineRule="auto"/>
              <w:ind w:left="1325"/>
              <w:rPr>
                <w:sz w:val="22"/>
                <w:szCs w:val="22"/>
              </w:rPr>
            </w:pPr>
            <w:r w:rsidRPr="00A94DAC">
              <w:rPr>
                <w:sz w:val="22"/>
                <w:szCs w:val="22"/>
                <w:highlight w:val="black"/>
              </w:rPr>
              <w:t>..................................................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Objednatel: České </w:t>
            </w:r>
            <w:proofErr w:type="gramStart"/>
            <w:r>
              <w:rPr>
                <w:sz w:val="22"/>
                <w:szCs w:val="22"/>
              </w:rPr>
              <w:t>Budějovice - Evropské</w:t>
            </w:r>
            <w:proofErr w:type="gramEnd"/>
            <w:r>
              <w:rPr>
                <w:sz w:val="22"/>
                <w:szCs w:val="22"/>
              </w:rPr>
              <w:t xml:space="preserve"> hlavní město kultury 2028, </w:t>
            </w:r>
            <w:proofErr w:type="spellStart"/>
            <w:r>
              <w:rPr>
                <w:sz w:val="22"/>
                <w:szCs w:val="22"/>
              </w:rPr>
              <w:t>z.ú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A6EA5" w14:paraId="47E69228" w14:textId="77777777"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7709" w14:textId="77777777" w:rsidR="00CA6EA5" w:rsidRDefault="00CA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6007" w14:textId="77777777" w:rsidR="00CA6EA5" w:rsidRDefault="00CA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5"/>
              <w:rPr>
                <w:color w:val="000000"/>
                <w:sz w:val="22"/>
                <w:szCs w:val="22"/>
              </w:rPr>
            </w:pPr>
          </w:p>
        </w:tc>
      </w:tr>
      <w:tr w:rsidR="00CA6EA5" w14:paraId="28AB4E30" w14:textId="77777777"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1E969" w14:textId="77777777" w:rsidR="00CA6EA5" w:rsidRDefault="00CA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5C07" w14:textId="77777777" w:rsidR="00CA6EA5" w:rsidRDefault="00CA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5"/>
              <w:rPr>
                <w:color w:val="000000"/>
                <w:sz w:val="22"/>
                <w:szCs w:val="22"/>
              </w:rPr>
            </w:pPr>
          </w:p>
        </w:tc>
      </w:tr>
    </w:tbl>
    <w:p w14:paraId="4EE35284" w14:textId="77777777" w:rsidR="00CA6EA5" w:rsidRDefault="00CA6E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CA6EA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2954E" w14:textId="77777777" w:rsidR="00BB5370" w:rsidRDefault="00BB5370">
      <w:r>
        <w:separator/>
      </w:r>
    </w:p>
  </w:endnote>
  <w:endnote w:type="continuationSeparator" w:id="0">
    <w:p w14:paraId="639E1274" w14:textId="77777777" w:rsidR="00BB5370" w:rsidRDefault="00BB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B2C2E" w14:textId="77777777" w:rsidR="00CA6EA5" w:rsidRDefault="00000000">
    <w:r>
      <w:fldChar w:fldCharType="begin"/>
    </w:r>
    <w:r>
      <w:instrText>PAGE</w:instrText>
    </w:r>
    <w:r>
      <w:fldChar w:fldCharType="separate"/>
    </w:r>
    <w:r w:rsidR="0097738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38421" w14:textId="77777777" w:rsidR="00CA6EA5" w:rsidRDefault="00CA6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67B0E" w14:textId="77777777" w:rsidR="00BB5370" w:rsidRDefault="00BB5370">
      <w:r>
        <w:separator/>
      </w:r>
    </w:p>
  </w:footnote>
  <w:footnote w:type="continuationSeparator" w:id="0">
    <w:p w14:paraId="399CA208" w14:textId="77777777" w:rsidR="00BB5370" w:rsidRDefault="00BB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CA13" w14:textId="77777777" w:rsidR="00CA6EA5" w:rsidRDefault="00CA6EA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6A527" w14:textId="77777777" w:rsidR="00CA6EA5" w:rsidRDefault="00000000">
    <w:pPr>
      <w:tabs>
        <w:tab w:val="center" w:pos="4703"/>
        <w:tab w:val="right" w:pos="9406"/>
      </w:tabs>
      <w:jc w:val="center"/>
    </w:pPr>
    <w:r>
      <w:rPr>
        <w:noProof/>
      </w:rPr>
      <w:drawing>
        <wp:inline distT="0" distB="0" distL="0" distR="0" wp14:anchorId="161022D0" wp14:editId="0414396B">
          <wp:extent cx="4107527" cy="774296"/>
          <wp:effectExtent l="0" t="0" r="0" b="0"/>
          <wp:docPr id="6" name="image1.png" descr="Obsah obrázku Písmo, snímek obrazovky, Grafika,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Písmo, snímek obrazovky, Grafika,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7527" cy="774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36100"/>
    <w:multiLevelType w:val="multilevel"/>
    <w:tmpl w:val="2D348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5A30"/>
    <w:multiLevelType w:val="multilevel"/>
    <w:tmpl w:val="6FA2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87B"/>
    <w:multiLevelType w:val="multilevel"/>
    <w:tmpl w:val="3F04F7B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512B70"/>
    <w:multiLevelType w:val="multilevel"/>
    <w:tmpl w:val="49140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5374"/>
    <w:multiLevelType w:val="multilevel"/>
    <w:tmpl w:val="871CCBC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7D6D17"/>
    <w:multiLevelType w:val="multilevel"/>
    <w:tmpl w:val="94E4997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250320"/>
    <w:multiLevelType w:val="multilevel"/>
    <w:tmpl w:val="465C8C96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37B5A"/>
    <w:multiLevelType w:val="multilevel"/>
    <w:tmpl w:val="0E182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50B1"/>
    <w:multiLevelType w:val="multilevel"/>
    <w:tmpl w:val="9F167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5265"/>
    <w:multiLevelType w:val="multilevel"/>
    <w:tmpl w:val="7484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A76F9"/>
    <w:multiLevelType w:val="multilevel"/>
    <w:tmpl w:val="2670E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B708F"/>
    <w:multiLevelType w:val="multilevel"/>
    <w:tmpl w:val="FA86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6537839">
    <w:abstractNumId w:val="4"/>
  </w:num>
  <w:num w:numId="2" w16cid:durableId="61608250">
    <w:abstractNumId w:val="2"/>
  </w:num>
  <w:num w:numId="3" w16cid:durableId="2114087727">
    <w:abstractNumId w:val="5"/>
  </w:num>
  <w:num w:numId="4" w16cid:durableId="1507092590">
    <w:abstractNumId w:val="0"/>
  </w:num>
  <w:num w:numId="5" w16cid:durableId="90510507">
    <w:abstractNumId w:val="7"/>
  </w:num>
  <w:num w:numId="6" w16cid:durableId="1404715643">
    <w:abstractNumId w:val="1"/>
  </w:num>
  <w:num w:numId="7" w16cid:durableId="1500922421">
    <w:abstractNumId w:val="10"/>
  </w:num>
  <w:num w:numId="8" w16cid:durableId="364446483">
    <w:abstractNumId w:val="6"/>
  </w:num>
  <w:num w:numId="9" w16cid:durableId="1854345828">
    <w:abstractNumId w:val="11"/>
  </w:num>
  <w:num w:numId="10" w16cid:durableId="1462571956">
    <w:abstractNumId w:val="9"/>
  </w:num>
  <w:num w:numId="11" w16cid:durableId="804156913">
    <w:abstractNumId w:val="8"/>
  </w:num>
  <w:num w:numId="12" w16cid:durableId="31387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A5"/>
    <w:rsid w:val="0097738B"/>
    <w:rsid w:val="00A94DAC"/>
    <w:rsid w:val="00BB5370"/>
    <w:rsid w:val="00CA6EA5"/>
    <w:rsid w:val="00D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92D"/>
  <w15:docId w15:val="{639E3C98-C667-4344-A69F-BD5FFCFB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AC52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Zdraznn">
    <w:name w:val="Emphasis"/>
    <w:basedOn w:val="Standardnpsmoodstavce"/>
    <w:uiPriority w:val="20"/>
    <w:qFormat/>
    <w:rsid w:val="0090753B"/>
    <w:rPr>
      <w:i/>
      <w:iCs/>
    </w:rPr>
  </w:style>
  <w:style w:type="paragraph" w:styleId="Odstavecseseznamem">
    <w:name w:val="List Paragraph"/>
    <w:basedOn w:val="Normln"/>
    <w:uiPriority w:val="34"/>
    <w:qFormat/>
    <w:rsid w:val="0092236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476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76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76C"/>
    <w:rPr>
      <w:rFonts w:ascii="Times New Roman" w:hAnsi="Times New Roman"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7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7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7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76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E4D2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D20"/>
  </w:style>
  <w:style w:type="paragraph" w:styleId="Zpat">
    <w:name w:val="footer"/>
    <w:basedOn w:val="Normln"/>
    <w:link w:val="ZpatChar"/>
    <w:uiPriority w:val="99"/>
    <w:unhideWhenUsed/>
    <w:rsid w:val="00CE4D2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D20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ze">
    <w:name w:val="Revision"/>
    <w:hidden/>
    <w:uiPriority w:val="99"/>
    <w:semiHidden/>
    <w:rsid w:val="004104B1"/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FrEkzDfb/2ERaYgXMjBHSvbhCw==">CgMxLjA4AHIhMWNJcnNva0FlR1hMeXNhdHFjdHZmLWdTUkp2WVd1R1ho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Eva Fichtnerová</cp:lastModifiedBy>
  <cp:revision>3</cp:revision>
  <dcterms:created xsi:type="dcterms:W3CDTF">2024-05-24T13:36:00Z</dcterms:created>
  <dcterms:modified xsi:type="dcterms:W3CDTF">2024-05-24T13:40:00Z</dcterms:modified>
</cp:coreProperties>
</file>