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4B" w:rsidRDefault="00E51165">
      <w:pPr>
        <w:pStyle w:val="Jin0"/>
        <w:jc w:val="right"/>
        <w:rPr>
          <w:sz w:val="26"/>
          <w:szCs w:val="26"/>
        </w:rPr>
      </w:pPr>
      <w:r>
        <w:rPr>
          <w:rStyle w:val="Jin"/>
          <w:sz w:val="26"/>
          <w:szCs w:val="26"/>
        </w:rPr>
        <w:t>CENOVÁ NABÍDKA schodiště</w:t>
      </w:r>
    </w:p>
    <w:p w:rsidR="00B1684B" w:rsidRDefault="00E51165">
      <w:pPr>
        <w:pStyle w:val="Jin0"/>
        <w:jc w:val="right"/>
        <w:rPr>
          <w:sz w:val="20"/>
          <w:szCs w:val="20"/>
        </w:rPr>
        <w:sectPr w:rsidR="00B1684B">
          <w:pgSz w:w="11900" w:h="16840"/>
          <w:pgMar w:top="1126" w:right="910" w:bottom="926" w:left="7818" w:header="698" w:footer="498" w:gutter="0"/>
          <w:pgNumType w:start="1"/>
          <w:cols w:space="720"/>
          <w:noEndnote/>
          <w:docGrid w:linePitch="360"/>
        </w:sectPr>
      </w:pPr>
      <w:r>
        <w:rPr>
          <w:rStyle w:val="Jin"/>
          <w:rFonts w:ascii="Arial" w:eastAsia="Arial" w:hAnsi="Arial" w:cs="Arial"/>
          <w:sz w:val="20"/>
          <w:szCs w:val="20"/>
        </w:rPr>
        <w:t>N20249</w:t>
      </w:r>
    </w:p>
    <w:p w:rsidR="00B1684B" w:rsidRDefault="00B1684B">
      <w:pPr>
        <w:spacing w:line="170" w:lineRule="exact"/>
        <w:rPr>
          <w:sz w:val="14"/>
          <w:szCs w:val="14"/>
        </w:rPr>
      </w:pPr>
    </w:p>
    <w:p w:rsidR="00B1684B" w:rsidRDefault="00B1684B">
      <w:pPr>
        <w:spacing w:line="1" w:lineRule="exact"/>
        <w:sectPr w:rsidR="00B1684B">
          <w:type w:val="continuous"/>
          <w:pgSz w:w="11900" w:h="16840"/>
          <w:pgMar w:top="1126" w:right="0" w:bottom="926" w:left="0" w:header="0" w:footer="3" w:gutter="0"/>
          <w:cols w:space="720"/>
          <w:noEndnote/>
          <w:docGrid w:linePitch="360"/>
        </w:sectPr>
      </w:pPr>
    </w:p>
    <w:p w:rsidR="00B1684B" w:rsidRDefault="00E5116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12700</wp:posOffset>
                </wp:positionV>
                <wp:extent cx="2752090" cy="9283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684B" w:rsidRDefault="00E51165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ODBĚRATEL</w:t>
                            </w:r>
                          </w:p>
                          <w:p w:rsidR="00B1684B" w:rsidRDefault="00E51165">
                            <w:pPr>
                              <w:pStyle w:val="Zkladntext20"/>
                              <w:spacing w:after="120"/>
                              <w:jc w:val="both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Základní škola Jana Amose Komenského, Karlovy Vary,</w:t>
                            </w:r>
                          </w:p>
                          <w:p w:rsidR="00B1684B" w:rsidRDefault="00E51165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Kollárova 553/19</w:t>
                            </w:r>
                          </w:p>
                          <w:p w:rsidR="00B1684B" w:rsidRDefault="00E51165">
                            <w:pPr>
                              <w:pStyle w:val="Zkladntext20"/>
                              <w:spacing w:line="180" w:lineRule="auto"/>
                            </w:pPr>
                            <w:r>
                              <w:rPr>
                                <w:rStyle w:val="Zkladntext2"/>
                              </w:rPr>
                              <w:t>36001 Karlovy Vary</w:t>
                            </w:r>
                          </w:p>
                          <w:p w:rsidR="00B1684B" w:rsidRDefault="00E51165">
                            <w:pPr>
                              <w:pStyle w:val="Zkladntext20"/>
                              <w:spacing w:after="40" w:line="194" w:lineRule="auto"/>
                            </w:pPr>
                            <w:r>
                              <w:rPr>
                                <w:rStyle w:val="Zkladntext2"/>
                              </w:rPr>
                              <w:t>Česká republika</w:t>
                            </w:r>
                          </w:p>
                          <w:p w:rsidR="00B1684B" w:rsidRDefault="00E51165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</w:rPr>
                              <w:t>IČ: 70933782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7.65pt;margin-top:1pt;width:216.7pt;height:73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" filled="f" stroked="f">
                <v:textbox inset="0,0,0,0">
                  <w:txbxContent>
                    <w:p w:rsidR="00B1684B" w:rsidRDefault="00E51165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ODBĚRATEL</w:t>
                      </w:r>
                    </w:p>
                    <w:p w:rsidR="00B1684B" w:rsidRDefault="00E51165">
                      <w:pPr>
                        <w:pStyle w:val="Zkladntext20"/>
                        <w:spacing w:after="120"/>
                        <w:jc w:val="both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Základní škola Jana Amose Komenského, Karlovy Vary,</w:t>
                      </w:r>
                    </w:p>
                    <w:p w:rsidR="00B1684B" w:rsidRDefault="00E51165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Kollárova 553/19</w:t>
                      </w:r>
                    </w:p>
                    <w:p w:rsidR="00B1684B" w:rsidRDefault="00E51165">
                      <w:pPr>
                        <w:pStyle w:val="Zkladntext20"/>
                        <w:spacing w:line="180" w:lineRule="auto"/>
                      </w:pPr>
                      <w:r>
                        <w:rPr>
                          <w:rStyle w:val="Zkladntext2"/>
                        </w:rPr>
                        <w:t>36001 Karlovy Vary</w:t>
                      </w:r>
                    </w:p>
                    <w:p w:rsidR="00B1684B" w:rsidRDefault="00E51165">
                      <w:pPr>
                        <w:pStyle w:val="Zkladntext20"/>
                        <w:spacing w:after="40" w:line="194" w:lineRule="auto"/>
                      </w:pPr>
                      <w:r>
                        <w:rPr>
                          <w:rStyle w:val="Zkladntext2"/>
                        </w:rPr>
                        <w:t>Česká republika</w:t>
                      </w:r>
                    </w:p>
                    <w:p w:rsidR="00B1684B" w:rsidRDefault="00E51165">
                      <w:pPr>
                        <w:pStyle w:val="Zkladntext1"/>
                        <w:spacing w:after="80"/>
                      </w:pPr>
                      <w:r>
                        <w:rPr>
                          <w:rStyle w:val="Zkladntext"/>
                        </w:rPr>
                        <w:t>IČ: 70933782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1684B" w:rsidRDefault="00E51165">
      <w:pPr>
        <w:pStyle w:val="Zkladntext20"/>
        <w:ind w:firstLine="280"/>
      </w:pPr>
      <w:r>
        <w:rPr>
          <w:rStyle w:val="Zkladntext2"/>
          <w:b/>
          <w:bCs/>
        </w:rPr>
        <w:t>DODAVATEL</w:t>
      </w:r>
    </w:p>
    <w:p w:rsidR="00B1684B" w:rsidRDefault="00E51165">
      <w:pPr>
        <w:pStyle w:val="Zkladntext20"/>
        <w:spacing w:after="120"/>
        <w:ind w:firstLine="280"/>
      </w:pPr>
      <w:r>
        <w:rPr>
          <w:rStyle w:val="Zkladntext2"/>
          <w:b/>
          <w:bCs/>
        </w:rPr>
        <w:t xml:space="preserve">FMZ </w:t>
      </w:r>
      <w:proofErr w:type="spellStart"/>
      <w:r>
        <w:rPr>
          <w:rStyle w:val="Zkladntext2"/>
          <w:b/>
          <w:bCs/>
        </w:rPr>
        <w:t>group</w:t>
      </w:r>
      <w:proofErr w:type="spellEnd"/>
      <w:r>
        <w:rPr>
          <w:rStyle w:val="Zkladntext2"/>
          <w:b/>
          <w:bCs/>
        </w:rPr>
        <w:t xml:space="preserve"> s.r.o.</w:t>
      </w:r>
    </w:p>
    <w:p w:rsidR="00B1684B" w:rsidRPr="00647EC7" w:rsidRDefault="00E51165">
      <w:pPr>
        <w:pStyle w:val="Zkladntext20"/>
        <w:ind w:firstLine="280"/>
        <w:rPr>
          <w:sz w:val="22"/>
          <w:szCs w:val="22"/>
        </w:rPr>
      </w:pPr>
      <w:r w:rsidRPr="00647EC7">
        <w:rPr>
          <w:rStyle w:val="Zkladntext2"/>
          <w:sz w:val="22"/>
          <w:szCs w:val="22"/>
        </w:rPr>
        <w:t xml:space="preserve">Na Výšině </w:t>
      </w:r>
      <w:r w:rsidRPr="00647EC7">
        <w:rPr>
          <w:rStyle w:val="Zkladntext2"/>
          <w:sz w:val="22"/>
          <w:szCs w:val="22"/>
        </w:rPr>
        <w:t>26</w:t>
      </w:r>
    </w:p>
    <w:p w:rsidR="00B1684B" w:rsidRPr="00647EC7" w:rsidRDefault="00E51165">
      <w:pPr>
        <w:pStyle w:val="Zkladntext20"/>
        <w:spacing w:line="185" w:lineRule="auto"/>
        <w:ind w:firstLine="280"/>
        <w:rPr>
          <w:sz w:val="22"/>
          <w:szCs w:val="22"/>
        </w:rPr>
      </w:pPr>
      <w:r w:rsidRPr="00647EC7">
        <w:rPr>
          <w:rStyle w:val="Zkladntext2"/>
          <w:sz w:val="22"/>
          <w:szCs w:val="22"/>
        </w:rPr>
        <w:t>36004 Karlovy Vary</w:t>
      </w:r>
    </w:p>
    <w:p w:rsidR="00B1684B" w:rsidRPr="00647EC7" w:rsidRDefault="00E51165">
      <w:pPr>
        <w:pStyle w:val="Zkladntext20"/>
        <w:spacing w:after="60" w:line="185" w:lineRule="auto"/>
        <w:ind w:firstLine="280"/>
        <w:rPr>
          <w:sz w:val="22"/>
          <w:szCs w:val="22"/>
        </w:rPr>
      </w:pPr>
      <w:r w:rsidRPr="00647EC7">
        <w:rPr>
          <w:rStyle w:val="Zkladntext2"/>
          <w:sz w:val="22"/>
          <w:szCs w:val="22"/>
        </w:rPr>
        <w:t>Česká republika</w:t>
      </w:r>
    </w:p>
    <w:p w:rsidR="00B1684B" w:rsidRPr="00647EC7" w:rsidRDefault="00E51165">
      <w:pPr>
        <w:pStyle w:val="Zkladntext1"/>
        <w:spacing w:after="60"/>
        <w:ind w:firstLine="280"/>
        <w:rPr>
          <w:sz w:val="22"/>
          <w:szCs w:val="22"/>
        </w:rPr>
      </w:pPr>
      <w:r w:rsidRPr="00647EC7">
        <w:rPr>
          <w:rStyle w:val="Zkladntext"/>
          <w:sz w:val="22"/>
          <w:szCs w:val="22"/>
        </w:rPr>
        <w:t>IČ: 29125383 DIČ: CZ29125383</w:t>
      </w:r>
    </w:p>
    <w:p w:rsidR="00B1684B" w:rsidRPr="00647EC7" w:rsidRDefault="00E51165">
      <w:pPr>
        <w:pStyle w:val="Zkladntext1"/>
        <w:tabs>
          <w:tab w:val="left" w:pos="989"/>
        </w:tabs>
        <w:ind w:firstLine="280"/>
        <w:rPr>
          <w:sz w:val="22"/>
          <w:szCs w:val="22"/>
        </w:rPr>
      </w:pPr>
      <w:r w:rsidRPr="00647EC7">
        <w:rPr>
          <w:rStyle w:val="Zkladntext"/>
          <w:sz w:val="22"/>
          <w:szCs w:val="22"/>
        </w:rPr>
        <w:t>email:</w:t>
      </w:r>
      <w:r w:rsidRPr="00647EC7">
        <w:rPr>
          <w:rStyle w:val="Zkladntext"/>
          <w:sz w:val="22"/>
          <w:szCs w:val="22"/>
        </w:rPr>
        <w:tab/>
      </w:r>
      <w:hyperlink r:id="rId6" w:history="1">
        <w:r w:rsidRPr="00647EC7">
          <w:rPr>
            <w:rStyle w:val="Zkladntext"/>
            <w:sz w:val="22"/>
            <w:szCs w:val="22"/>
            <w:lang w:val="en-US" w:eastAsia="en-US" w:bidi="en-US"/>
          </w:rPr>
          <w:t>pecef@seznam.cz</w:t>
        </w:r>
      </w:hyperlink>
    </w:p>
    <w:p w:rsidR="00B1684B" w:rsidRPr="00647EC7" w:rsidRDefault="00E51165">
      <w:pPr>
        <w:pStyle w:val="Zkladntext1"/>
        <w:spacing w:line="185" w:lineRule="auto"/>
        <w:ind w:firstLine="280"/>
        <w:rPr>
          <w:sz w:val="22"/>
          <w:szCs w:val="22"/>
        </w:rPr>
        <w:sectPr w:rsidR="00B1684B" w:rsidRPr="00647EC7">
          <w:type w:val="continuous"/>
          <w:pgSz w:w="11900" w:h="16840"/>
          <w:pgMar w:top="1126" w:right="5547" w:bottom="926" w:left="863" w:header="0" w:footer="3" w:gutter="0"/>
          <w:cols w:space="720"/>
          <w:noEndnote/>
          <w:docGrid w:linePitch="360"/>
        </w:sectPr>
      </w:pPr>
      <w:r w:rsidRPr="00647EC7">
        <w:rPr>
          <w:rStyle w:val="Zkladntext"/>
          <w:sz w:val="22"/>
          <w:szCs w:val="22"/>
        </w:rPr>
        <w:t>telefon: +420774239104, +420777669714</w:t>
      </w:r>
    </w:p>
    <w:p w:rsidR="00B1684B" w:rsidRPr="00647EC7" w:rsidRDefault="00B1684B">
      <w:pPr>
        <w:spacing w:before="69" w:after="69" w:line="240" w:lineRule="exact"/>
        <w:rPr>
          <w:sz w:val="22"/>
          <w:szCs w:val="22"/>
        </w:rPr>
      </w:pPr>
    </w:p>
    <w:p w:rsidR="00B1684B" w:rsidRPr="00647EC7" w:rsidRDefault="00B1684B">
      <w:pPr>
        <w:spacing w:line="1" w:lineRule="exact"/>
        <w:rPr>
          <w:sz w:val="22"/>
          <w:szCs w:val="22"/>
        </w:rPr>
        <w:sectPr w:rsidR="00B1684B" w:rsidRPr="00647EC7">
          <w:type w:val="continuous"/>
          <w:pgSz w:w="11900" w:h="16840"/>
          <w:pgMar w:top="1126" w:right="0" w:bottom="926" w:left="0" w:header="0" w:footer="3" w:gutter="0"/>
          <w:cols w:space="720"/>
          <w:noEndnote/>
          <w:docGrid w:linePitch="360"/>
        </w:sectPr>
      </w:pPr>
    </w:p>
    <w:p w:rsidR="00B1684B" w:rsidRPr="00647EC7" w:rsidRDefault="00E51165">
      <w:pPr>
        <w:pStyle w:val="Zkladntext1"/>
        <w:framePr w:w="2930" w:h="889" w:wrap="none" w:vAnchor="text" w:hAnchor="page" w:x="1134" w:y="21"/>
        <w:tabs>
          <w:tab w:val="left" w:pos="1228"/>
        </w:tabs>
        <w:rPr>
          <w:sz w:val="22"/>
          <w:szCs w:val="22"/>
        </w:rPr>
      </w:pPr>
      <w:r w:rsidRPr="00647EC7">
        <w:rPr>
          <w:rStyle w:val="Zkladntext"/>
          <w:sz w:val="22"/>
          <w:szCs w:val="22"/>
        </w:rPr>
        <w:t>Peněžní ústav:</w:t>
      </w:r>
      <w:r w:rsidRPr="00647EC7">
        <w:rPr>
          <w:rStyle w:val="Zkladntext"/>
          <w:sz w:val="22"/>
          <w:szCs w:val="22"/>
        </w:rPr>
        <w:tab/>
      </w:r>
    </w:p>
    <w:p w:rsidR="00B1684B" w:rsidRPr="00647EC7" w:rsidRDefault="00E51165">
      <w:pPr>
        <w:pStyle w:val="Zkladntext20"/>
        <w:framePr w:w="2930" w:h="889" w:wrap="none" w:vAnchor="text" w:hAnchor="page" w:x="1134" w:y="21"/>
        <w:tabs>
          <w:tab w:val="left" w:pos="1231"/>
        </w:tabs>
        <w:spacing w:after="160"/>
        <w:rPr>
          <w:sz w:val="22"/>
          <w:szCs w:val="22"/>
        </w:rPr>
      </w:pPr>
      <w:r w:rsidRPr="00647EC7">
        <w:rPr>
          <w:rStyle w:val="Zkladntext2"/>
          <w:sz w:val="22"/>
          <w:szCs w:val="22"/>
        </w:rPr>
        <w:t>Číslo účtu:</w:t>
      </w:r>
      <w:r w:rsidRPr="00647EC7">
        <w:rPr>
          <w:rStyle w:val="Zkladntext2"/>
          <w:sz w:val="22"/>
          <w:szCs w:val="22"/>
        </w:rPr>
        <w:tab/>
      </w:r>
    </w:p>
    <w:p w:rsidR="00B1684B" w:rsidRPr="00647EC7" w:rsidRDefault="00E51165">
      <w:pPr>
        <w:pStyle w:val="Jin0"/>
        <w:framePr w:w="2930" w:h="889" w:wrap="none" w:vAnchor="text" w:hAnchor="page" w:x="1134" w:y="21"/>
        <w:tabs>
          <w:tab w:val="left" w:pos="1235"/>
        </w:tabs>
        <w:rPr>
          <w:sz w:val="22"/>
          <w:szCs w:val="22"/>
        </w:rPr>
      </w:pPr>
      <w:r w:rsidRPr="00647EC7">
        <w:rPr>
          <w:rStyle w:val="Jin"/>
          <w:i/>
          <w:iCs/>
          <w:sz w:val="22"/>
          <w:szCs w:val="22"/>
        </w:rPr>
        <w:t>IBAN:</w:t>
      </w:r>
      <w:r w:rsidRPr="00647EC7">
        <w:rPr>
          <w:rStyle w:val="Jin"/>
          <w:i/>
          <w:iCs/>
          <w:sz w:val="22"/>
          <w:szCs w:val="22"/>
        </w:rPr>
        <w:tab/>
      </w:r>
    </w:p>
    <w:p w:rsidR="00B1684B" w:rsidRPr="00647EC7" w:rsidRDefault="00E51165">
      <w:pPr>
        <w:pStyle w:val="Jin0"/>
        <w:framePr w:w="2930" w:h="889" w:wrap="none" w:vAnchor="text" w:hAnchor="page" w:x="1134" w:y="21"/>
        <w:tabs>
          <w:tab w:val="left" w:pos="1238"/>
        </w:tabs>
        <w:spacing w:after="80" w:line="214" w:lineRule="auto"/>
        <w:rPr>
          <w:sz w:val="22"/>
          <w:szCs w:val="22"/>
        </w:rPr>
      </w:pPr>
      <w:r w:rsidRPr="00647EC7">
        <w:rPr>
          <w:rStyle w:val="Jin"/>
          <w:sz w:val="22"/>
          <w:szCs w:val="22"/>
        </w:rPr>
        <w:t>SWIFT:</w:t>
      </w:r>
      <w:r w:rsidRPr="00647EC7">
        <w:rPr>
          <w:rStyle w:val="Jin"/>
          <w:sz w:val="22"/>
          <w:szCs w:val="22"/>
        </w:rPr>
        <w:tab/>
      </w:r>
    </w:p>
    <w:p w:rsidR="00B1684B" w:rsidRDefault="00E51165">
      <w:pPr>
        <w:pStyle w:val="Zkladntext1"/>
        <w:framePr w:w="1112" w:h="961" w:wrap="none" w:vAnchor="text" w:hAnchor="page" w:x="6365" w:y="21"/>
        <w:spacing w:line="300" w:lineRule="auto"/>
      </w:pPr>
      <w:r>
        <w:rPr>
          <w:rStyle w:val="Zkladntext"/>
        </w:rPr>
        <w:t>Datum vystavení:</w:t>
      </w:r>
    </w:p>
    <w:p w:rsidR="00B1684B" w:rsidRDefault="00E51165">
      <w:pPr>
        <w:pStyle w:val="Zkladntext1"/>
        <w:framePr w:w="1112" w:h="961" w:wrap="none" w:vAnchor="text" w:hAnchor="page" w:x="6365" w:y="21"/>
        <w:spacing w:line="300" w:lineRule="auto"/>
      </w:pPr>
      <w:r>
        <w:rPr>
          <w:rStyle w:val="Zkladntext"/>
        </w:rPr>
        <w:t>Datum platnosti: Termín dodání: Forma úhrady:</w:t>
      </w:r>
    </w:p>
    <w:p w:rsidR="00B1684B" w:rsidRDefault="00E51165">
      <w:pPr>
        <w:pStyle w:val="Zkladntext1"/>
        <w:framePr w:w="889" w:h="472" w:wrap="none" w:vAnchor="text" w:hAnchor="page" w:x="7733" w:y="21"/>
      </w:pPr>
      <w:r>
        <w:rPr>
          <w:rStyle w:val="Zkladntext"/>
        </w:rPr>
        <w:t>11.4.2024</w:t>
      </w:r>
    </w:p>
    <w:p w:rsidR="00B1684B" w:rsidRDefault="00E51165">
      <w:pPr>
        <w:pStyle w:val="Zkladntext20"/>
        <w:framePr w:w="889" w:h="472" w:wrap="none" w:vAnchor="text" w:hAnchor="page" w:x="7733" w:y="21"/>
      </w:pPr>
      <w:r>
        <w:rPr>
          <w:rStyle w:val="Zkladntext2"/>
        </w:rPr>
        <w:t>11.4.2024</w:t>
      </w:r>
    </w:p>
    <w:p w:rsidR="00B1684B" w:rsidRDefault="00E51165">
      <w:pPr>
        <w:pStyle w:val="Zkladntext1"/>
        <w:framePr w:w="1346" w:h="205" w:wrap="none" w:vAnchor="text" w:hAnchor="page" w:x="7726" w:y="710"/>
      </w:pPr>
      <w:r>
        <w:rPr>
          <w:rStyle w:val="Zkladntext"/>
          <w:b/>
          <w:bCs/>
        </w:rPr>
        <w:t>Převodním příkazem</w:t>
      </w:r>
    </w:p>
    <w:p w:rsidR="00B1684B" w:rsidRDefault="00B1684B">
      <w:pPr>
        <w:spacing w:line="360" w:lineRule="exact"/>
      </w:pPr>
    </w:p>
    <w:p w:rsidR="00B1684B" w:rsidRDefault="00B1684B">
      <w:pPr>
        <w:spacing w:after="604" w:line="1" w:lineRule="exact"/>
      </w:pPr>
    </w:p>
    <w:p w:rsidR="00B1684B" w:rsidRPr="00647EC7" w:rsidRDefault="00B1684B">
      <w:pPr>
        <w:spacing w:line="1" w:lineRule="exact"/>
        <w:rPr>
          <w:sz w:val="20"/>
          <w:szCs w:val="20"/>
        </w:rPr>
        <w:sectPr w:rsidR="00B1684B" w:rsidRPr="00647EC7">
          <w:type w:val="continuous"/>
          <w:pgSz w:w="11900" w:h="16840"/>
          <w:pgMar w:top="1126" w:right="817" w:bottom="926" w:left="863" w:header="0" w:footer="3" w:gutter="0"/>
          <w:cols w:space="720"/>
          <w:noEndnote/>
          <w:docGrid w:linePitch="360"/>
        </w:sectPr>
      </w:pPr>
    </w:p>
    <w:p w:rsidR="00B1684B" w:rsidRPr="00647EC7" w:rsidRDefault="00B1684B">
      <w:pPr>
        <w:spacing w:line="240" w:lineRule="exact"/>
        <w:rPr>
          <w:sz w:val="20"/>
          <w:szCs w:val="20"/>
        </w:rPr>
      </w:pPr>
    </w:p>
    <w:p w:rsidR="00B1684B" w:rsidRPr="00647EC7" w:rsidRDefault="00B1684B">
      <w:pPr>
        <w:spacing w:before="79" w:after="79" w:line="240" w:lineRule="exact"/>
        <w:rPr>
          <w:sz w:val="20"/>
          <w:szCs w:val="20"/>
        </w:rPr>
      </w:pPr>
    </w:p>
    <w:p w:rsidR="00B1684B" w:rsidRPr="00647EC7" w:rsidRDefault="00B1684B">
      <w:pPr>
        <w:spacing w:line="1" w:lineRule="exact"/>
        <w:rPr>
          <w:sz w:val="20"/>
          <w:szCs w:val="20"/>
        </w:rPr>
        <w:sectPr w:rsidR="00B1684B" w:rsidRPr="00647EC7">
          <w:type w:val="continuous"/>
          <w:pgSz w:w="11900" w:h="16840"/>
          <w:pgMar w:top="1126" w:right="0" w:bottom="92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1573"/>
        <w:gridCol w:w="1490"/>
        <w:gridCol w:w="979"/>
        <w:gridCol w:w="515"/>
        <w:gridCol w:w="954"/>
        <w:gridCol w:w="961"/>
      </w:tblGrid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Popis položky / kód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ind w:firstLine="66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Množství MJ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ind w:firstLine="3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 xml:space="preserve">Cena </w:t>
            </w:r>
            <w:r w:rsidRPr="00647EC7">
              <w:rPr>
                <w:rStyle w:val="Jin"/>
                <w:sz w:val="20"/>
                <w:szCs w:val="20"/>
              </w:rPr>
              <w:t>za MJ Sleva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Celkem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DPH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jc w:val="center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Celkem DPH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Celkem s DPH</w:t>
            </w:r>
          </w:p>
        </w:tc>
      </w:tr>
      <w:tr w:rsidR="00B1684B" w:rsidRPr="00647EC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84B" w:rsidRPr="00647EC7" w:rsidRDefault="00E51165">
            <w:pPr>
              <w:pStyle w:val="Jin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dodání a montáž pozinkovaného schodiště dle dodané dokumentace, včetně pozinkovaných schodnic a roštů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ind w:left="106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ind w:firstLine="2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222 310.00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222 310.00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jc w:val="center"/>
              <w:rPr>
                <w:sz w:val="20"/>
                <w:szCs w:val="20"/>
              </w:rPr>
            </w:pPr>
            <w:proofErr w:type="gramStart"/>
            <w:r w:rsidRPr="00647EC7">
              <w:rPr>
                <w:rStyle w:val="Jin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ind w:firstLine="18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46 685.10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b/>
                <w:bCs/>
                <w:sz w:val="20"/>
                <w:szCs w:val="20"/>
              </w:rPr>
              <w:t>268 995.10</w:t>
            </w:r>
          </w:p>
        </w:tc>
      </w:tr>
    </w:tbl>
    <w:p w:rsidR="00B1684B" w:rsidRPr="00647EC7" w:rsidRDefault="00B1684B">
      <w:pPr>
        <w:spacing w:after="179" w:line="1" w:lineRule="exact"/>
        <w:rPr>
          <w:sz w:val="20"/>
          <w:szCs w:val="20"/>
        </w:rPr>
      </w:pPr>
    </w:p>
    <w:p w:rsidR="00B1684B" w:rsidRPr="00647EC7" w:rsidRDefault="00B1684B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1174"/>
        <w:gridCol w:w="1518"/>
        <w:gridCol w:w="1388"/>
        <w:gridCol w:w="1221"/>
      </w:tblGrid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val="57"/>
          <w:jc w:val="right"/>
        </w:trPr>
        <w:tc>
          <w:tcPr>
            <w:tcW w:w="1137" w:type="dxa"/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Rekapitulace DPH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16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sazba DPH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4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Cena bez DPH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6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DPH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Cena s DPH</w:t>
            </w:r>
          </w:p>
        </w:tc>
      </w:tr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val="57"/>
          <w:jc w:val="right"/>
        </w:trPr>
        <w:tc>
          <w:tcPr>
            <w:tcW w:w="1137" w:type="dxa"/>
            <w:shd w:val="clear" w:color="auto" w:fill="auto"/>
          </w:tcPr>
          <w:p w:rsidR="00B1684B" w:rsidRPr="00647EC7" w:rsidRDefault="00B1684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460"/>
              <w:rPr>
                <w:sz w:val="20"/>
                <w:szCs w:val="20"/>
              </w:rPr>
            </w:pPr>
            <w:proofErr w:type="gramStart"/>
            <w:r w:rsidRPr="00647EC7">
              <w:rPr>
                <w:rStyle w:val="Jin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56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222 310.00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3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46 685.10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268 995.10</w:t>
            </w:r>
          </w:p>
        </w:tc>
      </w:tr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val="57"/>
          <w:jc w:val="right"/>
        </w:trPr>
        <w:tc>
          <w:tcPr>
            <w:tcW w:w="1137" w:type="dxa"/>
            <w:shd w:val="clear" w:color="auto" w:fill="auto"/>
          </w:tcPr>
          <w:p w:rsidR="00B1684B" w:rsidRPr="00647EC7" w:rsidRDefault="00B1684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28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Celkem:</w:t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56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222 310.00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ind w:firstLine="320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46 685.10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sz w:val="20"/>
                <w:szCs w:val="20"/>
              </w:rPr>
              <w:t>268 995.10</w:t>
            </w:r>
          </w:p>
        </w:tc>
      </w:tr>
    </w:tbl>
    <w:p w:rsidR="00B1684B" w:rsidRPr="00647EC7" w:rsidRDefault="00B1684B">
      <w:pPr>
        <w:spacing w:after="179" w:line="1" w:lineRule="exact"/>
        <w:rPr>
          <w:sz w:val="20"/>
          <w:szCs w:val="20"/>
        </w:rPr>
      </w:pPr>
    </w:p>
    <w:p w:rsidR="00B1684B" w:rsidRPr="00647EC7" w:rsidRDefault="00B1684B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475"/>
      </w:tblGrid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hRule="exact" w:val="601"/>
          <w:jc w:val="right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rPr>
                <w:sz w:val="20"/>
                <w:szCs w:val="20"/>
              </w:rPr>
            </w:pPr>
            <w:r w:rsidRPr="00647EC7">
              <w:rPr>
                <w:rStyle w:val="Jin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4B" w:rsidRPr="00647EC7" w:rsidRDefault="00E51165">
            <w:pPr>
              <w:pStyle w:val="Jin0"/>
              <w:jc w:val="right"/>
              <w:rPr>
                <w:sz w:val="20"/>
                <w:szCs w:val="20"/>
              </w:rPr>
            </w:pPr>
            <w:r w:rsidRPr="00647EC7">
              <w:rPr>
                <w:rStyle w:val="Jin"/>
                <w:b/>
                <w:bCs/>
                <w:sz w:val="20"/>
                <w:szCs w:val="20"/>
              </w:rPr>
              <w:t>268 995.10 CZK</w:t>
            </w:r>
          </w:p>
        </w:tc>
      </w:tr>
      <w:tr w:rsidR="00B1684B" w:rsidRPr="00647EC7" w:rsidTr="00647EC7">
        <w:tblPrEx>
          <w:tblCellMar>
            <w:top w:w="0" w:type="dxa"/>
            <w:bottom w:w="0" w:type="dxa"/>
          </w:tblCellMar>
        </w:tblPrEx>
        <w:trPr>
          <w:trHeight w:hRule="exact" w:val="223"/>
          <w:jc w:val="right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84B" w:rsidRPr="00647EC7" w:rsidRDefault="00B1684B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4B" w:rsidRPr="00647EC7" w:rsidRDefault="00B1684B">
            <w:pPr>
              <w:pStyle w:val="Jin0"/>
              <w:jc w:val="center"/>
              <w:rPr>
                <w:sz w:val="20"/>
                <w:szCs w:val="20"/>
              </w:rPr>
            </w:pPr>
          </w:p>
        </w:tc>
      </w:tr>
    </w:tbl>
    <w:p w:rsidR="00B1684B" w:rsidRPr="00647EC7" w:rsidRDefault="00B1684B">
      <w:pPr>
        <w:rPr>
          <w:sz w:val="20"/>
          <w:szCs w:val="20"/>
        </w:rPr>
        <w:sectPr w:rsidR="00B1684B" w:rsidRPr="00647EC7">
          <w:type w:val="continuous"/>
          <w:pgSz w:w="11900" w:h="16840"/>
          <w:pgMar w:top="1126" w:right="817" w:bottom="926" w:left="863" w:header="0" w:footer="3" w:gutter="0"/>
          <w:cols w:space="720"/>
          <w:noEndnote/>
          <w:docGrid w:linePitch="360"/>
        </w:sectPr>
      </w:pPr>
    </w:p>
    <w:p w:rsidR="00B1684B" w:rsidRPr="00647EC7" w:rsidRDefault="00B1684B">
      <w:pPr>
        <w:spacing w:line="240" w:lineRule="exact"/>
        <w:rPr>
          <w:sz w:val="20"/>
          <w:szCs w:val="20"/>
        </w:rPr>
      </w:pPr>
    </w:p>
    <w:p w:rsidR="00B1684B" w:rsidRPr="00647EC7" w:rsidRDefault="00B1684B">
      <w:pPr>
        <w:spacing w:line="240" w:lineRule="exact"/>
        <w:rPr>
          <w:sz w:val="20"/>
          <w:szCs w:val="20"/>
        </w:rPr>
      </w:pPr>
    </w:p>
    <w:p w:rsidR="00B1684B" w:rsidRPr="00647EC7" w:rsidRDefault="00B1684B">
      <w:pPr>
        <w:spacing w:line="240" w:lineRule="exact"/>
        <w:rPr>
          <w:sz w:val="20"/>
          <w:szCs w:val="20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240" w:lineRule="exact"/>
        <w:rPr>
          <w:sz w:val="19"/>
          <w:szCs w:val="19"/>
        </w:rPr>
      </w:pPr>
    </w:p>
    <w:p w:rsidR="00B1684B" w:rsidRDefault="00B1684B">
      <w:pPr>
        <w:spacing w:line="1" w:lineRule="exact"/>
        <w:sectPr w:rsidR="00B1684B">
          <w:type w:val="continuous"/>
          <w:pgSz w:w="11900" w:h="16840"/>
          <w:pgMar w:top="1126" w:right="0" w:bottom="926" w:left="0" w:header="0" w:footer="3" w:gutter="0"/>
          <w:cols w:space="720"/>
          <w:noEndnote/>
          <w:docGrid w:linePitch="360"/>
        </w:sectPr>
      </w:pPr>
    </w:p>
    <w:p w:rsidR="00B1684B" w:rsidRDefault="00B1684B">
      <w:pPr>
        <w:spacing w:line="360" w:lineRule="exact"/>
      </w:pPr>
    </w:p>
    <w:p w:rsidR="00B1684B" w:rsidRDefault="00B1684B">
      <w:pPr>
        <w:spacing w:after="690" w:line="1" w:lineRule="exact"/>
      </w:pPr>
    </w:p>
    <w:p w:rsidR="00B1684B" w:rsidRDefault="00B1684B">
      <w:pPr>
        <w:spacing w:line="1" w:lineRule="exact"/>
        <w:sectPr w:rsidR="00B1684B">
          <w:type w:val="continuous"/>
          <w:pgSz w:w="11900" w:h="16840"/>
          <w:pgMar w:top="1126" w:right="817" w:bottom="926" w:left="863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1684B" w:rsidRDefault="00E51165">
      <w:pPr>
        <w:pStyle w:val="Zkladntext1"/>
        <w:pBdr>
          <w:top w:val="single" w:sz="4" w:space="0" w:color="auto"/>
        </w:pBdr>
        <w:spacing w:after="140"/>
        <w:jc w:val="right"/>
      </w:pPr>
      <w:r>
        <w:rPr>
          <w:rStyle w:val="Zkladntext"/>
        </w:rPr>
        <w:t>razítko a podpis</w:t>
      </w:r>
    </w:p>
    <w:p w:rsidR="00B1684B" w:rsidRDefault="00E51165">
      <w:pPr>
        <w:pStyle w:val="Jin0"/>
        <w:pBdr>
          <w:top w:val="single" w:sz="4" w:space="0" w:color="auto"/>
        </w:pBdr>
        <w:spacing w:after="14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6717665</wp:posOffset>
                </wp:positionH>
                <wp:positionV relativeFrom="paragraph">
                  <wp:posOffset>0</wp:posOffset>
                </wp:positionV>
                <wp:extent cx="269875" cy="939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9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684B" w:rsidRDefault="00E51165">
                            <w:pPr>
                              <w:pStyle w:val="Jin0"/>
                              <w:pBdr>
                                <w:top w:val="single" w:sz="4" w:space="0" w:color="auto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Strana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528.95pt;margin-top:0;width:21.25pt;height:7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" filled="f" stroked="f">
                <v:textbox inset="0,0,0,0">
                  <w:txbxContent>
                    <w:p w:rsidR="00B1684B" w:rsidRDefault="00E51165">
                      <w:pPr>
                        <w:pStyle w:val="Jin0"/>
                        <w:pBdr>
                          <w:top w:val="single" w:sz="4" w:space="0" w:color="auto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>Strana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sz w:val="10"/>
          <w:szCs w:val="10"/>
        </w:rPr>
        <w:t xml:space="preserve">FMZ </w:t>
      </w: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group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s.r.o.</w:t>
      </w:r>
    </w:p>
    <w:p w:rsidR="00B1684B" w:rsidRDefault="00E51165">
      <w:pPr>
        <w:pStyle w:val="Jin0"/>
        <w:spacing w:after="14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5597525</wp:posOffset>
                </wp:positionH>
                <wp:positionV relativeFrom="paragraph">
                  <wp:posOffset>0</wp:posOffset>
                </wp:positionV>
                <wp:extent cx="1316990" cy="10287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0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684B" w:rsidRDefault="00E51165">
                            <w:pPr>
                              <w:pStyle w:val="Jin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Vytvořeno v Ekonomickém systému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ProFact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40.75pt;margin-top:0;width:103.7pt;height:8.1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" filled="f" stroked="f">
                <v:textbox inset="0,0,0,0">
                  <w:txbxContent>
                    <w:p w:rsidR="00B1684B" w:rsidRDefault="00E51165">
                      <w:pPr>
                        <w:pStyle w:val="Jin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 xml:space="preserve">Vytvořeno v Ekonomickém systému </w:t>
                      </w:r>
                      <w:proofErr w:type="spellStart"/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>ProFact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sz w:val="10"/>
          <w:szCs w:val="10"/>
        </w:rPr>
        <w:t>bankovní spojeni: Moneta Banka, č. u. 205461118/0600</w:t>
      </w:r>
    </w:p>
    <w:sectPr w:rsidR="00B1684B">
      <w:type w:val="continuous"/>
      <w:pgSz w:w="11900" w:h="16840"/>
      <w:pgMar w:top="1126" w:right="3085" w:bottom="926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165" w:rsidRDefault="00E51165">
      <w:r>
        <w:separator/>
      </w:r>
    </w:p>
  </w:endnote>
  <w:endnote w:type="continuationSeparator" w:id="0">
    <w:p w:rsidR="00E51165" w:rsidRDefault="00E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165" w:rsidRDefault="00E51165"/>
  </w:footnote>
  <w:footnote w:type="continuationSeparator" w:id="0">
    <w:p w:rsidR="00E51165" w:rsidRDefault="00E511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4B"/>
    <w:rsid w:val="00647EC7"/>
    <w:rsid w:val="00B1684B"/>
    <w:rsid w:val="00E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9415"/>
  <w15:docId w15:val="{418CFD93-E4A5-48B4-967F-55AAB61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3"/>
      <w:szCs w:val="13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ef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2024-05-24T12:56:00Z</dcterms:created>
  <dcterms:modified xsi:type="dcterms:W3CDTF">2024-05-24T12:56:00Z</dcterms:modified>
</cp:coreProperties>
</file>