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321E1749" w:rsidR="00475A01" w:rsidRPr="009722EC" w:rsidRDefault="005724F6" w:rsidP="009722EC">
      <w:pPr>
        <w:rPr>
          <w:b/>
        </w:rPr>
      </w:pPr>
      <w:r>
        <w:t xml:space="preserve">Dne </w:t>
      </w:r>
      <w:r w:rsidR="009722EC">
        <w:t>24</w:t>
      </w:r>
      <w:r w:rsidR="005B57EE">
        <w:t>.</w:t>
      </w:r>
      <w:r w:rsidR="00CE0CE7">
        <w:t>5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9722EC" w:rsidRPr="009722EC">
        <w:rPr>
          <w:b/>
        </w:rPr>
        <w:t xml:space="preserve">AUTOTREND, spol. s.r.o.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7D5105">
        <w:t>3</w:t>
      </w:r>
      <w:r w:rsidR="009722EC">
        <w:t>6</w:t>
      </w:r>
      <w:r w:rsidR="007839FF">
        <w:t>/</w:t>
      </w:r>
      <w:r w:rsidR="00480CC0">
        <w:t>2</w:t>
      </w:r>
      <w:r w:rsidR="009722EC">
        <w:t>3</w:t>
      </w:r>
      <w:bookmarkStart w:id="0" w:name="_GoBack"/>
      <w:bookmarkEnd w:id="0"/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822D2"/>
    <w:rsid w:val="00682B98"/>
    <w:rsid w:val="006B37D2"/>
    <w:rsid w:val="006C494C"/>
    <w:rsid w:val="007356EA"/>
    <w:rsid w:val="007839FF"/>
    <w:rsid w:val="007D5105"/>
    <w:rsid w:val="00816827"/>
    <w:rsid w:val="008A497B"/>
    <w:rsid w:val="0090739E"/>
    <w:rsid w:val="0092736B"/>
    <w:rsid w:val="009277E1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B47515"/>
    <w:rsid w:val="00BB3032"/>
    <w:rsid w:val="00BC28E4"/>
    <w:rsid w:val="00C4119F"/>
    <w:rsid w:val="00C76A5B"/>
    <w:rsid w:val="00C87628"/>
    <w:rsid w:val="00CE0CE7"/>
    <w:rsid w:val="00DA67D6"/>
    <w:rsid w:val="00DB3EB5"/>
    <w:rsid w:val="00DC3DB3"/>
    <w:rsid w:val="00DD31DE"/>
    <w:rsid w:val="00E555BD"/>
    <w:rsid w:val="00F57A89"/>
    <w:rsid w:val="00F57B9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2024-05-24T08:49:00Z</dcterms:created>
  <dcterms:modified xsi:type="dcterms:W3CDTF">2024-05-24T08:49:00Z</dcterms:modified>
</cp:coreProperties>
</file>