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B58F8" w14:textId="77777777" w:rsidR="00376D9E" w:rsidRDefault="00376D9E" w:rsidP="00376D9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Specifikace zadání</w:t>
      </w:r>
      <w:r w:rsidRPr="00A952D6">
        <w:rPr>
          <w:b/>
          <w:u w:val="single"/>
        </w:rPr>
        <w:t xml:space="preserve"> pro</w:t>
      </w:r>
      <w:r w:rsidR="00627C42">
        <w:rPr>
          <w:b/>
          <w:u w:val="single"/>
        </w:rPr>
        <w:t xml:space="preserve"> podlahový mycí stroj na</w:t>
      </w:r>
      <w:r w:rsidR="00317B41">
        <w:rPr>
          <w:b/>
          <w:u w:val="single"/>
        </w:rPr>
        <w:t xml:space="preserve"> </w:t>
      </w:r>
      <w:r w:rsidR="00627C42">
        <w:rPr>
          <w:b/>
          <w:u w:val="single"/>
        </w:rPr>
        <w:t>Parking</w:t>
      </w:r>
      <w:r w:rsidR="009B6989">
        <w:rPr>
          <w:b/>
          <w:u w:val="single"/>
        </w:rPr>
        <w:t xml:space="preserve"> ND</w:t>
      </w:r>
    </w:p>
    <w:p w14:paraId="1730EC33" w14:textId="77777777" w:rsidR="00376D9E" w:rsidRDefault="00376D9E" w:rsidP="00376D9E">
      <w:pPr>
        <w:spacing w:after="0"/>
        <w:jc w:val="center"/>
        <w:rPr>
          <w:b/>
          <w:u w:val="single"/>
        </w:rPr>
      </w:pPr>
    </w:p>
    <w:p w14:paraId="4AE22CA7" w14:textId="77777777" w:rsidR="00376D9E" w:rsidRDefault="00376D9E" w:rsidP="00376D9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Základní popis požadavků:</w:t>
      </w:r>
    </w:p>
    <w:p w14:paraId="61D7F17C" w14:textId="77777777" w:rsidR="00376D9E" w:rsidRDefault="00376D9E" w:rsidP="00376D9E">
      <w:pPr>
        <w:spacing w:after="0"/>
        <w:jc w:val="center"/>
        <w:rPr>
          <w:b/>
          <w:u w:val="single"/>
        </w:rPr>
      </w:pPr>
    </w:p>
    <w:p w14:paraId="345814B0" w14:textId="77777777" w:rsidR="00376D9E" w:rsidRDefault="00DC0D6A" w:rsidP="00376D9E">
      <w:pPr>
        <w:pStyle w:val="Odstavecseseznamem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2C02DF">
        <w:rPr>
          <w:b/>
          <w:u w:val="single"/>
        </w:rPr>
        <w:t>odlahov</w:t>
      </w:r>
      <w:r>
        <w:rPr>
          <w:b/>
          <w:u w:val="single"/>
        </w:rPr>
        <w:t>ý</w:t>
      </w:r>
      <w:r w:rsidR="002C02DF">
        <w:rPr>
          <w:b/>
          <w:u w:val="single"/>
        </w:rPr>
        <w:t xml:space="preserve"> mycí stroj k čištění specifického povrchu podlah zahrnujícího i stoupání v parkingu</w:t>
      </w:r>
    </w:p>
    <w:p w14:paraId="321E7A55" w14:textId="77777777" w:rsidR="009B6989" w:rsidRPr="009B6989" w:rsidRDefault="009B6989" w:rsidP="009B6989">
      <w:pPr>
        <w:pBdr>
          <w:bottom w:val="single" w:sz="6" w:space="1" w:color="auto"/>
        </w:pBdr>
        <w:spacing w:after="0"/>
        <w:ind w:left="360"/>
        <w:rPr>
          <w:b/>
          <w:u w:val="single"/>
        </w:rPr>
      </w:pPr>
    </w:p>
    <w:p w14:paraId="5647D2EA" w14:textId="77777777" w:rsidR="00FD02A4" w:rsidRDefault="00FD02A4" w:rsidP="00231976">
      <w:pPr>
        <w:spacing w:after="0" w:line="240" w:lineRule="auto"/>
        <w:rPr>
          <w:b/>
          <w:u w:val="single"/>
        </w:rPr>
      </w:pPr>
    </w:p>
    <w:p w14:paraId="1C733227" w14:textId="77777777" w:rsidR="00231976" w:rsidRDefault="00231976" w:rsidP="002319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Podrobná specifikace:</w:t>
      </w:r>
    </w:p>
    <w:p w14:paraId="0A57BF2A" w14:textId="77777777" w:rsidR="00231976" w:rsidRDefault="00231976" w:rsidP="00231976">
      <w:pPr>
        <w:spacing w:after="0" w:line="240" w:lineRule="auto"/>
        <w:rPr>
          <w:b/>
          <w:u w:val="single"/>
        </w:rPr>
      </w:pPr>
    </w:p>
    <w:p w14:paraId="634D5C30" w14:textId="77777777" w:rsidR="00D60068" w:rsidRDefault="00A22D53" w:rsidP="00231976">
      <w:pPr>
        <w:spacing w:after="0" w:line="240" w:lineRule="auto"/>
        <w:rPr>
          <w:b/>
          <w:u w:val="single"/>
        </w:rPr>
      </w:pPr>
      <w:r w:rsidRPr="00A22D53">
        <w:rPr>
          <w:b/>
          <w:u w:val="single"/>
        </w:rPr>
        <w:t>Podlahový mycí stroj</w:t>
      </w:r>
    </w:p>
    <w:p w14:paraId="29D6848A" w14:textId="77777777" w:rsidR="00D60068" w:rsidRDefault="005E1056" w:rsidP="002319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požadovaný počet: </w:t>
      </w:r>
      <w:r w:rsidR="00A22D53">
        <w:rPr>
          <w:b/>
          <w:u w:val="single"/>
        </w:rPr>
        <w:t>1</w:t>
      </w:r>
      <w:r w:rsidR="00207C2F">
        <w:rPr>
          <w:b/>
          <w:u w:val="single"/>
        </w:rPr>
        <w:t xml:space="preserve"> </w:t>
      </w:r>
      <w:r w:rsidR="00A22D53">
        <w:rPr>
          <w:b/>
          <w:u w:val="single"/>
        </w:rPr>
        <w:t xml:space="preserve">podlahový mycí stroj </w:t>
      </w:r>
      <w:r w:rsidR="00D60068">
        <w:rPr>
          <w:b/>
          <w:u w:val="single"/>
        </w:rPr>
        <w:t>dle specifikací níže</w:t>
      </w:r>
    </w:p>
    <w:p w14:paraId="25A77993" w14:textId="77777777" w:rsidR="00D60068" w:rsidRDefault="00D60068" w:rsidP="00231976">
      <w:pPr>
        <w:spacing w:after="0" w:line="240" w:lineRule="auto"/>
        <w:rPr>
          <w:b/>
          <w:u w:val="single"/>
        </w:rPr>
      </w:pPr>
    </w:p>
    <w:p w14:paraId="24EFD545" w14:textId="77777777" w:rsidR="00490724" w:rsidRPr="00490724" w:rsidRDefault="007A7235" w:rsidP="007A7235">
      <w:pPr>
        <w:spacing w:after="0"/>
        <w:rPr>
          <w:rFonts w:cstheme="minorHAnsi"/>
        </w:rPr>
      </w:pPr>
      <w:r w:rsidRPr="00490724">
        <w:rPr>
          <w:rFonts w:cstheme="minorHAnsi"/>
        </w:rPr>
        <w:t xml:space="preserve">Napájení: </w:t>
      </w:r>
      <w:r w:rsidR="00490724" w:rsidRPr="00490724">
        <w:rPr>
          <w:rFonts w:cstheme="minorHAnsi"/>
        </w:rPr>
        <w:t>nabíječka integrovaná,</w:t>
      </w:r>
      <w:r w:rsidR="002C047C">
        <w:rPr>
          <w:rFonts w:cstheme="minorHAnsi"/>
        </w:rPr>
        <w:t xml:space="preserve"> baterie baterie 36 V 320 Ah</w:t>
      </w:r>
    </w:p>
    <w:p w14:paraId="1FD57BE1" w14:textId="77777777" w:rsidR="00490724" w:rsidRPr="00490724" w:rsidRDefault="00490724" w:rsidP="007A7235">
      <w:pPr>
        <w:spacing w:after="0"/>
        <w:rPr>
          <w:rFonts w:cstheme="minorHAnsi"/>
        </w:rPr>
      </w:pPr>
      <w:r w:rsidRPr="00490724">
        <w:rPr>
          <w:rFonts w:cstheme="minorHAnsi"/>
        </w:rPr>
        <w:t xml:space="preserve">Pracovní záběr kartáčů: </w:t>
      </w:r>
      <w:r w:rsidRPr="00490724">
        <w:rPr>
          <w:rFonts w:eastAsia="Times New Roman" w:cstheme="minorHAnsi"/>
          <w:color w:val="000000"/>
          <w:lang w:eastAsia="cs-CZ"/>
        </w:rPr>
        <w:t>108 cm</w:t>
      </w:r>
    </w:p>
    <w:p w14:paraId="5BFE28F9" w14:textId="77777777" w:rsidR="00490724" w:rsidRP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Šíře stírací lišty: 126 cm</w:t>
      </w:r>
    </w:p>
    <w:p w14:paraId="4076C82D" w14:textId="77777777" w:rsidR="00490724" w:rsidRP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Teoretický výkon - m2/hod: 7600 m</w:t>
      </w:r>
      <w:r w:rsidRPr="00490724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Pr="00490724">
        <w:rPr>
          <w:rFonts w:eastAsia="Times New Roman" w:cstheme="minorHAnsi"/>
          <w:color w:val="000000"/>
          <w:lang w:eastAsia="cs-CZ"/>
        </w:rPr>
        <w:t>/hod.</w:t>
      </w:r>
    </w:p>
    <w:p w14:paraId="27EA3985" w14:textId="77777777" w:rsidR="00490724" w:rsidRP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Nádrž na čistou vodu: 175 l</w:t>
      </w:r>
    </w:p>
    <w:p w14:paraId="5FAD6E9E" w14:textId="77777777" w:rsidR="00490724" w:rsidRP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Nádrž na špinavou vodu: 175 l</w:t>
      </w:r>
    </w:p>
    <w:p w14:paraId="1B79924B" w14:textId="77777777" w:rsidR="00490724" w:rsidRPr="00490724" w:rsidRDefault="00490724" w:rsidP="0049072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Rychlost čištění - km/h: 7 km/hod</w:t>
      </w:r>
    </w:p>
    <w:p w14:paraId="21EE1A7E" w14:textId="77777777" w:rsidR="00490724" w:rsidRP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Výdrž baterie: 6 hod</w:t>
      </w:r>
    </w:p>
    <w:p w14:paraId="467B260B" w14:textId="77777777" w:rsidR="00490724" w:rsidRDefault="00490724" w:rsidP="007A7235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Váha stroje včetně baterie: 1015 kg</w:t>
      </w:r>
    </w:p>
    <w:p w14:paraId="7D6F5EC4" w14:textId="77777777" w:rsidR="002C047C" w:rsidRPr="00EF63D4" w:rsidRDefault="002C047C" w:rsidP="002C047C">
      <w:pPr>
        <w:spacing w:after="0"/>
        <w:rPr>
          <w:color w:val="FF0000"/>
        </w:rPr>
      </w:pPr>
      <w:r w:rsidRPr="00EF63D4">
        <w:t>Ergonomické sedalo pro řidiče, intuitivní ovládání, snadná denní údržba, dávkovací systém pro čistící prostředky.</w:t>
      </w:r>
    </w:p>
    <w:p w14:paraId="34937F30" w14:textId="77777777" w:rsidR="003E211F" w:rsidRDefault="003E211F" w:rsidP="007A7235">
      <w:pPr>
        <w:spacing w:after="0"/>
      </w:pPr>
    </w:p>
    <w:p w14:paraId="19832331" w14:textId="77777777" w:rsidR="00231976" w:rsidRPr="00E914E3" w:rsidRDefault="00DB2B72" w:rsidP="00231976">
      <w:pPr>
        <w:spacing w:after="0" w:line="240" w:lineRule="auto"/>
        <w:rPr>
          <w:u w:val="single"/>
        </w:rPr>
      </w:pPr>
      <w:r>
        <w:rPr>
          <w:u w:val="single"/>
        </w:rPr>
        <w:t>Požadované varianty</w:t>
      </w:r>
      <w:r w:rsidR="00E914E3">
        <w:rPr>
          <w:u w:val="single"/>
        </w:rPr>
        <w:t xml:space="preserve"> </w:t>
      </w:r>
      <w:r w:rsidR="00E914E3" w:rsidRPr="00E914E3">
        <w:rPr>
          <w:u w:val="single"/>
        </w:rPr>
        <w:t>a podrobnější specifikace</w:t>
      </w:r>
      <w:r w:rsidR="00FD2371">
        <w:rPr>
          <w:u w:val="single"/>
        </w:rPr>
        <w:t xml:space="preserve"> </w:t>
      </w:r>
      <w:r w:rsidR="00B45721">
        <w:rPr>
          <w:u w:val="single"/>
        </w:rPr>
        <w:t>podlahového mycího stroje</w:t>
      </w:r>
      <w:r w:rsidR="00E914E3" w:rsidRPr="00E914E3">
        <w:rPr>
          <w:u w:val="single"/>
        </w:rPr>
        <w:t>:</w:t>
      </w:r>
    </w:p>
    <w:p w14:paraId="56E9BE9B" w14:textId="77777777" w:rsidR="00DB2B72" w:rsidRDefault="00DB2B72" w:rsidP="00231976">
      <w:pPr>
        <w:spacing w:after="0" w:line="240" w:lineRule="auto"/>
      </w:pPr>
    </w:p>
    <w:p w14:paraId="604215CD" w14:textId="77777777" w:rsidR="00B45721" w:rsidRPr="00B45721" w:rsidRDefault="00B45721" w:rsidP="00231976">
      <w:pPr>
        <w:spacing w:after="0" w:line="240" w:lineRule="auto"/>
        <w:rPr>
          <w:b/>
        </w:rPr>
      </w:pPr>
      <w:r w:rsidRPr="00B45721">
        <w:rPr>
          <w:b/>
        </w:rPr>
        <w:t>Podlahový mycí stroj musí mimořádně manévrovatelný a účinný, vysoce ovladatelný</w:t>
      </w:r>
      <w:r>
        <w:rPr>
          <w:b/>
        </w:rPr>
        <w:t>,</w:t>
      </w:r>
      <w:r w:rsidRPr="00B45721">
        <w:rPr>
          <w:b/>
        </w:rPr>
        <w:t xml:space="preserve"> navržený pro práci ve stoupání i práci z</w:t>
      </w:r>
      <w:r>
        <w:rPr>
          <w:b/>
        </w:rPr>
        <w:t xml:space="preserve"> kopce se sklonem až 15% v režimu čištění, vysoká výdrž baterie, </w:t>
      </w:r>
      <w:r w:rsidR="00490724">
        <w:rPr>
          <w:b/>
        </w:rPr>
        <w:t xml:space="preserve">jednoduché ovládání, </w:t>
      </w:r>
      <w:r>
        <w:rPr>
          <w:b/>
        </w:rPr>
        <w:t>komfort pro obsluhu.</w:t>
      </w:r>
    </w:p>
    <w:p w14:paraId="624B3CFA" w14:textId="77777777" w:rsidR="00B45721" w:rsidRDefault="00B45721" w:rsidP="00231976">
      <w:pPr>
        <w:spacing w:after="0" w:line="240" w:lineRule="auto"/>
        <w:rPr>
          <w:b/>
          <w:highlight w:val="yellow"/>
        </w:rPr>
      </w:pPr>
    </w:p>
    <w:p w14:paraId="7B6F250C" w14:textId="77777777" w:rsidR="005B7F58" w:rsidRDefault="005B7F58" w:rsidP="00231976">
      <w:pPr>
        <w:spacing w:after="0" w:line="240" w:lineRule="auto"/>
        <w:rPr>
          <w:b/>
          <w:highlight w:val="yellow"/>
        </w:rPr>
      </w:pPr>
    </w:p>
    <w:p w14:paraId="71ED4294" w14:textId="77777777" w:rsidR="005B7F58" w:rsidRDefault="005B7F58" w:rsidP="00231976">
      <w:pPr>
        <w:spacing w:after="0" w:line="240" w:lineRule="auto"/>
        <w:rPr>
          <w:b/>
          <w:highlight w:val="yellow"/>
        </w:rPr>
      </w:pPr>
      <w:r>
        <w:rPr>
          <w:b/>
          <w:noProof/>
          <w:u w:val="single"/>
          <w:lang w:eastAsia="cs-CZ"/>
        </w:rPr>
        <w:drawing>
          <wp:inline distT="0" distB="0" distL="0" distR="0" wp14:anchorId="62EA9756" wp14:editId="5CBCB574">
            <wp:extent cx="5414359" cy="4153066"/>
            <wp:effectExtent l="0" t="0" r="0" b="0"/>
            <wp:docPr id="1" name="Obrázek 1" descr="C:\Users\j.kovarikova\AppData\Local\Microsoft\Windows\INetCache\Content.Word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.kovarikova\AppData\Local\Microsoft\Windows\INetCache\Content.Word\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54" cy="41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2678" w14:textId="77777777" w:rsidR="002C047C" w:rsidRDefault="002C047C" w:rsidP="00231976">
      <w:pPr>
        <w:spacing w:after="0" w:line="240" w:lineRule="auto"/>
        <w:rPr>
          <w:b/>
          <w:highlight w:val="yellow"/>
        </w:rPr>
      </w:pPr>
    </w:p>
    <w:p w14:paraId="0A70A96E" w14:textId="77777777" w:rsidR="00E914E3" w:rsidRPr="006F345E" w:rsidRDefault="00E914E3" w:rsidP="00231976">
      <w:pPr>
        <w:spacing w:after="0" w:line="240" w:lineRule="auto"/>
        <w:rPr>
          <w:u w:val="single"/>
        </w:rPr>
      </w:pPr>
      <w:r w:rsidRPr="006F345E">
        <w:rPr>
          <w:u w:val="single"/>
        </w:rPr>
        <w:lastRenderedPageBreak/>
        <w:t xml:space="preserve">Technické </w:t>
      </w:r>
      <w:r w:rsidR="00490724">
        <w:rPr>
          <w:u w:val="single"/>
        </w:rPr>
        <w:t>s</w:t>
      </w:r>
      <w:r w:rsidRPr="006F345E">
        <w:rPr>
          <w:u w:val="single"/>
        </w:rPr>
        <w:t>chéma</w:t>
      </w:r>
      <w:r w:rsidR="008F4BBD" w:rsidRPr="006F345E">
        <w:rPr>
          <w:u w:val="single"/>
        </w:rPr>
        <w:t xml:space="preserve"> a podrobnosti</w:t>
      </w:r>
      <w:r w:rsidR="00CC1FD8">
        <w:rPr>
          <w:u w:val="single"/>
        </w:rPr>
        <w:t xml:space="preserve"> podlahového mycího stroje:</w:t>
      </w:r>
    </w:p>
    <w:p w14:paraId="1F20A0A7" w14:textId="77777777" w:rsidR="00E914E3" w:rsidRDefault="00E914E3" w:rsidP="00231976">
      <w:pPr>
        <w:spacing w:after="0" w:line="240" w:lineRule="auto"/>
        <w:rPr>
          <w:b/>
          <w:u w:val="single"/>
        </w:rPr>
      </w:pPr>
    </w:p>
    <w:p w14:paraId="41BFE948" w14:textId="77777777" w:rsidR="006F345E" w:rsidRDefault="00F359EF" w:rsidP="00CC1FD8">
      <w:pPr>
        <w:spacing w:after="0"/>
      </w:pPr>
      <w:r w:rsidRPr="00F359EF">
        <w:rPr>
          <w:b/>
        </w:rPr>
        <w:t>Rozměry</w:t>
      </w:r>
      <w:r>
        <w:t xml:space="preserve"> v</w:t>
      </w:r>
      <w:r w:rsidR="006F345E" w:rsidRPr="009D0B9D">
        <w:t>zhledem k prostorovým možnostem</w:t>
      </w:r>
      <w:r>
        <w:t xml:space="preserve"> a stoupání v</w:t>
      </w:r>
      <w:r w:rsidR="006F345E" w:rsidRPr="009D0B9D">
        <w:t xml:space="preserve"> </w:t>
      </w:r>
      <w:r w:rsidR="006F345E">
        <w:t>Parkingu Národního divadla jsou</w:t>
      </w:r>
      <w:r w:rsidR="00CC1FD8">
        <w:t>:</w:t>
      </w:r>
      <w:r w:rsidR="006F345E">
        <w:t xml:space="preserve"> </w:t>
      </w:r>
    </w:p>
    <w:p w14:paraId="7A6534FC" w14:textId="77777777" w:rsidR="00CC1FD8" w:rsidRDefault="00CC1FD8" w:rsidP="00CC1FD8">
      <w:pPr>
        <w:spacing w:after="0"/>
      </w:pPr>
    </w:p>
    <w:p w14:paraId="17AEB2D7" w14:textId="77777777" w:rsidR="00490724" w:rsidRPr="00490724" w:rsidRDefault="00490724" w:rsidP="00490724">
      <w:pPr>
        <w:spacing w:after="0"/>
        <w:rPr>
          <w:rFonts w:cstheme="minorHAnsi"/>
        </w:rPr>
      </w:pPr>
      <w:r w:rsidRPr="00490724">
        <w:rPr>
          <w:rFonts w:cstheme="minorHAnsi"/>
        </w:rPr>
        <w:t xml:space="preserve">Pracovní záběr kartáčů: </w:t>
      </w:r>
      <w:r w:rsidRPr="00490724">
        <w:rPr>
          <w:rFonts w:eastAsia="Times New Roman" w:cstheme="minorHAnsi"/>
          <w:color w:val="000000"/>
          <w:lang w:eastAsia="cs-CZ"/>
        </w:rPr>
        <w:t>108 cm</w:t>
      </w:r>
    </w:p>
    <w:p w14:paraId="240FAF5C" w14:textId="77777777" w:rsidR="00490724" w:rsidRPr="00490724" w:rsidRDefault="00490724" w:rsidP="00490724">
      <w:pPr>
        <w:spacing w:after="0"/>
        <w:rPr>
          <w:rFonts w:eastAsia="Times New Roman" w:cstheme="minorHAnsi"/>
          <w:color w:val="000000"/>
          <w:lang w:eastAsia="cs-CZ"/>
        </w:rPr>
      </w:pPr>
      <w:r w:rsidRPr="00490724">
        <w:rPr>
          <w:rFonts w:eastAsia="Times New Roman" w:cstheme="minorHAnsi"/>
          <w:color w:val="000000"/>
          <w:lang w:eastAsia="cs-CZ"/>
        </w:rPr>
        <w:t>Šíře stírací lišty: 126 cm</w:t>
      </w:r>
    </w:p>
    <w:p w14:paraId="08C71A51" w14:textId="77777777" w:rsidR="00490724" w:rsidRPr="00490724" w:rsidRDefault="00490724" w:rsidP="00490724">
      <w:pPr>
        <w:spacing w:after="0"/>
        <w:rPr>
          <w:rFonts w:cstheme="minorHAnsi"/>
        </w:rPr>
      </w:pPr>
      <w:r w:rsidRPr="00490724">
        <w:rPr>
          <w:rFonts w:eastAsia="Times New Roman" w:cstheme="minorHAnsi"/>
          <w:color w:val="000000"/>
          <w:lang w:eastAsia="cs-CZ"/>
        </w:rPr>
        <w:t>Váha stroje včetně baterie: 1015 kg</w:t>
      </w:r>
    </w:p>
    <w:p w14:paraId="59494A40" w14:textId="77777777" w:rsidR="00491572" w:rsidRDefault="00491572" w:rsidP="00491572">
      <w:pPr>
        <w:spacing w:after="0" w:line="240" w:lineRule="auto"/>
        <w:rPr>
          <w:b/>
          <w:u w:val="single"/>
        </w:rPr>
      </w:pPr>
    </w:p>
    <w:p w14:paraId="6BB25542" w14:textId="77777777" w:rsidR="00A370DD" w:rsidRDefault="00A370DD" w:rsidP="00491572">
      <w:pPr>
        <w:spacing w:after="0" w:line="240" w:lineRule="auto"/>
      </w:pPr>
    </w:p>
    <w:p w14:paraId="337DC747" w14:textId="77777777" w:rsidR="00A370DD" w:rsidRDefault="00A370DD" w:rsidP="00491572">
      <w:pPr>
        <w:spacing w:after="0" w:line="240" w:lineRule="auto"/>
      </w:pPr>
    </w:p>
    <w:p w14:paraId="7B52C3D5" w14:textId="77777777" w:rsidR="009633A0" w:rsidRPr="00231976" w:rsidRDefault="009633A0" w:rsidP="00491572">
      <w:pPr>
        <w:spacing w:line="240" w:lineRule="auto"/>
        <w:rPr>
          <w:b/>
          <w:u w:val="single"/>
        </w:rPr>
      </w:pPr>
      <w:r w:rsidRPr="00231976">
        <w:rPr>
          <w:b/>
          <w:u w:val="single"/>
        </w:rPr>
        <w:t>Doprava a montáž</w:t>
      </w:r>
      <w:r w:rsidR="00231976">
        <w:rPr>
          <w:b/>
          <w:u w:val="single"/>
        </w:rPr>
        <w:t>:</w:t>
      </w:r>
    </w:p>
    <w:p w14:paraId="312FC8CD" w14:textId="77777777" w:rsidR="009633A0" w:rsidRPr="00491572" w:rsidRDefault="009633A0" w:rsidP="00491572">
      <w:pPr>
        <w:spacing w:line="240" w:lineRule="auto"/>
      </w:pPr>
    </w:p>
    <w:p w14:paraId="11373538" w14:textId="77777777" w:rsidR="009633A0" w:rsidRPr="00491572" w:rsidRDefault="009633A0" w:rsidP="00491572">
      <w:pPr>
        <w:spacing w:line="240" w:lineRule="auto"/>
      </w:pPr>
      <w:r w:rsidRPr="00491572">
        <w:t xml:space="preserve">Objednatel požaduje dopravu do místa plnění </w:t>
      </w:r>
      <w:r w:rsidR="0006062B">
        <w:t>Parkingu Národního divadla</w:t>
      </w:r>
      <w:r w:rsidR="00491572">
        <w:t xml:space="preserve"> včetně montáže a</w:t>
      </w:r>
      <w:r w:rsidR="002A0D07">
        <w:t xml:space="preserve"> školení obsluhy</w:t>
      </w:r>
      <w:r w:rsidR="00491572">
        <w:t xml:space="preserve"> </w:t>
      </w:r>
      <w:r w:rsidR="0006062B">
        <w:t>dle požadavků objednavatele (Ostrovní 1</w:t>
      </w:r>
      <w:r w:rsidR="00491572">
        <w:t>, Praha</w:t>
      </w:r>
      <w:r w:rsidR="0006062B">
        <w:t xml:space="preserve"> 1</w:t>
      </w:r>
      <w:r w:rsidR="00491572">
        <w:t>)</w:t>
      </w:r>
      <w:r w:rsidR="00231976">
        <w:t>.</w:t>
      </w:r>
    </w:p>
    <w:p w14:paraId="0E016988" w14:textId="77777777" w:rsidR="00491572" w:rsidRDefault="00491572" w:rsidP="00491572">
      <w:pPr>
        <w:spacing w:line="240" w:lineRule="auto"/>
      </w:pPr>
    </w:p>
    <w:p w14:paraId="673A451F" w14:textId="77777777" w:rsidR="00491572" w:rsidRPr="00231976" w:rsidRDefault="00491572" w:rsidP="00491572">
      <w:pPr>
        <w:spacing w:line="240" w:lineRule="auto"/>
        <w:rPr>
          <w:b/>
          <w:u w:val="single"/>
        </w:rPr>
      </w:pPr>
      <w:r w:rsidRPr="00231976">
        <w:rPr>
          <w:b/>
          <w:u w:val="single"/>
        </w:rPr>
        <w:t>Záruční lhůta:</w:t>
      </w:r>
    </w:p>
    <w:p w14:paraId="417A9160" w14:textId="77777777" w:rsidR="00491572" w:rsidRDefault="00491572" w:rsidP="00491572">
      <w:pPr>
        <w:spacing w:line="240" w:lineRule="auto"/>
      </w:pPr>
      <w:r w:rsidRPr="00491572">
        <w:t>záruka na</w:t>
      </w:r>
      <w:r w:rsidR="002C047C">
        <w:t xml:space="preserve"> </w:t>
      </w:r>
      <w:r>
        <w:t>produkt: minimálně 2</w:t>
      </w:r>
      <w:r w:rsidRPr="00491572">
        <w:t xml:space="preserve"> roky</w:t>
      </w:r>
    </w:p>
    <w:p w14:paraId="1627E4EC" w14:textId="77777777" w:rsidR="008E1134" w:rsidRDefault="008E1134" w:rsidP="00491572">
      <w:pPr>
        <w:spacing w:line="240" w:lineRule="auto"/>
      </w:pPr>
    </w:p>
    <w:p w14:paraId="1385EB6F" w14:textId="77777777" w:rsidR="008E1134" w:rsidRPr="00491572" w:rsidRDefault="008E1134" w:rsidP="00491572">
      <w:pPr>
        <w:spacing w:line="240" w:lineRule="auto"/>
      </w:pPr>
    </w:p>
    <w:p w14:paraId="13A5AF8F" w14:textId="77777777" w:rsidR="008E1134" w:rsidRDefault="002C047C" w:rsidP="00491572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4E89FC9B" wp14:editId="1EAC9B81">
            <wp:extent cx="1619249" cy="1478184"/>
            <wp:effectExtent l="0" t="0" r="635" b="8255"/>
            <wp:docPr id="3" name="Obrázek 2" descr="https://www.hako.com/_library/Product_categories/Cleaning_technology/Scrubber-driers/Ride-on_scrubber-driers/Scrubmaster_B175_R/common/B175_R_TB900_k.png">
              <a:extLst xmlns:a="http://schemas.openxmlformats.org/drawingml/2006/main">
                <a:ext uri="{FF2B5EF4-FFF2-40B4-BE49-F238E27FC236}">
                  <a16:creationId xmlns:a16="http://schemas.microsoft.com/office/drawing/2014/main" id="{6043A56F-C5F1-4D60-9377-CED87D44A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https://www.hako.com/_library/Product_categories/Cleaning_technology/Scrubber-driers/Ride-on_scrubber-driers/Scrubmaster_B175_R/common/B175_R_TB900_k.png">
                      <a:extLst>
                        <a:ext uri="{FF2B5EF4-FFF2-40B4-BE49-F238E27FC236}">
                          <a16:creationId xmlns:a16="http://schemas.microsoft.com/office/drawing/2014/main" id="{6043A56F-C5F1-4D60-9377-CED87D44A5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t="9828" r="24745" b="17601"/>
                    <a:stretch/>
                  </pic:blipFill>
                  <pic:spPr bwMode="auto">
                    <a:xfrm>
                      <a:off x="0" y="0"/>
                      <a:ext cx="1619249" cy="14781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64CB732" w14:textId="77777777" w:rsidR="002C047C" w:rsidRDefault="002C047C" w:rsidP="00491572">
      <w:pPr>
        <w:spacing w:line="240" w:lineRule="auto"/>
      </w:pPr>
    </w:p>
    <w:p w14:paraId="581CE67C" w14:textId="77777777" w:rsidR="002C047C" w:rsidRDefault="002C047C" w:rsidP="00491572">
      <w:pPr>
        <w:spacing w:line="240" w:lineRule="auto"/>
      </w:pPr>
    </w:p>
    <w:p w14:paraId="67C2FD69" w14:textId="77777777" w:rsidR="002C047C" w:rsidRPr="002C047C" w:rsidRDefault="002C047C" w:rsidP="002C047C">
      <w:pPr>
        <w:spacing w:line="240" w:lineRule="auto"/>
        <w:rPr>
          <w:b/>
        </w:rPr>
      </w:pPr>
      <w:r w:rsidRPr="002C047C">
        <w:rPr>
          <w:b/>
        </w:rPr>
        <w:t>SPECIFIKACE PRVKŮ</w:t>
      </w:r>
      <w:r>
        <w:rPr>
          <w:b/>
        </w:rPr>
        <w:t>:</w:t>
      </w:r>
    </w:p>
    <w:p w14:paraId="3E80813B" w14:textId="77777777" w:rsidR="002C047C" w:rsidRPr="00491572" w:rsidRDefault="002C047C" w:rsidP="002C047C">
      <w:pPr>
        <w:spacing w:line="240" w:lineRule="auto"/>
      </w:pPr>
      <w:r>
        <w:t>Ve vztahu ke všem specifikovaným prvkům zadavatel upozorňuje, že (v souladu s ustanovením §89, odst.5 a 6, zák.č.134/2016 Sb.) v případě, kdy zadávací dokumentace obsahuje konkrétní požadavky nebo odkazy na obchodní firmy, názvy nebo jména, specifická označení zboží, služeb, které platí pro určitou osobu, případně její organizační složku, odkazy na patenty a vynálezy, užitné vzory, průmyslové vzory, ochranné známky nebo označení původu, umožňuje zadavatel budoucímu dodavateli, pokud by to vedlo ke zvýhodnění, znevýhodnění nebo vyloučení určitých dodavatelů nebo určitých výrobků, použití jiných, kvalitativně a technicky rovnocenných řešení. V této dokumentaci uvedené označení dodávek a materiálů tak slouží pouze k určení nejnižších standardů dodávky. Budoucí dodavatel může navrhnout ekvivalentní zboží, avšak s minimálně stejnými technickými parametry, výkonem a kvalitou.</w:t>
      </w:r>
    </w:p>
    <w:sectPr w:rsidR="002C047C" w:rsidRPr="00491572" w:rsidSect="00A95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B12AC"/>
    <w:multiLevelType w:val="multilevel"/>
    <w:tmpl w:val="FF6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60CF0"/>
    <w:multiLevelType w:val="hybridMultilevel"/>
    <w:tmpl w:val="D4ECF366"/>
    <w:lvl w:ilvl="0" w:tplc="4356B7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17AD"/>
    <w:multiLevelType w:val="hybridMultilevel"/>
    <w:tmpl w:val="0F00F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3F55"/>
    <w:multiLevelType w:val="hybridMultilevel"/>
    <w:tmpl w:val="9274E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780"/>
    <w:multiLevelType w:val="hybridMultilevel"/>
    <w:tmpl w:val="5052E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5274">
    <w:abstractNumId w:val="3"/>
  </w:num>
  <w:num w:numId="2" w16cid:durableId="307055396">
    <w:abstractNumId w:val="4"/>
  </w:num>
  <w:num w:numId="3" w16cid:durableId="1998916347">
    <w:abstractNumId w:val="0"/>
  </w:num>
  <w:num w:numId="4" w16cid:durableId="716470627">
    <w:abstractNumId w:val="2"/>
  </w:num>
  <w:num w:numId="5" w16cid:durableId="122310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D6"/>
    <w:rsid w:val="0006062B"/>
    <w:rsid w:val="00112C72"/>
    <w:rsid w:val="00143C8D"/>
    <w:rsid w:val="00146D98"/>
    <w:rsid w:val="001627CA"/>
    <w:rsid w:val="001B4053"/>
    <w:rsid w:val="00207C2F"/>
    <w:rsid w:val="00231976"/>
    <w:rsid w:val="002A0D07"/>
    <w:rsid w:val="002C02DF"/>
    <w:rsid w:val="002C047C"/>
    <w:rsid w:val="002F4BB6"/>
    <w:rsid w:val="00317B41"/>
    <w:rsid w:val="00376A81"/>
    <w:rsid w:val="00376D9E"/>
    <w:rsid w:val="003A46AE"/>
    <w:rsid w:val="003B146E"/>
    <w:rsid w:val="003E211F"/>
    <w:rsid w:val="00447DAC"/>
    <w:rsid w:val="004862F3"/>
    <w:rsid w:val="00490724"/>
    <w:rsid w:val="00491572"/>
    <w:rsid w:val="00505163"/>
    <w:rsid w:val="005B7F58"/>
    <w:rsid w:val="005E1056"/>
    <w:rsid w:val="00627C42"/>
    <w:rsid w:val="0067087B"/>
    <w:rsid w:val="006D5CCE"/>
    <w:rsid w:val="006F3373"/>
    <w:rsid w:val="006F345E"/>
    <w:rsid w:val="007A7235"/>
    <w:rsid w:val="007B7451"/>
    <w:rsid w:val="007F01D6"/>
    <w:rsid w:val="00836EF2"/>
    <w:rsid w:val="008E1134"/>
    <w:rsid w:val="008F4BBD"/>
    <w:rsid w:val="009633A0"/>
    <w:rsid w:val="00992122"/>
    <w:rsid w:val="009B2E88"/>
    <w:rsid w:val="009B6989"/>
    <w:rsid w:val="00A2220A"/>
    <w:rsid w:val="00A22D53"/>
    <w:rsid w:val="00A370DD"/>
    <w:rsid w:val="00A952D6"/>
    <w:rsid w:val="00B45721"/>
    <w:rsid w:val="00B610EC"/>
    <w:rsid w:val="00BB5D3E"/>
    <w:rsid w:val="00BF797A"/>
    <w:rsid w:val="00C1337A"/>
    <w:rsid w:val="00C16A93"/>
    <w:rsid w:val="00CB527C"/>
    <w:rsid w:val="00CC1FD8"/>
    <w:rsid w:val="00CD0D59"/>
    <w:rsid w:val="00D60068"/>
    <w:rsid w:val="00DB2B72"/>
    <w:rsid w:val="00DC0D6A"/>
    <w:rsid w:val="00E51CAC"/>
    <w:rsid w:val="00E914E3"/>
    <w:rsid w:val="00EC1CF0"/>
    <w:rsid w:val="00EF63D4"/>
    <w:rsid w:val="00F359EF"/>
    <w:rsid w:val="00F5318E"/>
    <w:rsid w:val="00FB2904"/>
    <w:rsid w:val="00FB7604"/>
    <w:rsid w:val="00FD02A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FC5"/>
  <w15:docId w15:val="{5B7B793F-7C8D-4B64-A9AA-3BE43814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E2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2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9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E21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AEF326B7C3B4EA212CFE08A78F562" ma:contentTypeVersion="4" ma:contentTypeDescription="Vytvoří nový dokument" ma:contentTypeScope="" ma:versionID="77d4710898ed1453c4af3d6759669813">
  <xsd:schema xmlns:xsd="http://www.w3.org/2001/XMLSchema" xmlns:xs="http://www.w3.org/2001/XMLSchema" xmlns:p="http://schemas.microsoft.com/office/2006/metadata/properties" xmlns:ns2="8d9d6944-4c9e-431e-b7bb-7956432eb033" targetNamespace="http://schemas.microsoft.com/office/2006/metadata/properties" ma:root="true" ma:fieldsID="76e2ed869a169deb492941c3528f5b54" ns2:_="">
    <xsd:import namespace="8d9d6944-4c9e-431e-b7bb-7956432eb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6944-4c9e-431e-b7bb-7956432eb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5D09E-2A2B-4E39-AEEC-360E79C522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8d9d6944-4c9e-431e-b7bb-7956432eb03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0A8048-8CBE-439F-8CA8-F4913B02B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D4BD9-64E4-4BCB-8774-ED0A86DF4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d6944-4c9e-431e-b7bb-7956432eb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Josef</dc:creator>
  <cp:lastModifiedBy>Růžičková Dagmar</cp:lastModifiedBy>
  <cp:revision>2</cp:revision>
  <dcterms:created xsi:type="dcterms:W3CDTF">2024-05-24T07:37:00Z</dcterms:created>
  <dcterms:modified xsi:type="dcterms:W3CDTF">2024-05-24T07:37:00Z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0x01010087EAEF326B7C3B4EA212CFE08A78F562</vt:lpwstr>
  </property>
</Properties>
</file>