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283D" w14:textId="3EA09A5F" w:rsidR="002643A1" w:rsidRPr="00020AB0" w:rsidRDefault="00020AB0" w:rsidP="00020AB0">
      <w:pPr>
        <w:pStyle w:val="Nzev"/>
        <w:spacing w:line="240" w:lineRule="atLeast"/>
        <w:contextualSpacing/>
        <w:jc w:val="right"/>
        <w:rPr>
          <w:rFonts w:cs="Arial"/>
          <w:bCs/>
          <w:sz w:val="22"/>
          <w:szCs w:val="22"/>
        </w:rPr>
      </w:pPr>
      <w:r>
        <w:rPr>
          <w:rFonts w:cs="Arial"/>
          <w:bCs/>
          <w:sz w:val="22"/>
          <w:szCs w:val="22"/>
        </w:rPr>
        <w:t>O/1375/2024/Lm</w:t>
      </w:r>
    </w:p>
    <w:p w14:paraId="40016CB7" w14:textId="176C5A79" w:rsidR="00001BAD" w:rsidRDefault="00001BAD" w:rsidP="00020AB0">
      <w:pPr>
        <w:pStyle w:val="Nzev"/>
        <w:spacing w:line="240" w:lineRule="atLeast"/>
        <w:contextualSpacing/>
        <w:rPr>
          <w:rFonts w:cs="Arial"/>
          <w:b/>
          <w:bCs/>
          <w:sz w:val="22"/>
          <w:szCs w:val="22"/>
          <w:u w:val="single"/>
        </w:rPr>
      </w:pPr>
      <w:r w:rsidRPr="002E632E">
        <w:rPr>
          <w:rFonts w:cs="Arial"/>
          <w:b/>
          <w:bCs/>
          <w:sz w:val="22"/>
          <w:szCs w:val="22"/>
          <w:u w:val="single"/>
        </w:rPr>
        <w:t>SMLOUVA O SPOLUPRÁCI</w:t>
      </w:r>
    </w:p>
    <w:p w14:paraId="32D79479" w14:textId="77777777" w:rsidR="00DD0B30" w:rsidRPr="00DD0B30" w:rsidRDefault="00DD0B30" w:rsidP="00DD0B30">
      <w:pPr>
        <w:pStyle w:val="Nzev"/>
        <w:spacing w:line="240" w:lineRule="atLeast"/>
        <w:ind w:left="2832" w:firstLine="708"/>
        <w:contextualSpacing/>
        <w:jc w:val="both"/>
        <w:rPr>
          <w:rFonts w:cs="Arial"/>
          <w:b/>
          <w:bCs/>
          <w:sz w:val="22"/>
          <w:szCs w:val="22"/>
          <w:u w:val="single"/>
        </w:rPr>
      </w:pPr>
    </w:p>
    <w:p w14:paraId="11B47296" w14:textId="77777777" w:rsidR="00001BAD" w:rsidRPr="00C737C3" w:rsidRDefault="00001BAD" w:rsidP="00001BAD">
      <w:pPr>
        <w:spacing w:line="240" w:lineRule="atLeast"/>
        <w:contextualSpacing/>
        <w:rPr>
          <w:rFonts w:cs="Arial"/>
          <w:szCs w:val="20"/>
        </w:rPr>
      </w:pPr>
      <w:r w:rsidRPr="00C737C3">
        <w:rPr>
          <w:rFonts w:cs="Arial"/>
          <w:b/>
          <w:bCs/>
          <w:szCs w:val="20"/>
        </w:rPr>
        <w:t>NADACE ARCHA CHANTAL, IČ</w:t>
      </w:r>
      <w:r w:rsidRPr="00C737C3">
        <w:rPr>
          <w:rFonts w:cs="Arial"/>
          <w:szCs w:val="20"/>
        </w:rPr>
        <w:t>: 64326195</w:t>
      </w:r>
    </w:p>
    <w:p w14:paraId="3AA9C5B2" w14:textId="77777777" w:rsidR="00D34636" w:rsidRPr="00C737C3" w:rsidRDefault="00001BAD" w:rsidP="00D34636">
      <w:pPr>
        <w:spacing w:line="240" w:lineRule="atLeast"/>
        <w:contextualSpacing/>
        <w:rPr>
          <w:rFonts w:cs="Arial"/>
          <w:szCs w:val="20"/>
        </w:rPr>
      </w:pPr>
      <w:r w:rsidRPr="00C737C3">
        <w:rPr>
          <w:rFonts w:cs="Arial"/>
          <w:szCs w:val="20"/>
        </w:rPr>
        <w:t>Na Poříčí 12, 110 00 Praha 1</w:t>
      </w:r>
    </w:p>
    <w:p w14:paraId="60308C37" w14:textId="18FBFBF9" w:rsidR="00001BAD" w:rsidRPr="00C737C3" w:rsidRDefault="00001BAD" w:rsidP="00D34636">
      <w:pPr>
        <w:spacing w:line="240" w:lineRule="atLeast"/>
        <w:contextualSpacing/>
        <w:rPr>
          <w:rFonts w:cs="Arial"/>
          <w:szCs w:val="20"/>
        </w:rPr>
      </w:pPr>
      <w:r w:rsidRPr="00C737C3">
        <w:rPr>
          <w:rFonts w:cs="Arial"/>
          <w:szCs w:val="20"/>
        </w:rPr>
        <w:t>zapsaná v nadačním rejstříku vedeném Městským soudem v Praze, oddíl N, vložka 571</w:t>
      </w:r>
    </w:p>
    <w:p w14:paraId="41800C9F" w14:textId="50603139" w:rsidR="00001BAD" w:rsidRPr="00C737C3" w:rsidRDefault="00001BAD" w:rsidP="00001BAD">
      <w:pPr>
        <w:spacing w:line="240" w:lineRule="atLeast"/>
        <w:contextualSpacing/>
        <w:rPr>
          <w:rFonts w:cs="Arial"/>
          <w:szCs w:val="20"/>
        </w:rPr>
      </w:pPr>
      <w:r w:rsidRPr="00C737C3">
        <w:rPr>
          <w:rFonts w:cs="Arial"/>
          <w:szCs w:val="20"/>
        </w:rPr>
        <w:t xml:space="preserve">zástupce: </w:t>
      </w:r>
      <w:r w:rsidRPr="00C737C3">
        <w:rPr>
          <w:rFonts w:cs="Arial"/>
          <w:b/>
          <w:bCs/>
          <w:szCs w:val="20"/>
        </w:rPr>
        <w:t xml:space="preserve">Chantal </w:t>
      </w:r>
      <w:proofErr w:type="spellStart"/>
      <w:r w:rsidRPr="00C737C3">
        <w:rPr>
          <w:rFonts w:cs="Arial"/>
          <w:b/>
          <w:bCs/>
          <w:szCs w:val="20"/>
        </w:rPr>
        <w:t>Poullain</w:t>
      </w:r>
      <w:proofErr w:type="spellEnd"/>
      <w:r w:rsidRPr="00C737C3">
        <w:rPr>
          <w:rFonts w:cs="Arial"/>
          <w:b/>
          <w:bCs/>
          <w:szCs w:val="20"/>
        </w:rPr>
        <w:t xml:space="preserve"> Polívková</w:t>
      </w:r>
      <w:r w:rsidR="0037177A" w:rsidRPr="00C737C3">
        <w:rPr>
          <w:rFonts w:cs="Arial"/>
          <w:b/>
          <w:bCs/>
          <w:szCs w:val="20"/>
        </w:rPr>
        <w:t>, předseda správní rady Nadace</w:t>
      </w:r>
    </w:p>
    <w:p w14:paraId="68710627" w14:textId="77777777" w:rsidR="00001BAD" w:rsidRPr="00C737C3" w:rsidRDefault="00001BAD" w:rsidP="00001BAD">
      <w:pPr>
        <w:spacing w:line="240" w:lineRule="atLeast"/>
        <w:contextualSpacing/>
        <w:rPr>
          <w:rFonts w:cs="Arial"/>
          <w:szCs w:val="20"/>
        </w:rPr>
      </w:pPr>
      <w:r w:rsidRPr="00C737C3">
        <w:rPr>
          <w:rFonts w:cs="Arial"/>
          <w:szCs w:val="20"/>
        </w:rPr>
        <w:t>(dále jen „Nadace“)</w:t>
      </w:r>
    </w:p>
    <w:p w14:paraId="5305F091" w14:textId="77777777" w:rsidR="00001BAD" w:rsidRPr="00C737C3" w:rsidRDefault="00001BAD" w:rsidP="00001BAD">
      <w:pPr>
        <w:spacing w:line="240" w:lineRule="atLeast"/>
        <w:contextualSpacing/>
        <w:rPr>
          <w:rFonts w:cs="Arial"/>
          <w:szCs w:val="20"/>
        </w:rPr>
      </w:pPr>
    </w:p>
    <w:p w14:paraId="25EAC1D2" w14:textId="77777777" w:rsidR="00001BAD" w:rsidRPr="00C737C3" w:rsidRDefault="00001BAD" w:rsidP="00001BAD">
      <w:pPr>
        <w:spacing w:line="240" w:lineRule="atLeast"/>
        <w:contextualSpacing/>
        <w:rPr>
          <w:rFonts w:cs="Arial"/>
          <w:szCs w:val="20"/>
        </w:rPr>
      </w:pPr>
      <w:r w:rsidRPr="00C737C3">
        <w:rPr>
          <w:rFonts w:cs="Arial"/>
          <w:szCs w:val="20"/>
        </w:rPr>
        <w:t xml:space="preserve">a </w:t>
      </w:r>
    </w:p>
    <w:p w14:paraId="1ED36874" w14:textId="7A434375" w:rsidR="00001BAD" w:rsidRPr="00C737C3" w:rsidRDefault="00DE6511" w:rsidP="00DD0B30">
      <w:pPr>
        <w:rPr>
          <w:rStyle w:val="Siln"/>
          <w:rFonts w:cs="Arial"/>
          <w:b w:val="0"/>
          <w:bCs w:val="0"/>
          <w:szCs w:val="20"/>
          <w:shd w:val="clear" w:color="auto" w:fill="FFFFFF"/>
        </w:rPr>
      </w:pPr>
      <w:r w:rsidRPr="00DD0B30">
        <w:rPr>
          <w:b/>
        </w:rPr>
        <w:t>FA</w:t>
      </w:r>
      <w:r w:rsidRPr="00C737C3">
        <w:rPr>
          <w:rStyle w:val="Siln"/>
          <w:rFonts w:cs="Arial"/>
          <w:szCs w:val="20"/>
          <w:shd w:val="clear" w:color="auto" w:fill="FFFFFF"/>
        </w:rPr>
        <w:t xml:space="preserve">KULTNÍ </w:t>
      </w:r>
      <w:r w:rsidR="00001BAD" w:rsidRPr="00C737C3">
        <w:rPr>
          <w:rStyle w:val="Siln"/>
          <w:rFonts w:cs="Arial"/>
          <w:szCs w:val="20"/>
          <w:shd w:val="clear" w:color="auto" w:fill="FFFFFF"/>
        </w:rPr>
        <w:t>N</w:t>
      </w:r>
      <w:r w:rsidRPr="00C737C3">
        <w:rPr>
          <w:rStyle w:val="Siln"/>
          <w:rFonts w:cs="Arial"/>
          <w:szCs w:val="20"/>
          <w:shd w:val="clear" w:color="auto" w:fill="FFFFFF"/>
        </w:rPr>
        <w:t>EMOCNICE</w:t>
      </w:r>
      <w:r w:rsidR="00EE4CD9" w:rsidRPr="00C737C3">
        <w:rPr>
          <w:rStyle w:val="Siln"/>
          <w:rFonts w:cs="Arial"/>
          <w:szCs w:val="20"/>
          <w:shd w:val="clear" w:color="auto" w:fill="FFFFFF"/>
        </w:rPr>
        <w:t xml:space="preserve"> BRNO</w:t>
      </w:r>
      <w:r w:rsidR="00EE4CD9" w:rsidRPr="00C737C3">
        <w:rPr>
          <w:rStyle w:val="Siln"/>
          <w:rFonts w:cs="Arial"/>
          <w:b w:val="0"/>
          <w:bCs w:val="0"/>
          <w:szCs w:val="20"/>
          <w:shd w:val="clear" w:color="auto" w:fill="FFFFFF"/>
        </w:rPr>
        <w:t xml:space="preserve">, </w:t>
      </w:r>
      <w:r w:rsidR="00001BAD" w:rsidRPr="00C737C3">
        <w:rPr>
          <w:rStyle w:val="Siln"/>
          <w:rFonts w:cs="Arial"/>
          <w:b w:val="0"/>
          <w:bCs w:val="0"/>
          <w:szCs w:val="20"/>
          <w:shd w:val="clear" w:color="auto" w:fill="FFFFFF"/>
        </w:rPr>
        <w:t>IČ:</w:t>
      </w:r>
      <w:r w:rsidR="00001BAD" w:rsidRPr="00C737C3">
        <w:rPr>
          <w:shd w:val="clear" w:color="auto" w:fill="FFFFFF"/>
        </w:rPr>
        <w:t> </w:t>
      </w:r>
      <w:r w:rsidR="00EE4CD9" w:rsidRPr="00C737C3">
        <w:rPr>
          <w:color w:val="222222"/>
          <w:shd w:val="clear" w:color="auto" w:fill="FFFFFF"/>
        </w:rPr>
        <w:t>65269705</w:t>
      </w:r>
      <w:r w:rsidR="00001BAD" w:rsidRPr="00C737C3">
        <w:t xml:space="preserve">, </w:t>
      </w:r>
      <w:r w:rsidR="00001BAD" w:rsidRPr="00C737C3">
        <w:rPr>
          <w:rStyle w:val="Siln"/>
          <w:rFonts w:cs="Arial"/>
          <w:b w:val="0"/>
          <w:bCs w:val="0"/>
          <w:szCs w:val="20"/>
          <w:shd w:val="clear" w:color="auto" w:fill="FFFFFF"/>
        </w:rPr>
        <w:t>DIČ:</w:t>
      </w:r>
      <w:r w:rsidR="00001BAD" w:rsidRPr="00C737C3">
        <w:rPr>
          <w:shd w:val="clear" w:color="auto" w:fill="FFFFFF"/>
        </w:rPr>
        <w:t> </w:t>
      </w:r>
      <w:r w:rsidR="00860985" w:rsidRPr="00C737C3">
        <w:rPr>
          <w:color w:val="222222"/>
          <w:shd w:val="clear" w:color="auto" w:fill="FFFFFF"/>
        </w:rPr>
        <w:t>CZ65269705</w:t>
      </w:r>
    </w:p>
    <w:p w14:paraId="2F5AEAE1" w14:textId="74537D91" w:rsidR="00001BAD" w:rsidRPr="00C737C3" w:rsidRDefault="00417E8C" w:rsidP="00DD0B30">
      <w:pPr>
        <w:rPr>
          <w:highlight w:val="yellow"/>
          <w:shd w:val="clear" w:color="auto" w:fill="FFFFFF"/>
        </w:rPr>
      </w:pPr>
      <w:r w:rsidRPr="00C737C3">
        <w:rPr>
          <w:shd w:val="clear" w:color="auto" w:fill="FFFFFF"/>
        </w:rPr>
        <w:t>Jihlavská 20, 625 00 Brno</w:t>
      </w:r>
    </w:p>
    <w:p w14:paraId="2A45FC68" w14:textId="77777777" w:rsidR="00DD0B30" w:rsidRDefault="00C5261C" w:rsidP="00DD0B30">
      <w:pPr>
        <w:rPr>
          <w:color w:val="333333"/>
          <w:shd w:val="clear" w:color="auto" w:fill="FFFFFF"/>
        </w:rPr>
      </w:pPr>
      <w:r w:rsidRPr="00C737C3">
        <w:rPr>
          <w:color w:val="000000"/>
          <w:shd w:val="clear" w:color="auto" w:fill="FFFFFF"/>
        </w:rPr>
        <w:t>Státní příspěvková</w:t>
      </w:r>
      <w:r w:rsidR="0064560F" w:rsidRPr="00C737C3">
        <w:rPr>
          <w:color w:val="000000"/>
          <w:shd w:val="clear" w:color="auto" w:fill="FFFFFF"/>
        </w:rPr>
        <w:t xml:space="preserve"> organizace zřízená rozhodnutím Ministerstva zdravotnictví, bez povinnosti zápisu do obchodního</w:t>
      </w:r>
      <w:r w:rsidR="00BD222B" w:rsidRPr="00C737C3">
        <w:rPr>
          <w:color w:val="000000"/>
          <w:shd w:val="clear" w:color="auto" w:fill="FFFFFF"/>
        </w:rPr>
        <w:t xml:space="preserve"> rejstříku, z</w:t>
      </w:r>
      <w:r w:rsidR="00001BAD" w:rsidRPr="00C737C3">
        <w:rPr>
          <w:color w:val="000000"/>
          <w:shd w:val="clear" w:color="auto" w:fill="FFFFFF"/>
        </w:rPr>
        <w:t>apsaná</w:t>
      </w:r>
      <w:r w:rsidR="00B66273" w:rsidRPr="00C737C3">
        <w:rPr>
          <w:color w:val="000000"/>
          <w:shd w:val="clear" w:color="auto" w:fill="FFFFFF"/>
        </w:rPr>
        <w:t xml:space="preserve"> do živnostenského</w:t>
      </w:r>
      <w:r w:rsidR="00A82D6A" w:rsidRPr="00C737C3">
        <w:rPr>
          <w:color w:val="000000"/>
          <w:shd w:val="clear" w:color="auto" w:fill="FFFFFF"/>
        </w:rPr>
        <w:t xml:space="preserve"> </w:t>
      </w:r>
      <w:r w:rsidRPr="00C737C3">
        <w:rPr>
          <w:color w:val="000000"/>
          <w:shd w:val="clear" w:color="auto" w:fill="FFFFFF"/>
        </w:rPr>
        <w:t>r</w:t>
      </w:r>
      <w:r w:rsidR="005026B6" w:rsidRPr="00C737C3">
        <w:rPr>
          <w:color w:val="000000"/>
          <w:shd w:val="clear" w:color="auto" w:fill="FFFFFF"/>
        </w:rPr>
        <w:t xml:space="preserve">ejstříku vedeného </w:t>
      </w:r>
      <w:r w:rsidR="00A82D6A" w:rsidRPr="00C737C3">
        <w:rPr>
          <w:color w:val="333333"/>
          <w:shd w:val="clear" w:color="auto" w:fill="FFFFFF"/>
        </w:rPr>
        <w:t xml:space="preserve">Živnostenským úřadem města </w:t>
      </w:r>
      <w:r w:rsidR="00001BAD" w:rsidRPr="00C737C3">
        <w:rPr>
          <w:color w:val="333333"/>
          <w:shd w:val="clear" w:color="auto" w:fill="FFFFFF"/>
        </w:rPr>
        <w:t>Brn</w:t>
      </w:r>
      <w:r w:rsidR="00A82D6A" w:rsidRPr="00C737C3">
        <w:rPr>
          <w:color w:val="333333"/>
          <w:shd w:val="clear" w:color="auto" w:fill="FFFFFF"/>
        </w:rPr>
        <w:t>a</w:t>
      </w:r>
    </w:p>
    <w:p w14:paraId="4DF1912E" w14:textId="18232F78" w:rsidR="00001BAD" w:rsidRPr="00C737C3" w:rsidRDefault="00001BAD" w:rsidP="00DD0B30">
      <w:pPr>
        <w:rPr>
          <w:color w:val="333333"/>
          <w:shd w:val="clear" w:color="auto" w:fill="FFFFFF"/>
        </w:rPr>
      </w:pPr>
      <w:r w:rsidRPr="00C737C3">
        <w:t xml:space="preserve">zástupce: </w:t>
      </w:r>
      <w:r w:rsidR="008C5ACA" w:rsidRPr="00DD0B30">
        <w:rPr>
          <w:b/>
          <w:shd w:val="clear" w:color="auto" w:fill="FFFFFF"/>
        </w:rPr>
        <w:t>MUDr. Ivo Rovný, MBA, ředitel</w:t>
      </w:r>
    </w:p>
    <w:p w14:paraId="475B6A93" w14:textId="77777777" w:rsidR="00001BAD" w:rsidRPr="00C737C3" w:rsidRDefault="00001BAD" w:rsidP="00DD0B30">
      <w:pPr>
        <w:rPr>
          <w:rFonts w:cs="Arial"/>
          <w:szCs w:val="20"/>
        </w:rPr>
      </w:pPr>
      <w:r w:rsidRPr="00C737C3">
        <w:rPr>
          <w:rFonts w:cs="Arial"/>
          <w:szCs w:val="20"/>
        </w:rPr>
        <w:t xml:space="preserve">(dále jen „Nemocnice“) </w:t>
      </w:r>
    </w:p>
    <w:p w14:paraId="19147394" w14:textId="77777777" w:rsidR="00001BAD" w:rsidRPr="00C737C3" w:rsidRDefault="00001BAD" w:rsidP="00001BAD">
      <w:pPr>
        <w:spacing w:line="240" w:lineRule="atLeast"/>
        <w:contextualSpacing/>
        <w:rPr>
          <w:rFonts w:cs="Arial"/>
          <w:szCs w:val="22"/>
        </w:rPr>
      </w:pPr>
      <w:r w:rsidRPr="00C737C3">
        <w:rPr>
          <w:rFonts w:cs="Arial"/>
          <w:szCs w:val="20"/>
        </w:rPr>
        <w:t xml:space="preserve"> </w:t>
      </w:r>
    </w:p>
    <w:p w14:paraId="4431E804" w14:textId="68975285" w:rsidR="00001BAD" w:rsidRPr="0077133B" w:rsidRDefault="00001BAD" w:rsidP="00DD0B30">
      <w:pPr>
        <w:pStyle w:val="Nadpis1"/>
        <w:numPr>
          <w:ilvl w:val="0"/>
          <w:numId w:val="0"/>
        </w:numPr>
      </w:pPr>
      <w:r w:rsidRPr="0077133B">
        <w:t>Účel a předmět smlouvy</w:t>
      </w:r>
    </w:p>
    <w:p w14:paraId="499EACC1" w14:textId="77777777" w:rsidR="00001BAD" w:rsidRPr="0077133B" w:rsidRDefault="00001BAD" w:rsidP="00001BAD">
      <w:pPr>
        <w:spacing w:line="240" w:lineRule="atLeast"/>
        <w:contextualSpacing/>
        <w:rPr>
          <w:rFonts w:cs="Arial"/>
          <w:szCs w:val="22"/>
        </w:rPr>
      </w:pPr>
      <w:r w:rsidRPr="0077133B">
        <w:rPr>
          <w:rFonts w:cs="Arial"/>
          <w:szCs w:val="22"/>
        </w:rPr>
        <w:t xml:space="preserve">Nadace je právnickou osobou, jejímž cílem je mimo jiné shromažďování finančních prostředků na zlepšení prostředí v dětských nemocnicích a léčebnách formou oprav a rekonstrukcí nemocničních objektů. </w:t>
      </w:r>
    </w:p>
    <w:p w14:paraId="67565701" w14:textId="38F26674" w:rsidR="00001BAD" w:rsidRPr="0077133B" w:rsidRDefault="002643A1" w:rsidP="00001BAD">
      <w:pPr>
        <w:spacing w:line="240" w:lineRule="atLeast"/>
        <w:contextualSpacing/>
        <w:rPr>
          <w:rFonts w:cs="Arial"/>
          <w:b/>
          <w:bCs/>
          <w:szCs w:val="22"/>
        </w:rPr>
      </w:pPr>
      <w:r w:rsidRPr="0077133B">
        <w:rPr>
          <w:rFonts w:cs="Arial"/>
          <w:szCs w:val="22"/>
        </w:rPr>
        <w:t>S</w:t>
      </w:r>
      <w:r w:rsidR="00001BAD" w:rsidRPr="0077133B">
        <w:rPr>
          <w:rFonts w:cs="Arial"/>
          <w:szCs w:val="22"/>
        </w:rPr>
        <w:t>mluvní strany se dohodly, že na náklady Nadace ve vzájemné součinnosti zajistí zpracování a realizac</w:t>
      </w:r>
      <w:r w:rsidR="0096588C" w:rsidRPr="0077133B">
        <w:rPr>
          <w:rFonts w:cs="Arial"/>
          <w:szCs w:val="22"/>
        </w:rPr>
        <w:t>i</w:t>
      </w:r>
      <w:r w:rsidR="00001BAD" w:rsidRPr="0077133B">
        <w:rPr>
          <w:rFonts w:cs="Arial"/>
          <w:szCs w:val="22"/>
        </w:rPr>
        <w:t xml:space="preserve"> </w:t>
      </w:r>
      <w:r w:rsidR="00001BAD" w:rsidRPr="0077133B">
        <w:rPr>
          <w:rFonts w:cs="Arial"/>
          <w:b/>
          <w:bCs/>
          <w:szCs w:val="22"/>
        </w:rPr>
        <w:t xml:space="preserve">projektu </w:t>
      </w:r>
      <w:r w:rsidR="00BB1E4E" w:rsidRPr="0077133B">
        <w:rPr>
          <w:rFonts w:cs="Arial"/>
          <w:b/>
          <w:bCs/>
          <w:szCs w:val="22"/>
        </w:rPr>
        <w:t>ZAHRADA</w:t>
      </w:r>
      <w:r w:rsidR="00001BAD" w:rsidRPr="0077133B">
        <w:rPr>
          <w:rFonts w:cs="Arial"/>
          <w:szCs w:val="22"/>
        </w:rPr>
        <w:t xml:space="preserve"> </w:t>
      </w:r>
      <w:r w:rsidR="00001BAD" w:rsidRPr="0077133B">
        <w:rPr>
          <w:rFonts w:cs="Arial"/>
          <w:b/>
          <w:bCs/>
          <w:szCs w:val="22"/>
        </w:rPr>
        <w:t xml:space="preserve">v prostorách </w:t>
      </w:r>
      <w:r w:rsidR="0060789D" w:rsidRPr="0077133B">
        <w:rPr>
          <w:rFonts w:cs="Arial"/>
          <w:b/>
          <w:bCs/>
          <w:szCs w:val="22"/>
        </w:rPr>
        <w:t>Psychiatrické Kliniky</w:t>
      </w:r>
      <w:r w:rsidRPr="0077133B">
        <w:rPr>
          <w:rFonts w:cs="Arial"/>
          <w:b/>
          <w:bCs/>
          <w:szCs w:val="22"/>
        </w:rPr>
        <w:t xml:space="preserve"> Fakultní Nemocnice Brno</w:t>
      </w:r>
      <w:r w:rsidR="00DC7F13">
        <w:rPr>
          <w:rFonts w:cs="Arial"/>
          <w:b/>
          <w:bCs/>
          <w:szCs w:val="22"/>
        </w:rPr>
        <w:t xml:space="preserve"> (dále jen „dílo“)</w:t>
      </w:r>
      <w:r w:rsidRPr="0077133B">
        <w:rPr>
          <w:rFonts w:cs="Arial"/>
          <w:b/>
          <w:bCs/>
          <w:szCs w:val="22"/>
        </w:rPr>
        <w:t>, a to pln</w:t>
      </w:r>
      <w:r w:rsidR="00DC7F13">
        <w:rPr>
          <w:rFonts w:cs="Arial"/>
          <w:b/>
          <w:bCs/>
          <w:szCs w:val="22"/>
        </w:rPr>
        <w:t>ěním třetí strany – Zhotovitele,</w:t>
      </w:r>
      <w:r w:rsidRPr="0077133B">
        <w:rPr>
          <w:rFonts w:cs="Arial"/>
          <w:b/>
          <w:bCs/>
          <w:szCs w:val="22"/>
        </w:rPr>
        <w:t xml:space="preserve"> na základě Smlouvy o dílo mezi Nadací a Zhotovitelem</w:t>
      </w:r>
      <w:r w:rsidR="00DC7F13">
        <w:rPr>
          <w:rFonts w:cs="Arial"/>
          <w:b/>
          <w:bCs/>
          <w:szCs w:val="22"/>
        </w:rPr>
        <w:t xml:space="preserve"> (dále jen „Zhotovitel“)</w:t>
      </w:r>
      <w:r w:rsidRPr="0077133B">
        <w:rPr>
          <w:rFonts w:cs="Arial"/>
          <w:b/>
          <w:bCs/>
          <w:szCs w:val="22"/>
        </w:rPr>
        <w:t>.</w:t>
      </w:r>
      <w:r w:rsidR="00001BAD" w:rsidRPr="0077133B">
        <w:rPr>
          <w:rFonts w:cs="Arial"/>
          <w:b/>
          <w:bCs/>
          <w:szCs w:val="22"/>
        </w:rPr>
        <w:t xml:space="preserve"> </w:t>
      </w:r>
    </w:p>
    <w:p w14:paraId="7654BAF8" w14:textId="0CE82297" w:rsidR="00001BAD" w:rsidRPr="0077133B" w:rsidRDefault="00001BAD" w:rsidP="00001BAD">
      <w:pPr>
        <w:spacing w:line="240" w:lineRule="atLeast"/>
        <w:contextualSpacing/>
        <w:rPr>
          <w:rFonts w:cs="Arial"/>
          <w:b/>
          <w:bCs/>
          <w:szCs w:val="22"/>
        </w:rPr>
      </w:pPr>
    </w:p>
    <w:p w14:paraId="29432E7F" w14:textId="5797CA0E" w:rsidR="00001BAD" w:rsidRPr="0077133B" w:rsidRDefault="00001BAD" w:rsidP="00DD0B30">
      <w:pPr>
        <w:pStyle w:val="Nadpis2"/>
      </w:pPr>
    </w:p>
    <w:p w14:paraId="115B7955" w14:textId="1A4D6DB0" w:rsidR="00001BAD" w:rsidRPr="000D2848" w:rsidRDefault="00001BAD" w:rsidP="00BA5DE5">
      <w:pPr>
        <w:pStyle w:val="Odstavecseseznamem"/>
        <w:numPr>
          <w:ilvl w:val="1"/>
          <w:numId w:val="6"/>
        </w:numPr>
        <w:spacing w:line="240" w:lineRule="atLeast"/>
        <w:ind w:left="426" w:hanging="426"/>
        <w:rPr>
          <w:rFonts w:cs="Arial"/>
          <w:szCs w:val="22"/>
        </w:rPr>
      </w:pPr>
      <w:r w:rsidRPr="000D2848">
        <w:rPr>
          <w:rFonts w:cs="Arial"/>
          <w:szCs w:val="22"/>
        </w:rPr>
        <w:t xml:space="preserve">Nemocnice zajistí: </w:t>
      </w:r>
    </w:p>
    <w:p w14:paraId="7D4A7862" w14:textId="62FE78AC" w:rsidR="00001BAD" w:rsidRPr="0077133B" w:rsidRDefault="00001BAD" w:rsidP="00B51CC9">
      <w:pPr>
        <w:pStyle w:val="Bezmezer"/>
      </w:pPr>
      <w:r w:rsidRPr="0077133B">
        <w:t xml:space="preserve">přístup </w:t>
      </w:r>
      <w:r w:rsidR="002643A1" w:rsidRPr="0077133B">
        <w:t xml:space="preserve">pro </w:t>
      </w:r>
      <w:r w:rsidR="00DC7F13">
        <w:t>Z</w:t>
      </w:r>
      <w:r w:rsidR="00DC7F13" w:rsidRPr="0077133B">
        <w:t xml:space="preserve">hotovitele </w:t>
      </w:r>
      <w:r w:rsidRPr="0077133B">
        <w:t>do všech prostor, v nichž budou probíhat úpravy podle této smlouvy</w:t>
      </w:r>
      <w:r w:rsidR="002643A1" w:rsidRPr="0077133B">
        <w:t>;</w:t>
      </w:r>
      <w:r w:rsidRPr="0077133B">
        <w:t xml:space="preserve"> </w:t>
      </w:r>
      <w:r w:rsidR="002643A1" w:rsidRPr="0077133B">
        <w:t xml:space="preserve">Nemocnice umožní provádění díla </w:t>
      </w:r>
      <w:r w:rsidRPr="0077133B">
        <w:t>i v sobotu a v</w:t>
      </w:r>
      <w:r w:rsidR="002643A1" w:rsidRPr="0077133B">
        <w:t> </w:t>
      </w:r>
      <w:r w:rsidRPr="0077133B">
        <w:t>neděli</w:t>
      </w:r>
      <w:r w:rsidR="002643A1" w:rsidRPr="0077133B">
        <w:t>;</w:t>
      </w:r>
    </w:p>
    <w:p w14:paraId="7678B11D" w14:textId="4B1AFDA1" w:rsidR="00BA5DE5" w:rsidRPr="00DD0B30" w:rsidRDefault="00001BAD" w:rsidP="00B51CC9">
      <w:pPr>
        <w:pStyle w:val="Bezmezer"/>
      </w:pPr>
      <w:r w:rsidRPr="00DD0B30">
        <w:t>uzamykatelný</w:t>
      </w:r>
      <w:r w:rsidRPr="0077133B">
        <w:t xml:space="preserve"> prostor pro uskladnění materiálu</w:t>
      </w:r>
      <w:r w:rsidR="002643A1" w:rsidRPr="0077133B">
        <w:t xml:space="preserve"> a nářadí </w:t>
      </w:r>
      <w:r w:rsidR="00D32855">
        <w:t>Z</w:t>
      </w:r>
      <w:r w:rsidR="00D32855" w:rsidRPr="0077133B">
        <w:t xml:space="preserve">hotovitele </w:t>
      </w:r>
      <w:r w:rsidR="002643A1" w:rsidRPr="0077133B">
        <w:t>p</w:t>
      </w:r>
      <w:r w:rsidR="00DD0B30">
        <w:t>o nezbytnou dobu provádění díla.</w:t>
      </w:r>
    </w:p>
    <w:p w14:paraId="37D2848E" w14:textId="6DBCF40B" w:rsidR="00BA5DE5" w:rsidRDefault="00001BAD" w:rsidP="00BA5DE5">
      <w:pPr>
        <w:pStyle w:val="Odstavecseseznamem"/>
        <w:numPr>
          <w:ilvl w:val="1"/>
          <w:numId w:val="6"/>
        </w:numPr>
        <w:spacing w:line="240" w:lineRule="atLeast"/>
        <w:ind w:left="426" w:hanging="437"/>
        <w:rPr>
          <w:rFonts w:cs="Arial"/>
          <w:szCs w:val="22"/>
        </w:rPr>
      </w:pPr>
      <w:r w:rsidRPr="00BA5DE5">
        <w:rPr>
          <w:rFonts w:cs="Arial"/>
          <w:szCs w:val="22"/>
        </w:rPr>
        <w:t xml:space="preserve">Nemocnice se zavazuje, že umožní </w:t>
      </w:r>
      <w:r w:rsidR="00DC7F13">
        <w:rPr>
          <w:rFonts w:cs="Arial"/>
          <w:szCs w:val="22"/>
        </w:rPr>
        <w:t>Z</w:t>
      </w:r>
      <w:r w:rsidR="00DC7F13" w:rsidRPr="00BA5DE5">
        <w:rPr>
          <w:rFonts w:cs="Arial"/>
          <w:szCs w:val="22"/>
        </w:rPr>
        <w:t xml:space="preserve">hotoviteli </w:t>
      </w:r>
      <w:r w:rsidRPr="00BA5DE5">
        <w:rPr>
          <w:rFonts w:cs="Arial"/>
          <w:szCs w:val="22"/>
        </w:rPr>
        <w:t xml:space="preserve">bezplatný vjezd a vstup do objektu </w:t>
      </w:r>
      <w:r w:rsidR="00DC7F13">
        <w:rPr>
          <w:rFonts w:cs="Arial"/>
          <w:szCs w:val="22"/>
        </w:rPr>
        <w:t>N</w:t>
      </w:r>
      <w:r w:rsidR="00DC7F13" w:rsidRPr="00BA5DE5">
        <w:rPr>
          <w:rFonts w:cs="Arial"/>
          <w:szCs w:val="22"/>
        </w:rPr>
        <w:t xml:space="preserve">emocnice </w:t>
      </w:r>
      <w:r w:rsidRPr="00BA5DE5">
        <w:rPr>
          <w:rFonts w:cs="Arial"/>
          <w:szCs w:val="22"/>
        </w:rPr>
        <w:t xml:space="preserve">tak, aby na pracoviště mohli být dopraveni pracovníci </w:t>
      </w:r>
      <w:r w:rsidR="00DC7F13">
        <w:rPr>
          <w:rFonts w:cs="Arial"/>
          <w:szCs w:val="22"/>
        </w:rPr>
        <w:t>Z</w:t>
      </w:r>
      <w:r w:rsidR="00DC7F13" w:rsidRPr="00BA5DE5">
        <w:rPr>
          <w:rFonts w:cs="Arial"/>
          <w:szCs w:val="22"/>
        </w:rPr>
        <w:t>hotovitele</w:t>
      </w:r>
      <w:r w:rsidRPr="00BA5DE5">
        <w:rPr>
          <w:rFonts w:cs="Arial"/>
          <w:szCs w:val="22"/>
        </w:rPr>
        <w:t>, nástroje a materiál nutný k provedení díla. Nadace je povinn</w:t>
      </w:r>
      <w:r w:rsidR="003906F2" w:rsidRPr="00BA5DE5">
        <w:rPr>
          <w:rFonts w:cs="Arial"/>
          <w:szCs w:val="22"/>
        </w:rPr>
        <w:t>a</w:t>
      </w:r>
      <w:r w:rsidRPr="00BA5DE5">
        <w:rPr>
          <w:rFonts w:cs="Arial"/>
          <w:szCs w:val="22"/>
        </w:rPr>
        <w:t xml:space="preserve"> informovat Nemocnici s dostatečným předstihem o tom, kdo je </w:t>
      </w:r>
      <w:r w:rsidR="00DC7F13">
        <w:rPr>
          <w:rFonts w:cs="Arial"/>
          <w:szCs w:val="22"/>
        </w:rPr>
        <w:t>Z</w:t>
      </w:r>
      <w:r w:rsidR="00DC7F13" w:rsidRPr="00BA5DE5">
        <w:rPr>
          <w:rFonts w:cs="Arial"/>
          <w:szCs w:val="22"/>
        </w:rPr>
        <w:t xml:space="preserve">hotovitelem </w:t>
      </w:r>
      <w:r w:rsidRPr="00BA5DE5">
        <w:rPr>
          <w:rFonts w:cs="Arial"/>
          <w:szCs w:val="22"/>
        </w:rPr>
        <w:t xml:space="preserve">a kdo je pověřeným zástupcem </w:t>
      </w:r>
      <w:r w:rsidR="00DC7F13">
        <w:rPr>
          <w:rFonts w:cs="Arial"/>
          <w:szCs w:val="22"/>
        </w:rPr>
        <w:t>Z</w:t>
      </w:r>
      <w:r w:rsidR="00DC7F13" w:rsidRPr="00BA5DE5">
        <w:rPr>
          <w:rFonts w:cs="Arial"/>
          <w:szCs w:val="22"/>
        </w:rPr>
        <w:t>hotovitele</w:t>
      </w:r>
      <w:r w:rsidR="000D2848" w:rsidRPr="00BA5DE5">
        <w:rPr>
          <w:rFonts w:cs="Arial"/>
          <w:szCs w:val="22"/>
        </w:rPr>
        <w:t>.</w:t>
      </w:r>
    </w:p>
    <w:p w14:paraId="0BF81329" w14:textId="7D44C749" w:rsidR="00BA5DE5" w:rsidRDefault="00001BAD" w:rsidP="00BA5DE5">
      <w:pPr>
        <w:pStyle w:val="Odstavecseseznamem"/>
        <w:numPr>
          <w:ilvl w:val="1"/>
          <w:numId w:val="6"/>
        </w:numPr>
        <w:spacing w:line="240" w:lineRule="atLeast"/>
        <w:ind w:left="426" w:hanging="437"/>
        <w:rPr>
          <w:rFonts w:cs="Arial"/>
          <w:szCs w:val="22"/>
        </w:rPr>
      </w:pPr>
      <w:r w:rsidRPr="00BA5DE5">
        <w:rPr>
          <w:rFonts w:cs="Arial"/>
          <w:szCs w:val="22"/>
        </w:rPr>
        <w:t xml:space="preserve">Nemocnice se zavazuje </w:t>
      </w:r>
      <w:r w:rsidR="002C0823" w:rsidRPr="00BA5DE5">
        <w:rPr>
          <w:rFonts w:cs="Arial"/>
          <w:szCs w:val="22"/>
        </w:rPr>
        <w:t>pís</w:t>
      </w:r>
      <w:r w:rsidR="00B3202F">
        <w:rPr>
          <w:rFonts w:cs="Arial"/>
          <w:szCs w:val="22"/>
        </w:rPr>
        <w:t>e</w:t>
      </w:r>
      <w:r w:rsidR="002C0823" w:rsidRPr="00BA5DE5">
        <w:rPr>
          <w:rFonts w:cs="Arial"/>
          <w:szCs w:val="22"/>
        </w:rPr>
        <w:t xml:space="preserve">mně </w:t>
      </w:r>
      <w:r w:rsidRPr="00BA5DE5">
        <w:rPr>
          <w:rFonts w:cs="Arial"/>
          <w:szCs w:val="22"/>
        </w:rPr>
        <w:t xml:space="preserve">seznámit pověřeného zástupce </w:t>
      </w:r>
      <w:r w:rsidR="00DC7F13">
        <w:rPr>
          <w:rFonts w:cs="Arial"/>
          <w:szCs w:val="22"/>
        </w:rPr>
        <w:t>Z</w:t>
      </w:r>
      <w:r w:rsidR="00DC7F13" w:rsidRPr="00BA5DE5">
        <w:rPr>
          <w:rFonts w:cs="Arial"/>
          <w:szCs w:val="22"/>
        </w:rPr>
        <w:t xml:space="preserve">hotovitele </w:t>
      </w:r>
      <w:r w:rsidR="002C0823" w:rsidRPr="00BA5DE5">
        <w:rPr>
          <w:rFonts w:cs="Arial"/>
          <w:szCs w:val="22"/>
        </w:rPr>
        <w:t xml:space="preserve">s pravidly pohybu v areálu Nemocnice a </w:t>
      </w:r>
      <w:r w:rsidRPr="00BA5DE5">
        <w:rPr>
          <w:rFonts w:cs="Arial"/>
          <w:szCs w:val="22"/>
        </w:rPr>
        <w:t xml:space="preserve">s místními bezpečnostními podmínkami pro zajištění bezpečnosti práce a ochrany zdraví při práci. </w:t>
      </w:r>
    </w:p>
    <w:p w14:paraId="4058C962" w14:textId="529E350E" w:rsidR="00001BAD" w:rsidRPr="00BA5DE5" w:rsidRDefault="00001BAD" w:rsidP="00BA5DE5">
      <w:pPr>
        <w:pStyle w:val="Odstavecseseznamem"/>
        <w:numPr>
          <w:ilvl w:val="1"/>
          <w:numId w:val="6"/>
        </w:numPr>
        <w:spacing w:line="240" w:lineRule="atLeast"/>
        <w:ind w:left="426" w:hanging="437"/>
        <w:rPr>
          <w:rFonts w:cs="Arial"/>
          <w:szCs w:val="22"/>
        </w:rPr>
      </w:pPr>
      <w:r w:rsidRPr="00BA5DE5">
        <w:rPr>
          <w:rFonts w:cs="Arial"/>
          <w:szCs w:val="22"/>
        </w:rPr>
        <w:t xml:space="preserve">Nemocnice se zavazuje informovat o realizovaném </w:t>
      </w:r>
      <w:r w:rsidR="00B3202F">
        <w:rPr>
          <w:rFonts w:cs="Arial"/>
          <w:szCs w:val="22"/>
        </w:rPr>
        <w:t>díle</w:t>
      </w:r>
      <w:r w:rsidR="00B3202F" w:rsidRPr="00BA5DE5">
        <w:rPr>
          <w:rFonts w:cs="Arial"/>
          <w:szCs w:val="22"/>
        </w:rPr>
        <w:t xml:space="preserve"> </w:t>
      </w:r>
      <w:r w:rsidRPr="00BA5DE5">
        <w:rPr>
          <w:rFonts w:cs="Arial"/>
          <w:szCs w:val="22"/>
        </w:rPr>
        <w:t xml:space="preserve">na svých webových stránkách a umístit na viditelné místo odkaz na webové stránky Nadace a odkaz na </w:t>
      </w:r>
      <w:proofErr w:type="spellStart"/>
      <w:r w:rsidRPr="00BA5DE5">
        <w:rPr>
          <w:rFonts w:cs="Arial"/>
          <w:szCs w:val="22"/>
        </w:rPr>
        <w:t>facebookové</w:t>
      </w:r>
      <w:proofErr w:type="spellEnd"/>
      <w:r w:rsidRPr="00BA5DE5">
        <w:rPr>
          <w:rFonts w:cs="Arial"/>
          <w:szCs w:val="22"/>
        </w:rPr>
        <w:t xml:space="preserve"> a </w:t>
      </w:r>
      <w:proofErr w:type="spellStart"/>
      <w:r w:rsidRPr="00BA5DE5">
        <w:rPr>
          <w:rFonts w:cs="Arial"/>
          <w:szCs w:val="22"/>
        </w:rPr>
        <w:t>instagramové</w:t>
      </w:r>
      <w:proofErr w:type="spellEnd"/>
      <w:r w:rsidRPr="00BA5DE5">
        <w:rPr>
          <w:rFonts w:cs="Arial"/>
          <w:szCs w:val="22"/>
        </w:rPr>
        <w:t xml:space="preserve"> stránky Nadace, a to po dobu 2 let od odevzdání díla.</w:t>
      </w:r>
    </w:p>
    <w:p w14:paraId="29328F44" w14:textId="01DC58BC" w:rsidR="00001BAD" w:rsidRPr="0077133B" w:rsidRDefault="00001BAD" w:rsidP="00001BAD">
      <w:pPr>
        <w:pStyle w:val="Nadpis2"/>
        <w:spacing w:line="240" w:lineRule="atLeast"/>
        <w:contextualSpacing/>
        <w:rPr>
          <w:rFonts w:cs="Arial"/>
          <w:szCs w:val="22"/>
        </w:rPr>
      </w:pPr>
    </w:p>
    <w:p w14:paraId="4A46C94F" w14:textId="11C19E7E" w:rsidR="002F312B" w:rsidRDefault="00001BAD" w:rsidP="00DD0B30">
      <w:pPr>
        <w:pStyle w:val="Odstavecseseznamem"/>
      </w:pPr>
      <w:r w:rsidRPr="0077133B">
        <w:t xml:space="preserve">Nadace se zavazuje zprostředkovat provedení </w:t>
      </w:r>
      <w:r w:rsidR="002F312B" w:rsidRPr="0077133B">
        <w:t>díla</w:t>
      </w:r>
      <w:r w:rsidR="00EC7034" w:rsidRPr="0077133B">
        <w:t>,</w:t>
      </w:r>
      <w:r w:rsidRPr="0077133B">
        <w:t xml:space="preserve"> tak, aby nebyl narušen provoz Nemocnice a tak, aby při instalaci díla nedošlo ke škodám na zdraví a majetku a to zaměstnanců, pacientů a návštěvníků Nemocnice.</w:t>
      </w:r>
    </w:p>
    <w:p w14:paraId="2545FD0B" w14:textId="693178CB" w:rsidR="00EC1225" w:rsidRDefault="00EC1225" w:rsidP="00DD0B30">
      <w:pPr>
        <w:pStyle w:val="Odstavecseseznamem"/>
      </w:pPr>
      <w:r>
        <w:t>Nadace se zavazuje zabezpečit provedení díla v souladu s výtvarným návrhem, který tvoří přílohu č. 1 této smlouvy a který byl odsouhlasen oběma stranami této smlouvy</w:t>
      </w:r>
      <w:r w:rsidR="00750390">
        <w:t>, a to v prostorách nemocnice, specifikovaných v Orientačním plánu, který tvoří přílohu č. 2 k této smlouvě</w:t>
      </w:r>
      <w:r>
        <w:t xml:space="preserve">. </w:t>
      </w:r>
      <w:r w:rsidR="00647EC2">
        <w:t xml:space="preserve">Smluvní strany se dohodli, že v případě změny přílohy č. 1, odsouhlasené oběma smluvními stranami není potřebné uzavírat písemný dodatek k této smlouvě. </w:t>
      </w:r>
      <w:r w:rsidR="00647EC2">
        <w:lastRenderedPageBreak/>
        <w:t xml:space="preserve">Smluvní strany prohlašují, že změny v příloze 1 si potvrdí písemně nebo emailem s jednoznačně označenou finální verzí přílohy č. 1 smlouvy. </w:t>
      </w:r>
      <w:r>
        <w:t>Změny v provádění díla oproti výtvarnému návrhu je možné vykonat pouze na základě předchozího písemného souhlasu Nemocnice.</w:t>
      </w:r>
      <w:r w:rsidR="00C419E3">
        <w:t xml:space="preserve"> </w:t>
      </w:r>
    </w:p>
    <w:p w14:paraId="77B35168" w14:textId="497E195F" w:rsidR="00F662A8" w:rsidRDefault="00F662A8" w:rsidP="00950C98">
      <w:pPr>
        <w:pStyle w:val="Odstavecseseznamem"/>
      </w:pPr>
      <w:r>
        <w:t>Dílo se bude realizovat v následujících termíne</w:t>
      </w:r>
      <w:r w:rsidR="00D32855">
        <w:t>c</w:t>
      </w:r>
      <w:r>
        <w:t>h:</w:t>
      </w:r>
    </w:p>
    <w:p w14:paraId="67FCB9F3" w14:textId="77777777" w:rsidR="00B51CC9" w:rsidRDefault="00B51CC9" w:rsidP="00B51CC9">
      <w:pPr>
        <w:pStyle w:val="Bezmezer"/>
      </w:pPr>
      <w:r>
        <w:t xml:space="preserve">I. Etapa </w:t>
      </w:r>
    </w:p>
    <w:p w14:paraId="61B0A3C4" w14:textId="68DAF50E" w:rsidR="00CB0ABA" w:rsidRDefault="00414C24" w:rsidP="00B51CC9">
      <w:pPr>
        <w:pStyle w:val="Bezmezer"/>
        <w:numPr>
          <w:ilvl w:val="0"/>
          <w:numId w:val="0"/>
        </w:numPr>
        <w:ind w:left="992"/>
      </w:pPr>
      <w:r>
        <w:t xml:space="preserve">zahájení prací na díle: </w:t>
      </w:r>
      <w:r w:rsidR="0075141B">
        <w:t>Na výzvu objednatele do tří dnů.</w:t>
      </w:r>
    </w:p>
    <w:p w14:paraId="6F9482E7" w14:textId="7981AAC0" w:rsidR="0075141B" w:rsidRDefault="0075141B" w:rsidP="0075141B">
      <w:pPr>
        <w:pStyle w:val="Bezmezer"/>
        <w:numPr>
          <w:ilvl w:val="0"/>
          <w:numId w:val="0"/>
        </w:numPr>
        <w:ind w:left="992"/>
      </w:pPr>
      <w:r>
        <w:t>ukončení prací a odevzdání díla</w:t>
      </w:r>
      <w:r>
        <w:t>: Do 30. dnů ode dne zahájení.</w:t>
      </w:r>
    </w:p>
    <w:p w14:paraId="5F5E4E31" w14:textId="32F802E9" w:rsidR="00B51CC9" w:rsidRDefault="00B51CC9" w:rsidP="00B51CC9">
      <w:pPr>
        <w:pStyle w:val="Bezmezer"/>
      </w:pPr>
      <w:r>
        <w:t>II. Etapa</w:t>
      </w:r>
    </w:p>
    <w:p w14:paraId="1B0CBF91" w14:textId="5DDDD97C" w:rsidR="00B51CC9" w:rsidRDefault="00B51CC9" w:rsidP="00B51CC9">
      <w:pPr>
        <w:pStyle w:val="Bezmezer"/>
        <w:numPr>
          <w:ilvl w:val="0"/>
          <w:numId w:val="0"/>
        </w:numPr>
        <w:ind w:left="992"/>
      </w:pPr>
      <w:r>
        <w:t xml:space="preserve">zahájení prací na díle: </w:t>
      </w:r>
      <w:r w:rsidR="0075141B">
        <w:t>Na výzvu objednatele do tří dnů.</w:t>
      </w:r>
    </w:p>
    <w:p w14:paraId="78DCEB3C" w14:textId="789D06CD" w:rsidR="00647EC2" w:rsidRDefault="00B51CC9" w:rsidP="00B51CC9">
      <w:pPr>
        <w:pStyle w:val="Bezmezer"/>
        <w:numPr>
          <w:ilvl w:val="0"/>
          <w:numId w:val="0"/>
        </w:numPr>
        <w:ind w:left="992"/>
      </w:pPr>
      <w:r>
        <w:t>ukončení prac</w:t>
      </w:r>
      <w:r w:rsidR="0075141B">
        <w:t>í a odevzdání díla: Do 30. dnů ode dne zahájení.</w:t>
      </w:r>
    </w:p>
    <w:p w14:paraId="3A055D65" w14:textId="7FE131CE" w:rsidR="00001BAD" w:rsidRDefault="002F312B" w:rsidP="00950C98">
      <w:pPr>
        <w:pStyle w:val="Odstavecseseznamem"/>
      </w:pPr>
      <w:r w:rsidRPr="0077133B">
        <w:t xml:space="preserve">Nadace smluvně zajistí, že se Zhotovitel zaváže dodržovat </w:t>
      </w:r>
      <w:r w:rsidR="002C0823" w:rsidRPr="0077133B">
        <w:t>pravidla pohybu v areálu Nemocnice a místní bezpečnostní podmínky pro zajištění bezpečnosti práce a ochrany zdraví při práci</w:t>
      </w:r>
      <w:r w:rsidRPr="0077133B">
        <w:t>, kter</w:t>
      </w:r>
      <w:r w:rsidR="002C0823" w:rsidRPr="0077133B">
        <w:t>é</w:t>
      </w:r>
      <w:r w:rsidRPr="0077133B">
        <w:t xml:space="preserve"> byla Nemocnicí sdělena</w:t>
      </w:r>
      <w:r w:rsidR="002C0823" w:rsidRPr="0077133B">
        <w:t>,</w:t>
      </w:r>
      <w:r w:rsidRPr="0077133B">
        <w:t xml:space="preserve"> nenarušovat chod nedotčených oddělení Nemocnice a dodržovat </w:t>
      </w:r>
      <w:r w:rsidR="002C0823" w:rsidRPr="0077133B">
        <w:t xml:space="preserve">tyto </w:t>
      </w:r>
      <w:r w:rsidRPr="0077133B">
        <w:t>podmínky jak ve vztahu k</w:t>
      </w:r>
      <w:r w:rsidR="002C0823" w:rsidRPr="0077133B">
        <w:t> </w:t>
      </w:r>
      <w:r w:rsidRPr="0077133B">
        <w:t>pracovníkům</w:t>
      </w:r>
      <w:r w:rsidR="002C0823" w:rsidRPr="0077133B">
        <w:t xml:space="preserve"> </w:t>
      </w:r>
      <w:r w:rsidR="00B3202F">
        <w:t>Z</w:t>
      </w:r>
      <w:r w:rsidR="00B3202F" w:rsidRPr="0077133B">
        <w:t>hotovitele</w:t>
      </w:r>
      <w:r w:rsidRPr="0077133B">
        <w:t xml:space="preserve">, tak i ve vztahu k třetím osobám. </w:t>
      </w:r>
    </w:p>
    <w:p w14:paraId="0B2F5A18" w14:textId="433C366C" w:rsidR="00EC1225" w:rsidRDefault="00D32855" w:rsidP="00950C98">
      <w:pPr>
        <w:pStyle w:val="Odstavecseseznamem"/>
      </w:pPr>
      <w:r>
        <w:t xml:space="preserve">Nadace ve smlouvě o dílo </w:t>
      </w:r>
      <w:r w:rsidR="00EC1225">
        <w:t>zaváže Zhotovitel</w:t>
      </w:r>
      <w:r>
        <w:t xml:space="preserve">e, že bude </w:t>
      </w:r>
      <w:r w:rsidR="00EC1225">
        <w:t>respektovat skutečnost, že v areálu Nemocnice v době provádění díla probíhají stavební práce v blízkosti pracoviště Zhotovitele. Nadace zaváže Zhotovitel, aby respektoval všechn</w:t>
      </w:r>
      <w:r w:rsidR="00750390">
        <w:t>a</w:t>
      </w:r>
      <w:r w:rsidR="00EC1225">
        <w:t xml:space="preserve"> omezení z toho plynoucí, jako i oprávněné zástupce Nemocnice a zhotovitelů a stavebního dozoru provádějících tyto stavební práce.</w:t>
      </w:r>
    </w:p>
    <w:p w14:paraId="6A812653" w14:textId="7800ADBD" w:rsidR="00D32855" w:rsidRPr="0077133B" w:rsidRDefault="00D32855" w:rsidP="00950C98">
      <w:pPr>
        <w:pStyle w:val="Odstavecseseznamem"/>
      </w:pPr>
      <w:r>
        <w:t xml:space="preserve">Nadace ve smlouvě o dílo zaváže Zhotovitele k </w:t>
      </w:r>
      <w:r w:rsidRPr="0077133B">
        <w:t>fináln</w:t>
      </w:r>
      <w:r w:rsidR="004C7697">
        <w:t>ímu</w:t>
      </w:r>
      <w:r w:rsidRPr="0077133B">
        <w:t xml:space="preserve"> úklid</w:t>
      </w:r>
      <w:r>
        <w:t>u</w:t>
      </w:r>
      <w:r w:rsidRPr="0077133B">
        <w:t xml:space="preserve"> dotčených prostor po dokončení díla</w:t>
      </w:r>
      <w:r>
        <w:t>, v souladu se směrnicemi Nemocnice</w:t>
      </w:r>
      <w:r w:rsidRPr="0077133B">
        <w:t>.</w:t>
      </w:r>
    </w:p>
    <w:p w14:paraId="7ADCBE09" w14:textId="492C89EB" w:rsidR="00001BAD" w:rsidRPr="0077133B" w:rsidRDefault="002C0823" w:rsidP="00950C98">
      <w:pPr>
        <w:pStyle w:val="Odstavecseseznamem"/>
      </w:pPr>
      <w:r w:rsidRPr="0077133B">
        <w:t>P</w:t>
      </w:r>
      <w:r w:rsidR="00001BAD" w:rsidRPr="0077133B">
        <w:t xml:space="preserve">o dokončení </w:t>
      </w:r>
      <w:r w:rsidR="00B3202F">
        <w:t>díla</w:t>
      </w:r>
      <w:r w:rsidR="00B3202F" w:rsidRPr="0077133B">
        <w:t xml:space="preserve"> </w:t>
      </w:r>
      <w:r w:rsidR="00001BAD" w:rsidRPr="0077133B">
        <w:t>bude Nadací</w:t>
      </w:r>
      <w:r w:rsidRPr="0077133B">
        <w:t xml:space="preserve"> a </w:t>
      </w:r>
      <w:r w:rsidR="00001BAD" w:rsidRPr="0077133B">
        <w:t xml:space="preserve">Nemocnicí sepsán Předávací protokol o předání díla, který </w:t>
      </w:r>
      <w:r w:rsidR="00EC7034" w:rsidRPr="0077133B">
        <w:t>podepíšou</w:t>
      </w:r>
      <w:r w:rsidR="00001BAD" w:rsidRPr="0077133B">
        <w:t xml:space="preserve"> oprávněni zástupci </w:t>
      </w:r>
      <w:r w:rsidRPr="0077133B">
        <w:t xml:space="preserve">obou </w:t>
      </w:r>
      <w:r w:rsidR="00001BAD" w:rsidRPr="0077133B">
        <w:t>smluvních stran. Nadace se zavazuje současně s předáním díla uzavřít s </w:t>
      </w:r>
      <w:r w:rsidR="00AE75C2" w:rsidRPr="0077133B">
        <w:t>Nemocnic</w:t>
      </w:r>
      <w:r w:rsidR="00AE75C2">
        <w:t>í</w:t>
      </w:r>
      <w:r w:rsidR="00AE75C2" w:rsidRPr="0077133B">
        <w:t xml:space="preserve"> </w:t>
      </w:r>
      <w:r w:rsidR="00001BAD" w:rsidRPr="0077133B">
        <w:t>Darovací smlouvu s uvedenou cenou díla, na jejímž základě Nadace daruje Nemocnici provedené dílo. Přílohou darovací smlouvy budou všechny doklady vyčíslující náklady na daný projekt</w:t>
      </w:r>
      <w:r w:rsidR="00655C5A">
        <w:t xml:space="preserve"> a případné pokyny na údržbu</w:t>
      </w:r>
      <w:r w:rsidR="00001BAD" w:rsidRPr="0077133B">
        <w:t>.</w:t>
      </w:r>
    </w:p>
    <w:p w14:paraId="3FF7AFBD" w14:textId="4CB3DF3D" w:rsidR="00001BAD" w:rsidRPr="0077133B" w:rsidRDefault="00001BAD" w:rsidP="006638A5">
      <w:pPr>
        <w:pStyle w:val="Odstavecseseznamem"/>
        <w:rPr>
          <w:b/>
        </w:rPr>
      </w:pPr>
      <w:r w:rsidRPr="0077133B">
        <w:t>Předáním díla a uzavřením darovací smlouvy přejdou vlastnická práva k </w:t>
      </w:r>
      <w:r w:rsidR="00655C5A">
        <w:t>dílu</w:t>
      </w:r>
      <w:r w:rsidR="00655C5A" w:rsidRPr="0077133B">
        <w:t xml:space="preserve"> </w:t>
      </w:r>
      <w:r w:rsidRPr="0077133B">
        <w:t>na Nemocnici s podmínkou konzultace zásadních změn v projektu s Nadací po dobu 5 let.</w:t>
      </w:r>
    </w:p>
    <w:p w14:paraId="1C1DC2BA" w14:textId="71FA2624" w:rsidR="00001BAD" w:rsidRPr="0077133B" w:rsidRDefault="00001BAD" w:rsidP="006638A5">
      <w:pPr>
        <w:pStyle w:val="Odstavecseseznamem"/>
      </w:pPr>
      <w:r w:rsidRPr="0077133B">
        <w:t xml:space="preserve">Nadace nepřebírá odpovědnost za případné vady eventuálně za škody tímto dílem způsobené včetně škod na životním prostředí. Avšak pokud by dílo mělo vady nebo by došlo ke škodám dílem způsobeným včetně škod na životním prostředí, Nadace se zavazuje, že převede na Nemocnici veškerá </w:t>
      </w:r>
      <w:r w:rsidR="002C0823" w:rsidRPr="0077133B">
        <w:t xml:space="preserve">reklamační </w:t>
      </w:r>
      <w:r w:rsidRPr="0077133B">
        <w:t xml:space="preserve">práva a námitky, které by Nadace v této souvislosti mohla uplatnit vůči </w:t>
      </w:r>
      <w:r w:rsidR="00655C5A">
        <w:t>Z</w:t>
      </w:r>
      <w:r w:rsidR="00655C5A" w:rsidRPr="0077133B">
        <w:t xml:space="preserve">hotoviteli </w:t>
      </w:r>
      <w:r w:rsidR="002C0823" w:rsidRPr="0077133B">
        <w:t xml:space="preserve">díla, aby </w:t>
      </w:r>
      <w:r w:rsidRPr="0077133B">
        <w:t xml:space="preserve">nároky z vad díla </w:t>
      </w:r>
      <w:r w:rsidR="002C0823" w:rsidRPr="0077133B">
        <w:t xml:space="preserve">mohla </w:t>
      </w:r>
      <w:r w:rsidRPr="0077133B">
        <w:t xml:space="preserve">vůči </w:t>
      </w:r>
      <w:r w:rsidR="00655C5A">
        <w:t>Z</w:t>
      </w:r>
      <w:r w:rsidR="00655C5A" w:rsidRPr="0077133B">
        <w:t xml:space="preserve">hotoviteli </w:t>
      </w:r>
      <w:r w:rsidRPr="0077133B">
        <w:t>uplatňovat přímo Nemocnice.</w:t>
      </w:r>
      <w:r w:rsidR="00655C5A">
        <w:t xml:space="preserve"> Nadace zabezpečí převod práv a povinností vyplývajících z nároků z vad díla na Nemocnici v plném rozsahu.</w:t>
      </w:r>
    </w:p>
    <w:p w14:paraId="6CC4BB17" w14:textId="31FD9A1C" w:rsidR="00001BAD" w:rsidRPr="006638A5" w:rsidRDefault="00001BAD" w:rsidP="006638A5">
      <w:pPr>
        <w:pStyle w:val="Odstavecseseznamem"/>
      </w:pPr>
      <w:r w:rsidRPr="0077133B">
        <w:t xml:space="preserve">Nadace se zavazuje smluvně zabezpečit, že </w:t>
      </w:r>
      <w:r w:rsidR="00655C5A">
        <w:t>Z</w:t>
      </w:r>
      <w:r w:rsidRPr="0077133B">
        <w:t xml:space="preserve">hotovitel na základě smlouvy o dílo s Nadací převezme záruku za jakost stavebních prací po dobu 24 měsíců ode dne předání řádně </w:t>
      </w:r>
      <w:r w:rsidRPr="006638A5">
        <w:t>provedeného díla.</w:t>
      </w:r>
      <w:r w:rsidR="00826B21" w:rsidRPr="006638A5">
        <w:t xml:space="preserve"> </w:t>
      </w:r>
      <w:r w:rsidRPr="006638A5">
        <w:t>Po tuto dobu bude dílo stanovené ve smlouvě o dílo způsobilé k užívání a zachová si smluvené vlastnosti.</w:t>
      </w:r>
    </w:p>
    <w:p w14:paraId="05D63304" w14:textId="2CBE3468" w:rsidR="00001BAD" w:rsidRPr="006638A5" w:rsidRDefault="00001BAD" w:rsidP="006638A5">
      <w:pPr>
        <w:pStyle w:val="Odstavecseseznamem"/>
      </w:pPr>
      <w:r w:rsidRPr="006638A5">
        <w:t xml:space="preserve">Nadace se zavazuje smluvně zabezpečit, že vady, </w:t>
      </w:r>
      <w:r w:rsidR="00647EC2" w:rsidRPr="006638A5">
        <w:t xml:space="preserve">jež se vyskytnou při užívání díla stanoveného ve smlouvě o dílo, Zhotovitel odstraní do 30 dnů ode dne jejich písemného oznámení Nemocnicí. </w:t>
      </w:r>
    </w:p>
    <w:p w14:paraId="2FC8B020" w14:textId="461403FE" w:rsidR="00001BAD" w:rsidRPr="0077133B" w:rsidRDefault="00001BAD" w:rsidP="006638A5">
      <w:pPr>
        <w:pStyle w:val="Odstavecseseznamem"/>
      </w:pPr>
      <w:r w:rsidRPr="006638A5">
        <w:t>Veškeré případné vícepráce vzniklé na základě smlouvy o dílo je možné provést pouze se souhlasem Nemocnice</w:t>
      </w:r>
      <w:r w:rsidRPr="0077133B">
        <w:t xml:space="preserve"> a po schválení způsobu jejich úhrady.</w:t>
      </w:r>
    </w:p>
    <w:p w14:paraId="411976AB" w14:textId="538E72A0" w:rsidR="00001BAD" w:rsidRPr="0077133B" w:rsidRDefault="00001BAD" w:rsidP="006638A5">
      <w:pPr>
        <w:pStyle w:val="Odstavecseseznamem"/>
      </w:pPr>
      <w:r w:rsidRPr="0077133B">
        <w:t xml:space="preserve">Oprávněnou osobou jednat ve věcech realizace za Nadaci je </w:t>
      </w:r>
      <w:r w:rsidR="00393BA4" w:rsidRPr="0077133B">
        <w:t>p.</w:t>
      </w:r>
      <w:r w:rsidR="001D0B93" w:rsidRPr="0077133B">
        <w:t xml:space="preserve"> </w:t>
      </w:r>
      <w:r w:rsidR="00F75173">
        <w:rPr>
          <w:b/>
          <w:bCs/>
        </w:rPr>
        <w:t>XXXXX</w:t>
      </w:r>
      <w:r w:rsidR="00EA39F3" w:rsidRPr="0077133B">
        <w:t>.</w:t>
      </w:r>
    </w:p>
    <w:p w14:paraId="2200C13F" w14:textId="5F732BA8" w:rsidR="00001BAD" w:rsidRPr="0010137F" w:rsidRDefault="00001BAD" w:rsidP="0010137F">
      <w:pPr>
        <w:spacing w:line="240" w:lineRule="atLeast"/>
        <w:ind w:left="426" w:firstLine="9"/>
        <w:contextualSpacing/>
        <w:rPr>
          <w:rFonts w:cs="Arial"/>
          <w:szCs w:val="22"/>
        </w:rPr>
      </w:pPr>
      <w:r w:rsidRPr="0077133B">
        <w:rPr>
          <w:rFonts w:cs="Arial"/>
          <w:szCs w:val="22"/>
        </w:rPr>
        <w:t xml:space="preserve">Oprávněnou osobou jednat ve věcech realizace za Nemocnici je </w:t>
      </w:r>
      <w:r w:rsidR="00393BA4" w:rsidRPr="0010137F">
        <w:rPr>
          <w:rFonts w:cs="Arial"/>
          <w:szCs w:val="22"/>
        </w:rPr>
        <w:t xml:space="preserve">p. </w:t>
      </w:r>
      <w:r w:rsidR="00F75173">
        <w:rPr>
          <w:rFonts w:cs="Arial"/>
          <w:b/>
          <w:bCs/>
          <w:szCs w:val="22"/>
        </w:rPr>
        <w:t>XXXXX</w:t>
      </w:r>
      <w:bookmarkStart w:id="0" w:name="_GoBack"/>
      <w:bookmarkEnd w:id="0"/>
      <w:r w:rsidR="007B2FBD" w:rsidRPr="0010137F">
        <w:rPr>
          <w:rFonts w:cs="Arial"/>
          <w:szCs w:val="22"/>
        </w:rPr>
        <w:t xml:space="preserve">, </w:t>
      </w:r>
      <w:r w:rsidR="0010137F" w:rsidRPr="0010137F">
        <w:rPr>
          <w:rFonts w:cs="Arial"/>
          <w:szCs w:val="22"/>
        </w:rPr>
        <w:t xml:space="preserve">   </w:t>
      </w:r>
      <w:r w:rsidR="007B2FBD" w:rsidRPr="0010137F">
        <w:rPr>
          <w:rFonts w:cs="Arial"/>
          <w:szCs w:val="22"/>
        </w:rPr>
        <w:t xml:space="preserve">v zastoupení </w:t>
      </w:r>
      <w:r w:rsidR="0010137F">
        <w:rPr>
          <w:rFonts w:cs="Arial"/>
          <w:szCs w:val="22"/>
        </w:rPr>
        <w:t>p.</w:t>
      </w:r>
      <w:r w:rsidR="00DA78E3">
        <w:rPr>
          <w:rFonts w:cs="Arial"/>
          <w:szCs w:val="22"/>
        </w:rPr>
        <w:t xml:space="preserve"> </w:t>
      </w:r>
      <w:r w:rsidR="00F75173">
        <w:rPr>
          <w:rFonts w:cs="Arial"/>
          <w:b/>
          <w:bCs/>
          <w:szCs w:val="22"/>
        </w:rPr>
        <w:t>XXXXX</w:t>
      </w:r>
      <w:r w:rsidR="007B2FBD" w:rsidRPr="0010137F">
        <w:rPr>
          <w:rFonts w:cs="Arial"/>
          <w:szCs w:val="22"/>
        </w:rPr>
        <w:t xml:space="preserve"> – oddělení rozvojových investic.</w:t>
      </w:r>
    </w:p>
    <w:p w14:paraId="12025B97" w14:textId="08E9FC05" w:rsidR="00001BAD" w:rsidRPr="0077133B" w:rsidRDefault="00001BAD" w:rsidP="006638A5">
      <w:pPr>
        <w:pStyle w:val="Odstavecseseznamem"/>
      </w:pPr>
      <w:r w:rsidRPr="0077133B">
        <w:t>Nadace garantuje, že je oprávněn</w:t>
      </w:r>
      <w:r w:rsidR="0077133B" w:rsidRPr="0077133B">
        <w:t>a</w:t>
      </w:r>
      <w:r w:rsidRPr="0077133B">
        <w:t xml:space="preserve"> užít výtvarný návrh, podle něhož budou výtvarné úpravy </w:t>
      </w:r>
      <w:r w:rsidR="00EC1225">
        <w:t>ex</w:t>
      </w:r>
      <w:r w:rsidR="00EC1225" w:rsidRPr="0077133B">
        <w:t xml:space="preserve">teriéru </w:t>
      </w:r>
      <w:r w:rsidRPr="0077133B">
        <w:t>Nemocnice provedeny, k účelu stanovenému touto smlouvou</w:t>
      </w:r>
      <w:r w:rsidR="00A9362E">
        <w:t xml:space="preserve"> a připojit ho k této smlouvě jako přílohu</w:t>
      </w:r>
      <w:r w:rsidRPr="0077133B">
        <w:t>. Nemocnice neodpovídá za případná porušení autorských práv autora tohoto výtvarného návrhu.</w:t>
      </w:r>
    </w:p>
    <w:p w14:paraId="7F807130" w14:textId="77777777" w:rsidR="00001BAD" w:rsidRPr="0077133B" w:rsidRDefault="00001BAD" w:rsidP="00001BAD">
      <w:pPr>
        <w:spacing w:line="240" w:lineRule="atLeast"/>
        <w:contextualSpacing/>
        <w:rPr>
          <w:rFonts w:cs="Arial"/>
          <w:szCs w:val="22"/>
        </w:rPr>
      </w:pPr>
    </w:p>
    <w:p w14:paraId="7D834D9F" w14:textId="678DE568" w:rsidR="00001BAD" w:rsidRPr="0077133B" w:rsidRDefault="00001BAD" w:rsidP="00001BAD">
      <w:pPr>
        <w:pStyle w:val="Nadpis2"/>
        <w:spacing w:line="240" w:lineRule="atLeast"/>
        <w:contextualSpacing/>
        <w:rPr>
          <w:rFonts w:cs="Arial"/>
          <w:szCs w:val="22"/>
        </w:rPr>
      </w:pPr>
    </w:p>
    <w:p w14:paraId="5E8169B7" w14:textId="507215ED" w:rsidR="00001BAD" w:rsidRPr="0077133B" w:rsidRDefault="00001BAD" w:rsidP="006638A5">
      <w:pPr>
        <w:pStyle w:val="Odstavecseseznamem"/>
      </w:pPr>
      <w:r w:rsidRPr="0077133B">
        <w:t>Veškeré změny a doplňky smlouvy vyžadují souhlas obou smluvních stran a musí být činěny písemnou formou v podobě postupně číslovaných smluvních dodatků.</w:t>
      </w:r>
    </w:p>
    <w:p w14:paraId="0C696A7C" w14:textId="34ED7B06" w:rsidR="00001BAD" w:rsidRPr="0077133B" w:rsidRDefault="00001BAD" w:rsidP="006638A5">
      <w:pPr>
        <w:pStyle w:val="Odstavecseseznamem"/>
      </w:pPr>
      <w:r w:rsidRPr="0077133B">
        <w:t>Smluvní strany se dohodly, že právní vztahy touto smlouvou založené se řídí ustanoveními zákona č. 89/2012 Sb., občanského zákoníku, ve znění pozdějších předpisů.</w:t>
      </w:r>
    </w:p>
    <w:p w14:paraId="4326CFB1" w14:textId="15278E57" w:rsidR="00001BAD" w:rsidRDefault="00A9362E" w:rsidP="006638A5">
      <w:pPr>
        <w:pStyle w:val="Odstavecseseznamem"/>
      </w:pPr>
      <w:r>
        <w:t>Tato smlouva se považuje za uzavřenou dnem podpisu oprávněných zástupců smluvních stran a nabývá účinnosti dnem zveřejnění v registru smluv</w:t>
      </w:r>
      <w:r w:rsidR="00001BAD" w:rsidRPr="0077133B">
        <w:t>.</w:t>
      </w:r>
    </w:p>
    <w:p w14:paraId="0DFF1687" w14:textId="2000D253" w:rsidR="00F662A8" w:rsidRDefault="00F662A8" w:rsidP="006638A5">
      <w:pPr>
        <w:pStyle w:val="Odstavecseseznamem"/>
      </w:pPr>
      <w:r>
        <w:t xml:space="preserve">Smlouva je sepsána ve dvou vyhotoveních stejné platnosti a závaznosti, přičemž </w:t>
      </w:r>
      <w:r w:rsidR="00647EC2">
        <w:t xml:space="preserve">Nadace  </w:t>
      </w:r>
      <w:r>
        <w:t xml:space="preserve">obdrží jedno vyhotovení a </w:t>
      </w:r>
      <w:r w:rsidR="00647EC2">
        <w:t xml:space="preserve">Nemocnice </w:t>
      </w:r>
      <w:r>
        <w:t>obdrží jedno vyhotovení. Případně je tato smlouva</w:t>
      </w:r>
      <w:r w:rsidR="00A9362E">
        <w:t xml:space="preserve"> vyhotovena elektronicky a podepsána uznávaným elektronickým podpisem. V takovém případě obdrží každá smluvní strana elektronický originál oboustranně podepsané smlouvy.</w:t>
      </w:r>
    </w:p>
    <w:p w14:paraId="7BB1C659" w14:textId="26401E48" w:rsidR="00AE75C2" w:rsidRDefault="00A9362E" w:rsidP="006638A5">
      <w:pPr>
        <w:pStyle w:val="Odstavecseseznamem"/>
      </w:pPr>
      <w:r>
        <w:t>Nedílnou součástí této smlouvy je příloha:</w:t>
      </w:r>
    </w:p>
    <w:p w14:paraId="04D66536" w14:textId="48C7429D" w:rsidR="00A9362E" w:rsidRDefault="00A9362E" w:rsidP="00B51CC9">
      <w:pPr>
        <w:pStyle w:val="Bezmezer"/>
      </w:pPr>
      <w:r>
        <w:t>Příloha č. 1 – výtvarní návrh</w:t>
      </w:r>
    </w:p>
    <w:p w14:paraId="1F534F7D" w14:textId="784347FE" w:rsidR="009E0FD3" w:rsidRPr="001F27FD" w:rsidRDefault="009E0FD3" w:rsidP="00B51CC9">
      <w:pPr>
        <w:pStyle w:val="Bezmezer"/>
      </w:pPr>
      <w:r>
        <w:t xml:space="preserve">Příloha č. 2 – orientační plán </w:t>
      </w:r>
    </w:p>
    <w:p w14:paraId="42FA9F6E" w14:textId="77777777" w:rsidR="00001BAD" w:rsidRPr="0077133B" w:rsidRDefault="00001BAD" w:rsidP="00001BAD">
      <w:pPr>
        <w:spacing w:line="240" w:lineRule="atLeast"/>
        <w:contextualSpacing/>
        <w:rPr>
          <w:rFonts w:cs="Arial"/>
          <w:szCs w:val="22"/>
        </w:rPr>
      </w:pPr>
    </w:p>
    <w:p w14:paraId="0C2B7E36" w14:textId="29A92FD5" w:rsidR="00001BAD" w:rsidRPr="0077133B" w:rsidRDefault="006638A5" w:rsidP="006638A5">
      <w:pPr>
        <w:tabs>
          <w:tab w:val="center" w:pos="1985"/>
          <w:tab w:val="center" w:pos="7088"/>
        </w:tabs>
        <w:spacing w:line="240" w:lineRule="atLeast"/>
        <w:contextualSpacing/>
        <w:rPr>
          <w:rFonts w:cs="Arial"/>
          <w:szCs w:val="22"/>
        </w:rPr>
      </w:pPr>
      <w:r>
        <w:rPr>
          <w:rFonts w:cs="Arial"/>
          <w:szCs w:val="22"/>
        </w:rPr>
        <w:tab/>
      </w:r>
      <w:r w:rsidR="00001BAD" w:rsidRPr="0077133B">
        <w:rPr>
          <w:rFonts w:cs="Arial"/>
          <w:szCs w:val="22"/>
        </w:rPr>
        <w:t>V</w:t>
      </w:r>
      <w:r w:rsidR="00203390" w:rsidRPr="0077133B">
        <w:rPr>
          <w:rFonts w:cs="Arial"/>
          <w:szCs w:val="22"/>
        </w:rPr>
        <w:t> </w:t>
      </w:r>
      <w:r w:rsidR="00001BAD" w:rsidRPr="0077133B">
        <w:rPr>
          <w:rFonts w:cs="Arial"/>
          <w:szCs w:val="22"/>
        </w:rPr>
        <w:t>Praze</w:t>
      </w:r>
      <w:r w:rsidR="00203390" w:rsidRPr="0077133B">
        <w:rPr>
          <w:rFonts w:cs="Arial"/>
          <w:szCs w:val="22"/>
        </w:rPr>
        <w:t>,</w:t>
      </w:r>
      <w:r w:rsidR="00001BAD" w:rsidRPr="0077133B">
        <w:rPr>
          <w:rFonts w:cs="Arial"/>
          <w:szCs w:val="22"/>
        </w:rPr>
        <w:t xml:space="preserve"> dne </w:t>
      </w:r>
      <w:r w:rsidR="002C21B5" w:rsidRPr="0077133B">
        <w:rPr>
          <w:rFonts w:cs="Arial"/>
          <w:szCs w:val="22"/>
        </w:rPr>
        <w:t>12</w:t>
      </w:r>
      <w:r w:rsidR="00203390" w:rsidRPr="0077133B">
        <w:rPr>
          <w:rFonts w:cs="Arial"/>
          <w:szCs w:val="22"/>
        </w:rPr>
        <w:t>.</w:t>
      </w:r>
      <w:r w:rsidR="003937DB">
        <w:rPr>
          <w:rFonts w:cs="Arial"/>
          <w:szCs w:val="22"/>
        </w:rPr>
        <w:t xml:space="preserve"> </w:t>
      </w:r>
      <w:r w:rsidR="00EC100A">
        <w:rPr>
          <w:rFonts w:cs="Arial"/>
          <w:szCs w:val="22"/>
        </w:rPr>
        <w:t>4</w:t>
      </w:r>
      <w:r w:rsidR="00203390" w:rsidRPr="0077133B">
        <w:rPr>
          <w:rFonts w:cs="Arial"/>
          <w:szCs w:val="22"/>
        </w:rPr>
        <w:t>.</w:t>
      </w:r>
      <w:r w:rsidR="003937DB">
        <w:rPr>
          <w:rFonts w:cs="Arial"/>
          <w:szCs w:val="22"/>
        </w:rPr>
        <w:t xml:space="preserve"> </w:t>
      </w:r>
      <w:r w:rsidR="00203390" w:rsidRPr="0077133B">
        <w:rPr>
          <w:rFonts w:cs="Arial"/>
          <w:szCs w:val="22"/>
        </w:rPr>
        <w:t>2024</w:t>
      </w:r>
      <w:r>
        <w:rPr>
          <w:rFonts w:cs="Arial"/>
          <w:szCs w:val="22"/>
        </w:rPr>
        <w:tab/>
      </w:r>
      <w:r w:rsidR="00001BAD" w:rsidRPr="0077133B">
        <w:rPr>
          <w:rFonts w:cs="Arial"/>
          <w:szCs w:val="22"/>
        </w:rPr>
        <w:t>V</w:t>
      </w:r>
      <w:r w:rsidR="00203390" w:rsidRPr="0077133B">
        <w:rPr>
          <w:rFonts w:cs="Arial"/>
          <w:szCs w:val="22"/>
        </w:rPr>
        <w:t> Brně,</w:t>
      </w:r>
      <w:r w:rsidR="00001BAD" w:rsidRPr="0077133B">
        <w:rPr>
          <w:rFonts w:cs="Arial"/>
          <w:szCs w:val="22"/>
        </w:rPr>
        <w:t xml:space="preserve"> dne </w:t>
      </w:r>
    </w:p>
    <w:p w14:paraId="7B959C8E" w14:textId="77777777" w:rsidR="00001BAD" w:rsidRPr="0077133B" w:rsidRDefault="00001BAD" w:rsidP="006638A5">
      <w:pPr>
        <w:tabs>
          <w:tab w:val="center" w:pos="1985"/>
          <w:tab w:val="center" w:pos="7088"/>
        </w:tabs>
        <w:spacing w:line="240" w:lineRule="atLeast"/>
        <w:contextualSpacing/>
        <w:rPr>
          <w:rFonts w:cs="Arial"/>
          <w:szCs w:val="22"/>
        </w:rPr>
      </w:pPr>
    </w:p>
    <w:p w14:paraId="35A3E39B" w14:textId="77777777" w:rsidR="00001BAD" w:rsidRPr="0077133B" w:rsidRDefault="00001BAD" w:rsidP="006638A5">
      <w:pPr>
        <w:tabs>
          <w:tab w:val="center" w:pos="1985"/>
          <w:tab w:val="center" w:pos="7088"/>
        </w:tabs>
        <w:spacing w:line="240" w:lineRule="atLeast"/>
        <w:contextualSpacing/>
        <w:rPr>
          <w:rFonts w:cs="Arial"/>
          <w:szCs w:val="22"/>
        </w:rPr>
      </w:pPr>
    </w:p>
    <w:p w14:paraId="48DA9FF6" w14:textId="77777777" w:rsidR="00001BAD" w:rsidRPr="0077133B" w:rsidRDefault="00001BAD" w:rsidP="006638A5">
      <w:pPr>
        <w:tabs>
          <w:tab w:val="center" w:pos="1985"/>
          <w:tab w:val="center" w:pos="7088"/>
        </w:tabs>
        <w:spacing w:line="240" w:lineRule="atLeast"/>
        <w:contextualSpacing/>
        <w:rPr>
          <w:rFonts w:cs="Arial"/>
          <w:szCs w:val="22"/>
        </w:rPr>
      </w:pPr>
    </w:p>
    <w:p w14:paraId="06378CCB" w14:textId="73604706" w:rsidR="00001BAD" w:rsidRPr="0077133B" w:rsidRDefault="006638A5" w:rsidP="006638A5">
      <w:pPr>
        <w:tabs>
          <w:tab w:val="center" w:pos="1985"/>
          <w:tab w:val="center" w:pos="7088"/>
        </w:tabs>
        <w:spacing w:line="240" w:lineRule="atLeast"/>
        <w:contextualSpacing/>
        <w:rPr>
          <w:rFonts w:cs="Arial"/>
          <w:szCs w:val="22"/>
        </w:rPr>
      </w:pPr>
      <w:r>
        <w:rPr>
          <w:rFonts w:cs="Arial"/>
          <w:szCs w:val="22"/>
        </w:rPr>
        <w:tab/>
      </w:r>
      <w:r w:rsidR="00001BAD" w:rsidRPr="0077133B">
        <w:rPr>
          <w:rFonts w:cs="Arial"/>
          <w:szCs w:val="22"/>
        </w:rPr>
        <w:t>……….……………………………………..….</w:t>
      </w:r>
      <w:r>
        <w:rPr>
          <w:rFonts w:cs="Arial"/>
          <w:szCs w:val="22"/>
        </w:rPr>
        <w:tab/>
      </w:r>
      <w:r w:rsidR="00001BAD" w:rsidRPr="0077133B">
        <w:rPr>
          <w:rFonts w:cs="Arial"/>
          <w:szCs w:val="22"/>
        </w:rPr>
        <w:t>…………………………………………….</w:t>
      </w:r>
    </w:p>
    <w:p w14:paraId="583A4E61" w14:textId="1E1E8165" w:rsidR="00AC65D8" w:rsidRDefault="006638A5" w:rsidP="006638A5">
      <w:pPr>
        <w:tabs>
          <w:tab w:val="center" w:pos="1985"/>
          <w:tab w:val="center" w:pos="7088"/>
        </w:tabs>
        <w:spacing w:line="240" w:lineRule="atLeast"/>
        <w:contextualSpacing/>
        <w:rPr>
          <w:rFonts w:cs="Arial"/>
          <w:b/>
          <w:szCs w:val="22"/>
        </w:rPr>
      </w:pPr>
      <w:r>
        <w:rPr>
          <w:rFonts w:cs="Arial"/>
          <w:szCs w:val="22"/>
        </w:rPr>
        <w:tab/>
      </w:r>
      <w:r w:rsidR="00001BAD" w:rsidRPr="006638A5">
        <w:rPr>
          <w:rFonts w:cs="Arial"/>
          <w:b/>
          <w:szCs w:val="22"/>
        </w:rPr>
        <w:t>Nadace Archa Chantal</w:t>
      </w:r>
      <w:r w:rsidRPr="006638A5">
        <w:rPr>
          <w:rFonts w:cs="Arial"/>
          <w:b/>
          <w:szCs w:val="22"/>
        </w:rPr>
        <w:tab/>
      </w:r>
      <w:r w:rsidR="0078361C" w:rsidRPr="006638A5">
        <w:rPr>
          <w:rFonts w:cs="Arial"/>
          <w:b/>
          <w:szCs w:val="22"/>
        </w:rPr>
        <w:t xml:space="preserve">Fakultní </w:t>
      </w:r>
      <w:r w:rsidR="00001BAD" w:rsidRPr="006638A5">
        <w:rPr>
          <w:rFonts w:cs="Arial"/>
          <w:b/>
          <w:szCs w:val="22"/>
        </w:rPr>
        <w:t xml:space="preserve">Nemocnice </w:t>
      </w:r>
      <w:r w:rsidR="0078361C" w:rsidRPr="006638A5">
        <w:rPr>
          <w:rFonts w:cs="Arial"/>
          <w:b/>
          <w:szCs w:val="22"/>
        </w:rPr>
        <w:t>Brno</w:t>
      </w:r>
    </w:p>
    <w:p w14:paraId="20AD0BE1" w14:textId="138596BE" w:rsidR="006638A5" w:rsidRDefault="006638A5" w:rsidP="006638A5">
      <w:pPr>
        <w:tabs>
          <w:tab w:val="center" w:pos="1985"/>
          <w:tab w:val="center" w:pos="7088"/>
        </w:tabs>
        <w:spacing w:line="240" w:lineRule="atLeast"/>
        <w:contextualSpacing/>
        <w:rPr>
          <w:rFonts w:cs="Arial"/>
          <w:bCs/>
          <w:szCs w:val="20"/>
        </w:rPr>
      </w:pPr>
      <w:r>
        <w:rPr>
          <w:rFonts w:cs="Arial"/>
          <w:b/>
          <w:szCs w:val="22"/>
        </w:rPr>
        <w:tab/>
      </w:r>
      <w:r w:rsidRPr="006638A5">
        <w:rPr>
          <w:rFonts w:cs="Arial"/>
          <w:bCs/>
          <w:szCs w:val="20"/>
        </w:rPr>
        <w:t xml:space="preserve">Chantal </w:t>
      </w:r>
      <w:proofErr w:type="spellStart"/>
      <w:r w:rsidRPr="006638A5">
        <w:rPr>
          <w:rFonts w:cs="Arial"/>
          <w:bCs/>
          <w:szCs w:val="20"/>
        </w:rPr>
        <w:t>Poullain</w:t>
      </w:r>
      <w:proofErr w:type="spellEnd"/>
      <w:r w:rsidRPr="006638A5">
        <w:rPr>
          <w:rFonts w:cs="Arial"/>
          <w:bCs/>
          <w:szCs w:val="20"/>
        </w:rPr>
        <w:t xml:space="preserve"> Polívková</w:t>
      </w:r>
      <w:r w:rsidR="00DE2016">
        <w:rPr>
          <w:rFonts w:cs="Arial"/>
          <w:bCs/>
          <w:szCs w:val="20"/>
        </w:rPr>
        <w:tab/>
        <w:t>MUDr. Ivo Rovný, MBA</w:t>
      </w:r>
    </w:p>
    <w:p w14:paraId="1356B2A5" w14:textId="00A984AF" w:rsidR="006638A5" w:rsidRPr="006638A5" w:rsidRDefault="006638A5" w:rsidP="006638A5">
      <w:pPr>
        <w:tabs>
          <w:tab w:val="center" w:pos="1985"/>
          <w:tab w:val="center" w:pos="7088"/>
        </w:tabs>
        <w:spacing w:line="240" w:lineRule="atLeast"/>
        <w:contextualSpacing/>
        <w:rPr>
          <w:rFonts w:cs="Arial"/>
          <w:szCs w:val="22"/>
        </w:rPr>
      </w:pPr>
      <w:r>
        <w:rPr>
          <w:rFonts w:cs="Arial"/>
          <w:bCs/>
          <w:szCs w:val="20"/>
        </w:rPr>
        <w:tab/>
      </w:r>
      <w:r w:rsidRPr="006638A5">
        <w:rPr>
          <w:rFonts w:cs="Arial"/>
          <w:bCs/>
          <w:szCs w:val="20"/>
        </w:rPr>
        <w:t>předseda správní rady Nadace</w:t>
      </w:r>
      <w:r w:rsidR="00DE2016" w:rsidRPr="00DE2016">
        <w:rPr>
          <w:rFonts w:cs="Arial"/>
          <w:bCs/>
          <w:szCs w:val="20"/>
        </w:rPr>
        <w:t xml:space="preserve"> </w:t>
      </w:r>
      <w:r w:rsidR="00DE2016">
        <w:rPr>
          <w:rFonts w:cs="Arial"/>
          <w:bCs/>
          <w:szCs w:val="20"/>
        </w:rPr>
        <w:tab/>
      </w:r>
      <w:r w:rsidR="00DE2016" w:rsidRPr="00DE2016">
        <w:rPr>
          <w:rFonts w:cs="Arial"/>
          <w:bCs/>
          <w:szCs w:val="20"/>
        </w:rPr>
        <w:t>ředitel</w:t>
      </w:r>
    </w:p>
    <w:sectPr w:rsidR="006638A5" w:rsidRPr="006638A5" w:rsidSect="00702E0B">
      <w:headerReference w:type="default" r:id="rId8"/>
      <w:footerReference w:type="default" r:id="rId9"/>
      <w:pgSz w:w="11906" w:h="16838"/>
      <w:pgMar w:top="1985" w:right="1417" w:bottom="1417" w:left="1417" w:header="708" w:footer="17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EBB4E3" w16cex:dateUtc="2024-04-10T18:10:00Z"/>
  <w16cex:commentExtensible w16cex:durableId="0DF78779" w16cex:dateUtc="2024-04-10T18:22:00Z"/>
  <w16cex:commentExtensible w16cex:durableId="1C52BC14" w16cex:dateUtc="2024-04-10T18:24:00Z"/>
  <w16cex:commentExtensible w16cex:durableId="54DCD35B" w16cex:dateUtc="2024-04-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2D8B7" w16cid:durableId="35AF69B1"/>
  <w16cid:commentId w16cid:paraId="60F1D862" w16cid:durableId="30EBB4E3"/>
  <w16cid:commentId w16cid:paraId="29CD596E" w16cid:durableId="0DF78779"/>
  <w16cid:commentId w16cid:paraId="38CFF72A" w16cid:durableId="1C52BC14"/>
  <w16cid:commentId w16cid:paraId="3A38D016" w16cid:durableId="54DCD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8B255" w14:textId="77777777" w:rsidR="00702E0B" w:rsidRDefault="00702E0B" w:rsidP="00747D37">
      <w:r>
        <w:separator/>
      </w:r>
    </w:p>
  </w:endnote>
  <w:endnote w:type="continuationSeparator" w:id="0">
    <w:p w14:paraId="7A5020D6" w14:textId="77777777" w:rsidR="00702E0B" w:rsidRDefault="00702E0B" w:rsidP="0074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59B5" w14:textId="1DAF9039" w:rsidR="00FD0AB3" w:rsidRPr="00545C0E" w:rsidRDefault="00FD0AB3" w:rsidP="00545C0E">
    <w:pPr>
      <w:jc w:val="center"/>
      <w:rPr>
        <w:rFonts w:asciiTheme="minorHAnsi" w:hAnsiTheme="minorHAnsi" w:cstheme="minorHAnsi"/>
        <w:sz w:val="18"/>
        <w:szCs w:val="18"/>
      </w:rPr>
    </w:pPr>
    <w:r w:rsidRPr="00545C0E">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5B374CE2" wp14:editId="6A58748A">
              <wp:simplePos x="0" y="0"/>
              <wp:positionH relativeFrom="column">
                <wp:posOffset>38100</wp:posOffset>
              </wp:positionH>
              <wp:positionV relativeFrom="paragraph">
                <wp:posOffset>-25400</wp:posOffset>
              </wp:positionV>
              <wp:extent cx="5935980" cy="0"/>
              <wp:effectExtent l="7620" t="12700" r="9525" b="63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4260FA"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pt" to="47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" strokecolor="gray"/>
          </w:pict>
        </mc:Fallback>
      </mc:AlternateContent>
    </w:r>
    <w:r w:rsidRPr="00545C0E">
      <w:rPr>
        <w:rFonts w:asciiTheme="minorHAnsi" w:hAnsiTheme="minorHAnsi" w:cstheme="minorHAnsi"/>
        <w:sz w:val="18"/>
        <w:szCs w:val="18"/>
      </w:rPr>
      <w:t xml:space="preserve">Zapsaná v nadačním rejstříku vedeném Městským soudem v Praze, </w:t>
    </w:r>
    <w:proofErr w:type="gramStart"/>
    <w:r w:rsidRPr="00545C0E">
      <w:rPr>
        <w:rFonts w:asciiTheme="minorHAnsi" w:hAnsiTheme="minorHAnsi" w:cstheme="minorHAnsi"/>
        <w:sz w:val="18"/>
        <w:szCs w:val="18"/>
      </w:rPr>
      <w:t>oddíl N</w:t>
    </w:r>
    <w:r w:rsidR="00DD0B30" w:rsidRPr="00545C0E">
      <w:rPr>
        <w:rFonts w:asciiTheme="minorHAnsi" w:hAnsiTheme="minorHAnsi" w:cstheme="minorHAnsi"/>
        <w:sz w:val="18"/>
        <w:szCs w:val="18"/>
      </w:rPr>
      <w:t xml:space="preserve"> </w:t>
    </w:r>
    <w:r w:rsidRPr="00545C0E">
      <w:rPr>
        <w:rFonts w:asciiTheme="minorHAnsi" w:hAnsiTheme="minorHAnsi" w:cstheme="minorHAnsi"/>
        <w:sz w:val="18"/>
        <w:szCs w:val="18"/>
      </w:rPr>
      <w:t>,vložka</w:t>
    </w:r>
    <w:proofErr w:type="gramEnd"/>
    <w:r w:rsidRPr="00545C0E">
      <w:rPr>
        <w:rFonts w:asciiTheme="minorHAnsi" w:hAnsiTheme="minorHAnsi" w:cstheme="minorHAnsi"/>
        <w:sz w:val="18"/>
        <w:szCs w:val="18"/>
      </w:rPr>
      <w:t xml:space="preserve"> 571</w:t>
    </w:r>
  </w:p>
  <w:p w14:paraId="10B76C45" w14:textId="77777777" w:rsidR="00FD0AB3" w:rsidRPr="00545C0E" w:rsidRDefault="00FD0AB3" w:rsidP="00545C0E">
    <w:pPr>
      <w:jc w:val="center"/>
      <w:rPr>
        <w:rFonts w:asciiTheme="minorHAnsi" w:hAnsiTheme="minorHAnsi" w:cstheme="minorHAnsi"/>
        <w:sz w:val="18"/>
        <w:szCs w:val="18"/>
      </w:rPr>
    </w:pPr>
    <w:r w:rsidRPr="00545C0E">
      <w:rPr>
        <w:rFonts w:asciiTheme="minorHAnsi" w:hAnsiTheme="minorHAnsi" w:cstheme="minorHAnsi"/>
        <w:sz w:val="18"/>
        <w:szCs w:val="18"/>
      </w:rPr>
      <w:t>Adresa: Na Poříčí 12, 110 00 Praha 1 ● Tel.: 775312704</w:t>
    </w:r>
  </w:p>
  <w:p w14:paraId="67C13BC0" w14:textId="77777777" w:rsidR="00FD0AB3" w:rsidRPr="00545C0E" w:rsidRDefault="00FD0AB3" w:rsidP="00545C0E">
    <w:pPr>
      <w:jc w:val="center"/>
      <w:rPr>
        <w:rFonts w:asciiTheme="minorHAnsi" w:hAnsiTheme="minorHAnsi" w:cstheme="minorHAnsi"/>
        <w:sz w:val="18"/>
        <w:szCs w:val="18"/>
      </w:rPr>
    </w:pPr>
    <w:r w:rsidRPr="00545C0E">
      <w:rPr>
        <w:rFonts w:asciiTheme="minorHAnsi" w:hAnsiTheme="minorHAnsi" w:cstheme="minorHAnsi"/>
        <w:sz w:val="18"/>
        <w:szCs w:val="18"/>
      </w:rPr>
      <w:t>e-mail: info@archa-chantal.cz ● URL: www.archa-chantal.cz</w:t>
    </w:r>
  </w:p>
  <w:p w14:paraId="7B1E26CA" w14:textId="77777777" w:rsidR="00FD0AB3" w:rsidRPr="00545C0E" w:rsidRDefault="00FD0AB3" w:rsidP="00545C0E">
    <w:pPr>
      <w:jc w:val="center"/>
      <w:rPr>
        <w:rFonts w:asciiTheme="minorHAnsi" w:hAnsiTheme="minorHAnsi" w:cstheme="minorHAnsi"/>
        <w:sz w:val="18"/>
        <w:szCs w:val="18"/>
      </w:rPr>
    </w:pPr>
    <w:r w:rsidRPr="00545C0E">
      <w:rPr>
        <w:rFonts w:asciiTheme="minorHAnsi" w:hAnsiTheme="minorHAnsi" w:cstheme="minorHAnsi"/>
        <w:sz w:val="18"/>
        <w:szCs w:val="18"/>
      </w:rPr>
      <w:t>Bankovní spojení: 202854936/0600</w:t>
    </w:r>
  </w:p>
  <w:p w14:paraId="28C60B86" w14:textId="77777777" w:rsidR="00747D37" w:rsidRDefault="00747D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1B9F" w14:textId="77777777" w:rsidR="00702E0B" w:rsidRDefault="00702E0B" w:rsidP="00747D37">
      <w:r>
        <w:separator/>
      </w:r>
    </w:p>
  </w:footnote>
  <w:footnote w:type="continuationSeparator" w:id="0">
    <w:p w14:paraId="60FC32BD" w14:textId="77777777" w:rsidR="00702E0B" w:rsidRDefault="00702E0B" w:rsidP="0074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66FD" w14:textId="5758708F" w:rsidR="00747D37" w:rsidRPr="00747D37" w:rsidRDefault="00747D37">
    <w:pPr>
      <w:pStyle w:val="Zhlav"/>
      <w:rPr>
        <w:rFonts w:ascii="Tahoma" w:hAnsi="Tahoma" w:cs="Tahoma"/>
        <w:b/>
        <w:bCs/>
        <w:color w:val="808080" w:themeColor="background1" w:themeShade="80"/>
        <w:sz w:val="28"/>
        <w:szCs w:val="28"/>
      </w:rPr>
    </w:pPr>
    <w:bookmarkStart w:id="1" w:name="_Hlk89864150"/>
    <w:r>
      <w:rPr>
        <w:noProof/>
      </w:rPr>
      <w:drawing>
        <wp:anchor distT="0" distB="0" distL="114300" distR="114300" simplePos="0" relativeHeight="251658240" behindDoc="1" locked="0" layoutInCell="1" allowOverlap="1" wp14:anchorId="2F4B4C98" wp14:editId="7850EDA9">
          <wp:simplePos x="0" y="0"/>
          <wp:positionH relativeFrom="column">
            <wp:posOffset>31750</wp:posOffset>
          </wp:positionH>
          <wp:positionV relativeFrom="page">
            <wp:posOffset>228600</wp:posOffset>
          </wp:positionV>
          <wp:extent cx="1419225" cy="1009650"/>
          <wp:effectExtent l="0" t="0" r="9525" b="0"/>
          <wp:wrapTight wrapText="bothSides">
            <wp:wrapPolygon edited="0">
              <wp:start x="0" y="0"/>
              <wp:lineTo x="0" y="21192"/>
              <wp:lineTo x="21455" y="21192"/>
              <wp:lineTo x="21455"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bookmarkEnd w:id="1"/>
    <w:r>
      <w:t xml:space="preserve">   </w:t>
    </w:r>
    <w:r w:rsidR="00E60686">
      <w:tab/>
      <w:t xml:space="preserve">          </w:t>
    </w:r>
    <w:r w:rsidRPr="00747D37">
      <w:rPr>
        <w:rFonts w:ascii="Tahoma" w:hAnsi="Tahoma" w:cs="Tahoma"/>
        <w:b/>
        <w:bCs/>
        <w:color w:val="808080" w:themeColor="background1" w:themeShade="80"/>
        <w:sz w:val="28"/>
        <w:szCs w:val="28"/>
      </w:rPr>
      <w:t>NADACE ARCHA CHANTAL</w:t>
    </w:r>
  </w:p>
  <w:p w14:paraId="1C491FCA" w14:textId="77777777" w:rsidR="001969D2" w:rsidRDefault="001969D2">
    <w:pPr>
      <w:pStyle w:val="Zhlav"/>
      <w:rPr>
        <w:rFonts w:ascii="Tahoma" w:hAnsi="Tahoma" w:cs="Tahoma"/>
        <w:b/>
        <w:bCs/>
        <w:color w:val="808080" w:themeColor="background1" w:themeShade="80"/>
        <w:sz w:val="28"/>
        <w:szCs w:val="28"/>
      </w:rPr>
    </w:pPr>
  </w:p>
  <w:p w14:paraId="7EEF76F9" w14:textId="4F61D61C" w:rsidR="00747D37" w:rsidRPr="00747D37" w:rsidRDefault="00F554E6" w:rsidP="00E60686">
    <w:pPr>
      <w:pStyle w:val="Zhlav"/>
      <w:rPr>
        <w:rFonts w:ascii="Tahoma" w:hAnsi="Tahoma" w:cs="Tahoma"/>
        <w:b/>
        <w:bCs/>
        <w:sz w:val="28"/>
        <w:szCs w:val="28"/>
      </w:rPr>
    </w:pPr>
    <w:r>
      <w:rPr>
        <w:rFonts w:ascii="Tahoma" w:hAnsi="Tahoma"/>
        <w:i/>
        <w:noProof/>
        <w:color w:val="808080"/>
        <w:sz w:val="20"/>
        <w:szCs w:val="20"/>
      </w:rPr>
      <mc:AlternateContent>
        <mc:Choice Requires="wps">
          <w:drawing>
            <wp:anchor distT="0" distB="0" distL="114300" distR="114300" simplePos="0" relativeHeight="251659264" behindDoc="0" locked="0" layoutInCell="1" allowOverlap="1" wp14:anchorId="68E6EA58" wp14:editId="01207F3A">
              <wp:simplePos x="0" y="0"/>
              <wp:positionH relativeFrom="column">
                <wp:posOffset>-137795</wp:posOffset>
              </wp:positionH>
              <wp:positionV relativeFrom="paragraph">
                <wp:posOffset>363855</wp:posOffset>
              </wp:positionV>
              <wp:extent cx="5781675"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78212"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8.65pt" to="444.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" strokecolor="#a5a5a5 [3206]" strokeweight=".5pt">
              <v:stroke joinstyle="miter"/>
            </v:line>
          </w:pict>
        </mc:Fallback>
      </mc:AlternateContent>
    </w:r>
    <w:r w:rsidR="00E60686">
      <w:rPr>
        <w:rFonts w:ascii="Tahoma" w:hAnsi="Tahoma"/>
        <w:i/>
        <w:color w:val="808080"/>
        <w:sz w:val="20"/>
        <w:szCs w:val="20"/>
      </w:rPr>
      <w:t xml:space="preserve">     </w:t>
    </w:r>
    <w:r w:rsidR="00747D37">
      <w:rPr>
        <w:rFonts w:ascii="Tahoma" w:hAnsi="Tahoma"/>
        <w:i/>
        <w:color w:val="808080"/>
        <w:sz w:val="20"/>
        <w:szCs w:val="20"/>
      </w:rPr>
      <w:t>Pomáháme dětem zvládat náročný pobyt v nemocnicích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62E5"/>
    <w:multiLevelType w:val="multilevel"/>
    <w:tmpl w:val="849E3E98"/>
    <w:lvl w:ilvl="0">
      <w:start w:val="1"/>
      <w:numFmt w:val="decimal"/>
      <w:lvlText w:val="%1."/>
      <w:lvlJc w:val="left"/>
      <w:pPr>
        <w:tabs>
          <w:tab w:val="num" w:pos="705"/>
        </w:tabs>
        <w:ind w:left="705" w:hanging="705"/>
      </w:pPr>
      <w:rPr>
        <w:rFonts w:cs="Arial" w:hint="default"/>
      </w:rPr>
    </w:lvl>
    <w:lvl w:ilvl="1">
      <w:start w:val="1"/>
      <w:numFmt w:val="decimal"/>
      <w:lvlText w:val="%1.%2."/>
      <w:lvlJc w:val="left"/>
      <w:pPr>
        <w:tabs>
          <w:tab w:val="num" w:pos="705"/>
        </w:tabs>
        <w:ind w:left="705" w:hanging="705"/>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 w15:restartNumberingAfterBreak="0">
    <w:nsid w:val="2C23042F"/>
    <w:multiLevelType w:val="multilevel"/>
    <w:tmpl w:val="6DEEB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37263B"/>
    <w:multiLevelType w:val="multilevel"/>
    <w:tmpl w:val="D214E8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582298"/>
    <w:multiLevelType w:val="hybridMultilevel"/>
    <w:tmpl w:val="48AA1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9655A3"/>
    <w:multiLevelType w:val="singleLevel"/>
    <w:tmpl w:val="3F62EF7A"/>
    <w:lvl w:ilvl="0">
      <w:start w:val="1"/>
      <w:numFmt w:val="lowerLetter"/>
      <w:lvlText w:val="%1)"/>
      <w:lvlJc w:val="left"/>
      <w:pPr>
        <w:tabs>
          <w:tab w:val="num" w:pos="360"/>
        </w:tabs>
        <w:ind w:left="360" w:hanging="360"/>
      </w:pPr>
      <w:rPr>
        <w:rFonts w:hint="default"/>
      </w:rPr>
    </w:lvl>
  </w:abstractNum>
  <w:abstractNum w:abstractNumId="5" w15:restartNumberingAfterBreak="0">
    <w:nsid w:val="52E14896"/>
    <w:multiLevelType w:val="multilevel"/>
    <w:tmpl w:val="A81E0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4B07A9"/>
    <w:multiLevelType w:val="multilevel"/>
    <w:tmpl w:val="442CA22A"/>
    <w:lvl w:ilvl="0">
      <w:start w:val="2"/>
      <w:numFmt w:val="decimal"/>
      <w:lvlText w:val="%1."/>
      <w:lvlJc w:val="left"/>
      <w:pPr>
        <w:tabs>
          <w:tab w:val="num" w:pos="705"/>
        </w:tabs>
        <w:ind w:left="705" w:hanging="705"/>
      </w:pPr>
      <w:rPr>
        <w:rFonts w:ascii="Times New Roman" w:hAnsi="Times New Roman" w:hint="default"/>
      </w:rPr>
    </w:lvl>
    <w:lvl w:ilvl="1">
      <w:start w:val="2"/>
      <w:numFmt w:val="decimal"/>
      <w:lvlText w:val="%1.%2."/>
      <w:lvlJc w:val="left"/>
      <w:pPr>
        <w:tabs>
          <w:tab w:val="num" w:pos="705"/>
        </w:tabs>
        <w:ind w:left="705" w:hanging="705"/>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7" w15:restartNumberingAfterBreak="0">
    <w:nsid w:val="72684747"/>
    <w:multiLevelType w:val="multilevel"/>
    <w:tmpl w:val="7DBC1F66"/>
    <w:lvl w:ilvl="0">
      <w:start w:val="1"/>
      <w:numFmt w:val="decimal"/>
      <w:pStyle w:val="Nadpis2"/>
      <w:lvlText w:val="Článek %1"/>
      <w:lvlJc w:val="left"/>
      <w:pPr>
        <w:ind w:left="0" w:firstLine="0"/>
      </w:pPr>
      <w:rPr>
        <w:rFonts w:hint="default"/>
      </w:rPr>
    </w:lvl>
    <w:lvl w:ilvl="1">
      <w:start w:val="1"/>
      <w:numFmt w:val="decimal"/>
      <w:pStyle w:val="Odstavecseseznamem"/>
      <w:lvlText w:val="%1.%2."/>
      <w:lvlJc w:val="left"/>
      <w:pPr>
        <w:ind w:left="425" w:hanging="425"/>
      </w:pPr>
      <w:rPr>
        <w:rFonts w:hint="default"/>
        <w:b w:val="0"/>
      </w:rPr>
    </w:lvl>
    <w:lvl w:ilvl="2">
      <w:start w:val="1"/>
      <w:numFmt w:val="lowerLetter"/>
      <w:pStyle w:val="Bezmezer"/>
      <w:lvlText w:val="%3)"/>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37"/>
    <w:rsid w:val="00001BAD"/>
    <w:rsid w:val="00020AB0"/>
    <w:rsid w:val="00046E4C"/>
    <w:rsid w:val="000D2848"/>
    <w:rsid w:val="0010137F"/>
    <w:rsid w:val="00113832"/>
    <w:rsid w:val="001842E0"/>
    <w:rsid w:val="00185D0A"/>
    <w:rsid w:val="001969D2"/>
    <w:rsid w:val="001B4814"/>
    <w:rsid w:val="001D0B93"/>
    <w:rsid w:val="001F27FD"/>
    <w:rsid w:val="00203390"/>
    <w:rsid w:val="002156DE"/>
    <w:rsid w:val="002643A1"/>
    <w:rsid w:val="002C0823"/>
    <w:rsid w:val="002C21B5"/>
    <w:rsid w:val="002E632E"/>
    <w:rsid w:val="002F312B"/>
    <w:rsid w:val="0037177A"/>
    <w:rsid w:val="003906F2"/>
    <w:rsid w:val="003937DB"/>
    <w:rsid w:val="00393BA4"/>
    <w:rsid w:val="003B6534"/>
    <w:rsid w:val="003F1363"/>
    <w:rsid w:val="00414C24"/>
    <w:rsid w:val="00417E8C"/>
    <w:rsid w:val="00482FAE"/>
    <w:rsid w:val="004C7697"/>
    <w:rsid w:val="005026B6"/>
    <w:rsid w:val="00545C0E"/>
    <w:rsid w:val="005D3534"/>
    <w:rsid w:val="005E042F"/>
    <w:rsid w:val="006014CC"/>
    <w:rsid w:val="0060789D"/>
    <w:rsid w:val="0062233B"/>
    <w:rsid w:val="0064560F"/>
    <w:rsid w:val="00647EC2"/>
    <w:rsid w:val="00655C5A"/>
    <w:rsid w:val="006638A5"/>
    <w:rsid w:val="00702E0B"/>
    <w:rsid w:val="007275A5"/>
    <w:rsid w:val="00742BBF"/>
    <w:rsid w:val="00747D37"/>
    <w:rsid w:val="00750390"/>
    <w:rsid w:val="0075141B"/>
    <w:rsid w:val="00754170"/>
    <w:rsid w:val="0077133B"/>
    <w:rsid w:val="0078361C"/>
    <w:rsid w:val="007937E1"/>
    <w:rsid w:val="007B2FBD"/>
    <w:rsid w:val="007F55ED"/>
    <w:rsid w:val="00826B21"/>
    <w:rsid w:val="00845832"/>
    <w:rsid w:val="00860985"/>
    <w:rsid w:val="00882B4D"/>
    <w:rsid w:val="008C5ACA"/>
    <w:rsid w:val="00950C98"/>
    <w:rsid w:val="0096588C"/>
    <w:rsid w:val="0098558E"/>
    <w:rsid w:val="009D6FF3"/>
    <w:rsid w:val="009E0FD3"/>
    <w:rsid w:val="00A12361"/>
    <w:rsid w:val="00A71880"/>
    <w:rsid w:val="00A82D6A"/>
    <w:rsid w:val="00A871DB"/>
    <w:rsid w:val="00A9362E"/>
    <w:rsid w:val="00AA6C69"/>
    <w:rsid w:val="00AC5E98"/>
    <w:rsid w:val="00AC65D8"/>
    <w:rsid w:val="00AE6206"/>
    <w:rsid w:val="00AE75C2"/>
    <w:rsid w:val="00B30A32"/>
    <w:rsid w:val="00B3202F"/>
    <w:rsid w:val="00B51CC9"/>
    <w:rsid w:val="00B66273"/>
    <w:rsid w:val="00BA1F95"/>
    <w:rsid w:val="00BA5DE5"/>
    <w:rsid w:val="00BB1E4E"/>
    <w:rsid w:val="00BD222B"/>
    <w:rsid w:val="00C419E3"/>
    <w:rsid w:val="00C5261C"/>
    <w:rsid w:val="00C737C3"/>
    <w:rsid w:val="00C7480D"/>
    <w:rsid w:val="00CB0ABA"/>
    <w:rsid w:val="00CC5772"/>
    <w:rsid w:val="00D32855"/>
    <w:rsid w:val="00D34636"/>
    <w:rsid w:val="00D617E6"/>
    <w:rsid w:val="00DA78E3"/>
    <w:rsid w:val="00DC7F13"/>
    <w:rsid w:val="00DD0B30"/>
    <w:rsid w:val="00DD6A72"/>
    <w:rsid w:val="00DE2016"/>
    <w:rsid w:val="00DE6511"/>
    <w:rsid w:val="00E472FB"/>
    <w:rsid w:val="00E60686"/>
    <w:rsid w:val="00E83F42"/>
    <w:rsid w:val="00EA39F3"/>
    <w:rsid w:val="00EB3150"/>
    <w:rsid w:val="00EB6494"/>
    <w:rsid w:val="00EC100A"/>
    <w:rsid w:val="00EC1225"/>
    <w:rsid w:val="00EC7034"/>
    <w:rsid w:val="00ED46A1"/>
    <w:rsid w:val="00EE4CD9"/>
    <w:rsid w:val="00F10121"/>
    <w:rsid w:val="00F167C7"/>
    <w:rsid w:val="00F33286"/>
    <w:rsid w:val="00F554E6"/>
    <w:rsid w:val="00F662A8"/>
    <w:rsid w:val="00F75173"/>
    <w:rsid w:val="00FA6476"/>
    <w:rsid w:val="00FA71F2"/>
    <w:rsid w:val="00FB2655"/>
    <w:rsid w:val="00FC186F"/>
    <w:rsid w:val="00FD0472"/>
    <w:rsid w:val="00FD0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DC7C6"/>
  <w15:chartTrackingRefBased/>
  <w15:docId w15:val="{C2D3E5A7-F9B5-40C4-B410-54730932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0B30"/>
    <w:pPr>
      <w:spacing w:after="0" w:line="240" w:lineRule="auto"/>
      <w:jc w:val="both"/>
    </w:pPr>
    <w:rPr>
      <w:rFonts w:ascii="Arial" w:eastAsia="Times New Roman" w:hAnsi="Arial" w:cs="Times New Roman"/>
      <w:szCs w:val="24"/>
      <w:lang w:eastAsia="cs-CZ"/>
    </w:rPr>
  </w:style>
  <w:style w:type="paragraph" w:styleId="Nadpis1">
    <w:name w:val="heading 1"/>
    <w:basedOn w:val="Nadpis2"/>
    <w:next w:val="Normln"/>
    <w:link w:val="Nadpis1Char"/>
    <w:uiPriority w:val="9"/>
    <w:qFormat/>
    <w:rsid w:val="00DD0B30"/>
    <w:pPr>
      <w:spacing w:line="240" w:lineRule="atLeast"/>
      <w:contextualSpacing/>
      <w:outlineLvl w:val="0"/>
    </w:pPr>
    <w:rPr>
      <w:rFonts w:cs="Arial"/>
      <w:szCs w:val="22"/>
    </w:rPr>
  </w:style>
  <w:style w:type="paragraph" w:styleId="Nadpis2">
    <w:name w:val="heading 2"/>
    <w:basedOn w:val="Normln"/>
    <w:next w:val="Normln"/>
    <w:link w:val="Nadpis2Char"/>
    <w:uiPriority w:val="9"/>
    <w:unhideWhenUsed/>
    <w:qFormat/>
    <w:rsid w:val="00DD0B30"/>
    <w:pPr>
      <w:keepNext/>
      <w:keepLines/>
      <w:numPr>
        <w:numId w:val="8"/>
      </w:numPr>
      <w:spacing w:before="40"/>
      <w:outlineLvl w:val="1"/>
    </w:pPr>
    <w:rPr>
      <w:rFonts w:eastAsiaTheme="majorEastAsia" w:cstheme="majorBidi"/>
      <w:color w:val="2F5496" w:themeColor="accent1" w:themeShade="BF"/>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47D37"/>
    <w:pPr>
      <w:tabs>
        <w:tab w:val="center" w:pos="4536"/>
        <w:tab w:val="right" w:pos="9072"/>
      </w:tabs>
    </w:pPr>
  </w:style>
  <w:style w:type="character" w:customStyle="1" w:styleId="ZhlavChar">
    <w:name w:val="Záhlaví Char"/>
    <w:basedOn w:val="Standardnpsmoodstavce"/>
    <w:link w:val="Zhlav"/>
    <w:uiPriority w:val="99"/>
    <w:rsid w:val="00747D37"/>
  </w:style>
  <w:style w:type="paragraph" w:styleId="Zpat">
    <w:name w:val="footer"/>
    <w:basedOn w:val="Normln"/>
    <w:link w:val="ZpatChar"/>
    <w:uiPriority w:val="99"/>
    <w:unhideWhenUsed/>
    <w:rsid w:val="00747D37"/>
    <w:pPr>
      <w:tabs>
        <w:tab w:val="center" w:pos="4536"/>
        <w:tab w:val="right" w:pos="9072"/>
      </w:tabs>
    </w:pPr>
  </w:style>
  <w:style w:type="character" w:customStyle="1" w:styleId="ZpatChar">
    <w:name w:val="Zápatí Char"/>
    <w:basedOn w:val="Standardnpsmoodstavce"/>
    <w:link w:val="Zpat"/>
    <w:uiPriority w:val="99"/>
    <w:rsid w:val="00747D37"/>
  </w:style>
  <w:style w:type="paragraph" w:styleId="Bezmezer">
    <w:name w:val="No Spacing"/>
    <w:basedOn w:val="Normln"/>
    <w:uiPriority w:val="1"/>
    <w:qFormat/>
    <w:rsid w:val="00B51CC9"/>
    <w:pPr>
      <w:numPr>
        <w:ilvl w:val="2"/>
        <w:numId w:val="8"/>
      </w:numPr>
      <w:spacing w:line="240" w:lineRule="atLeast"/>
      <w:contextualSpacing/>
    </w:pPr>
    <w:rPr>
      <w:rFonts w:cs="Arial"/>
      <w:szCs w:val="22"/>
    </w:rPr>
  </w:style>
  <w:style w:type="paragraph" w:styleId="Zkladntext">
    <w:name w:val="Body Text"/>
    <w:basedOn w:val="Normln"/>
    <w:link w:val="ZkladntextChar"/>
    <w:semiHidden/>
    <w:rsid w:val="009D6FF3"/>
    <w:pPr>
      <w:widowControl w:val="0"/>
    </w:pPr>
    <w:rPr>
      <w:snapToGrid w:val="0"/>
      <w:color w:val="000000"/>
      <w:szCs w:val="20"/>
    </w:rPr>
  </w:style>
  <w:style w:type="character" w:customStyle="1" w:styleId="ZkladntextChar">
    <w:name w:val="Základní text Char"/>
    <w:basedOn w:val="Standardnpsmoodstavce"/>
    <w:link w:val="Zkladntext"/>
    <w:semiHidden/>
    <w:rsid w:val="009D6FF3"/>
    <w:rPr>
      <w:rFonts w:ascii="Times New Roman" w:eastAsia="Times New Roman" w:hAnsi="Times New Roman" w:cs="Times New Roman"/>
      <w:snapToGrid w:val="0"/>
      <w:color w:val="000000"/>
      <w:sz w:val="24"/>
      <w:szCs w:val="20"/>
      <w:lang w:eastAsia="cs-CZ"/>
    </w:rPr>
  </w:style>
  <w:style w:type="character" w:styleId="Siln">
    <w:name w:val="Strong"/>
    <w:uiPriority w:val="22"/>
    <w:qFormat/>
    <w:rsid w:val="009D6FF3"/>
    <w:rPr>
      <w:b/>
      <w:bCs/>
    </w:rPr>
  </w:style>
  <w:style w:type="character" w:customStyle="1" w:styleId="Nadpis1Char">
    <w:name w:val="Nadpis 1 Char"/>
    <w:basedOn w:val="Standardnpsmoodstavce"/>
    <w:link w:val="Nadpis1"/>
    <w:uiPriority w:val="9"/>
    <w:rsid w:val="00DD0B30"/>
    <w:rPr>
      <w:rFonts w:ascii="Arial" w:eastAsiaTheme="majorEastAsia" w:hAnsi="Arial" w:cs="Arial"/>
      <w:color w:val="2F5496" w:themeColor="accent1" w:themeShade="BF"/>
      <w:lang w:eastAsia="cs-CZ"/>
    </w:rPr>
  </w:style>
  <w:style w:type="character" w:customStyle="1" w:styleId="Nadpis2Char">
    <w:name w:val="Nadpis 2 Char"/>
    <w:basedOn w:val="Standardnpsmoodstavce"/>
    <w:link w:val="Nadpis2"/>
    <w:uiPriority w:val="9"/>
    <w:rsid w:val="00DD0B30"/>
    <w:rPr>
      <w:rFonts w:ascii="Arial" w:eastAsiaTheme="majorEastAsia" w:hAnsi="Arial" w:cstheme="majorBidi"/>
      <w:color w:val="2F5496" w:themeColor="accent1" w:themeShade="BF"/>
      <w:szCs w:val="26"/>
      <w:lang w:eastAsia="cs-CZ"/>
    </w:rPr>
  </w:style>
  <w:style w:type="paragraph" w:styleId="Nzev">
    <w:name w:val="Title"/>
    <w:basedOn w:val="Normln"/>
    <w:link w:val="NzevChar"/>
    <w:qFormat/>
    <w:rsid w:val="00001BAD"/>
    <w:pPr>
      <w:jc w:val="center"/>
    </w:pPr>
    <w:rPr>
      <w:sz w:val="32"/>
      <w:szCs w:val="20"/>
    </w:rPr>
  </w:style>
  <w:style w:type="character" w:customStyle="1" w:styleId="NzevChar">
    <w:name w:val="Název Char"/>
    <w:basedOn w:val="Standardnpsmoodstavce"/>
    <w:link w:val="Nzev"/>
    <w:rsid w:val="00001BAD"/>
    <w:rPr>
      <w:rFonts w:ascii="Times New Roman" w:eastAsia="Times New Roman" w:hAnsi="Times New Roman" w:cs="Times New Roman"/>
      <w:sz w:val="32"/>
      <w:szCs w:val="20"/>
      <w:lang w:eastAsia="cs-CZ"/>
    </w:rPr>
  </w:style>
  <w:style w:type="paragraph" w:styleId="Odstavecseseznamem">
    <w:name w:val="List Paragraph"/>
    <w:basedOn w:val="Normln"/>
    <w:uiPriority w:val="34"/>
    <w:qFormat/>
    <w:rsid w:val="00DD0B30"/>
    <w:pPr>
      <w:numPr>
        <w:ilvl w:val="1"/>
        <w:numId w:val="8"/>
      </w:numPr>
    </w:pPr>
    <w:rPr>
      <w:szCs w:val="20"/>
    </w:rPr>
  </w:style>
  <w:style w:type="character" w:styleId="Odkaznakoment">
    <w:name w:val="annotation reference"/>
    <w:basedOn w:val="Standardnpsmoodstavce"/>
    <w:uiPriority w:val="99"/>
    <w:semiHidden/>
    <w:unhideWhenUsed/>
    <w:rsid w:val="00DC7F13"/>
    <w:rPr>
      <w:sz w:val="16"/>
      <w:szCs w:val="16"/>
    </w:rPr>
  </w:style>
  <w:style w:type="paragraph" w:styleId="Textkomente">
    <w:name w:val="annotation text"/>
    <w:basedOn w:val="Normln"/>
    <w:link w:val="TextkomenteChar"/>
    <w:uiPriority w:val="99"/>
    <w:unhideWhenUsed/>
    <w:rsid w:val="00DC7F13"/>
    <w:rPr>
      <w:sz w:val="20"/>
      <w:szCs w:val="20"/>
    </w:rPr>
  </w:style>
  <w:style w:type="character" w:customStyle="1" w:styleId="TextkomenteChar">
    <w:name w:val="Text komentáře Char"/>
    <w:basedOn w:val="Standardnpsmoodstavce"/>
    <w:link w:val="Textkomente"/>
    <w:uiPriority w:val="99"/>
    <w:rsid w:val="00DC7F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C7F13"/>
    <w:rPr>
      <w:b/>
      <w:bCs/>
    </w:rPr>
  </w:style>
  <w:style w:type="character" w:customStyle="1" w:styleId="PedmtkomenteChar">
    <w:name w:val="Předmět komentáře Char"/>
    <w:basedOn w:val="TextkomenteChar"/>
    <w:link w:val="Pedmtkomente"/>
    <w:uiPriority w:val="99"/>
    <w:semiHidden/>
    <w:rsid w:val="00DC7F1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C7F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F13"/>
    <w:rPr>
      <w:rFonts w:ascii="Segoe UI" w:eastAsia="Times New Roman" w:hAnsi="Segoe UI" w:cs="Segoe UI"/>
      <w:sz w:val="18"/>
      <w:szCs w:val="18"/>
      <w:lang w:eastAsia="cs-CZ"/>
    </w:rPr>
  </w:style>
  <w:style w:type="paragraph" w:styleId="Revize">
    <w:name w:val="Revision"/>
    <w:hidden/>
    <w:uiPriority w:val="99"/>
    <w:semiHidden/>
    <w:rsid w:val="0075039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C111-0932-4EC3-99AE-DB5FD23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6549</Characters>
  <Application>Microsoft Office Word</Application>
  <DocSecurity>0</DocSecurity>
  <Lines>54</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Nadace Archa Chantal</dc:creator>
  <cp:keywords/>
  <dc:description/>
  <cp:lastModifiedBy>Lámerová Barbora</cp:lastModifiedBy>
  <cp:revision>3</cp:revision>
  <cp:lastPrinted>2024-05-16T13:00:00Z</cp:lastPrinted>
  <dcterms:created xsi:type="dcterms:W3CDTF">2024-05-16T13:11:00Z</dcterms:created>
  <dcterms:modified xsi:type="dcterms:W3CDTF">2024-05-16T13:12:00Z</dcterms:modified>
</cp:coreProperties>
</file>