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D93C" w14:textId="112C35D3" w:rsidR="00137B54" w:rsidRPr="00C160A8" w:rsidRDefault="00137B54" w:rsidP="00EB76BD">
      <w:pPr>
        <w:tabs>
          <w:tab w:val="left" w:pos="0"/>
          <w:tab w:val="left" w:pos="680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5C26D7" w:rsidRPr="006D7268">
        <w:rPr>
          <w:rFonts w:ascii="Arial" w:hAnsi="Arial" w:cs="Arial"/>
          <w:sz w:val="22"/>
          <w:szCs w:val="22"/>
        </w:rPr>
        <w:t>SPU 157563/2024</w:t>
      </w:r>
    </w:p>
    <w:p w14:paraId="06B992DD" w14:textId="0B86CF90" w:rsidR="00137B54" w:rsidRPr="00C160A8" w:rsidRDefault="00137B54" w:rsidP="00EB76BD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  <w:t>UID:</w:t>
      </w:r>
      <w:r w:rsidR="00B050BC">
        <w:rPr>
          <w:rFonts w:ascii="Arial" w:hAnsi="Arial" w:cs="Arial"/>
          <w:sz w:val="22"/>
          <w:szCs w:val="22"/>
        </w:rPr>
        <w:t xml:space="preserve"> </w:t>
      </w:r>
      <w:r w:rsidR="00B050BC" w:rsidRPr="008F6035">
        <w:rPr>
          <w:rFonts w:ascii="Arial" w:hAnsi="Arial" w:cs="Arial"/>
          <w:sz w:val="22"/>
          <w:szCs w:val="22"/>
        </w:rPr>
        <w:t>spuess920a6ded</w:t>
      </w:r>
    </w:p>
    <w:bookmarkEnd w:id="0"/>
    <w:p w14:paraId="1843E761" w14:textId="77777777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102578" w14:textId="77777777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67A2D09" w14:textId="77777777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 xml:space="preserve">IČO:  01312774 </w:t>
      </w:r>
    </w:p>
    <w:p w14:paraId="181E6DD7" w14:textId="77777777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F5E8E">
          <w:rPr>
            <w:rFonts w:ascii="Arial" w:hAnsi="Arial" w:cs="Arial"/>
            <w:sz w:val="22"/>
            <w:szCs w:val="22"/>
          </w:rPr>
          <w:t>01312774</w:t>
        </w:r>
      </w:smartTag>
    </w:p>
    <w:p w14:paraId="4113CE65" w14:textId="77777777" w:rsidR="005E7530" w:rsidRPr="0087119A" w:rsidRDefault="005E7530" w:rsidP="005E7530">
      <w:pPr>
        <w:jc w:val="both"/>
        <w:rPr>
          <w:rFonts w:ascii="Arial" w:hAnsi="Arial" w:cs="Arial"/>
          <w:sz w:val="22"/>
          <w:szCs w:val="22"/>
        </w:rPr>
      </w:pPr>
      <w:r w:rsidRPr="00715CDE">
        <w:rPr>
          <w:rFonts w:ascii="Arial" w:hAnsi="Arial" w:cs="Arial"/>
          <w:sz w:val="22"/>
          <w:szCs w:val="22"/>
        </w:rPr>
        <w:t>za kterou právně jedná Ing. Eva Schmidtmajerová, CSc., ředitelka Krajského pozemkového</w:t>
      </w:r>
      <w:r w:rsidRPr="0087119A">
        <w:rPr>
          <w:rFonts w:ascii="Arial" w:hAnsi="Arial" w:cs="Arial"/>
          <w:sz w:val="22"/>
          <w:szCs w:val="22"/>
        </w:rPr>
        <w:t xml:space="preserve"> úřadu pro </w:t>
      </w:r>
      <w:r>
        <w:rPr>
          <w:rFonts w:ascii="Arial" w:hAnsi="Arial" w:cs="Arial"/>
          <w:sz w:val="22"/>
          <w:szCs w:val="22"/>
        </w:rPr>
        <w:t>Jihočeský</w:t>
      </w:r>
      <w:r w:rsidRPr="0087119A">
        <w:rPr>
          <w:rFonts w:ascii="Arial" w:hAnsi="Arial" w:cs="Arial"/>
          <w:sz w:val="22"/>
          <w:szCs w:val="22"/>
        </w:rPr>
        <w:t xml:space="preserve"> kraj,</w:t>
      </w:r>
    </w:p>
    <w:p w14:paraId="2FE1E02B" w14:textId="77777777" w:rsidR="005E7530" w:rsidRPr="0087119A" w:rsidRDefault="005E7530" w:rsidP="005E7530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Budějovice,</w:t>
      </w:r>
    </w:p>
    <w:p w14:paraId="448228C9" w14:textId="77777777" w:rsidR="00740FC8" w:rsidRPr="00CF5E8E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0637578" w14:textId="77777777" w:rsidR="00740FC8" w:rsidRPr="00CF5E8E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bankovní spojení: Česká národní banka</w:t>
      </w:r>
    </w:p>
    <w:p w14:paraId="129E5D41" w14:textId="372020D5" w:rsidR="00740FC8" w:rsidRPr="00CF5E8E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 xml:space="preserve">číslo účtu: </w:t>
      </w:r>
      <w:bookmarkStart w:id="1" w:name="_Hlk91664044"/>
      <w:r w:rsidR="002039AA">
        <w:rPr>
          <w:rFonts w:ascii="Arial" w:hAnsi="Arial" w:cs="Arial"/>
          <w:sz w:val="22"/>
          <w:szCs w:val="22"/>
        </w:rPr>
        <w:t>50016-3723001/0710</w:t>
      </w:r>
      <w:bookmarkEnd w:id="1"/>
    </w:p>
    <w:p w14:paraId="606C463A" w14:textId="77777777" w:rsidR="009D031F" w:rsidRDefault="009D031F" w:rsidP="009D0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4CF0114" w14:textId="77777777" w:rsidR="00740FC8" w:rsidRPr="00CF5E8E" w:rsidRDefault="00740FC8" w:rsidP="00740FC8">
      <w:pPr>
        <w:pStyle w:val="adresa"/>
        <w:rPr>
          <w:rFonts w:ascii="Arial" w:hAnsi="Arial" w:cs="Arial"/>
          <w:bCs/>
          <w:sz w:val="22"/>
          <w:szCs w:val="22"/>
        </w:rPr>
      </w:pPr>
    </w:p>
    <w:p w14:paraId="04692639" w14:textId="77777777" w:rsidR="00740FC8" w:rsidRPr="00CF5E8E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 „Státní pozemkový úřad“)</w:t>
      </w:r>
    </w:p>
    <w:p w14:paraId="50EC16E6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0C374642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3F8EF724" w14:textId="77777777" w:rsidR="00740FC8" w:rsidRPr="00CF5E8E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6AABFD83" w14:textId="34A52DDE" w:rsidR="00740FC8" w:rsidRDefault="00505FC9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14:paraId="383FA02B" w14:textId="77777777" w:rsidR="00EF6425" w:rsidRDefault="00EF6425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56835B47" w14:textId="77777777" w:rsidR="00505FC9" w:rsidRPr="005A256C" w:rsidRDefault="00505FC9" w:rsidP="00505FC9">
      <w:pPr>
        <w:pStyle w:val="Zkladntext"/>
        <w:spacing w:before="0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 w:rsidRPr="005A256C">
        <w:rPr>
          <w:rFonts w:ascii="Arial" w:hAnsi="Arial" w:cs="Arial"/>
          <w:b/>
          <w:bCs/>
          <w:iCs/>
          <w:sz w:val="22"/>
          <w:szCs w:val="22"/>
        </w:rPr>
        <w:t>Agrodružstvo Žimutice</w:t>
      </w:r>
    </w:p>
    <w:p w14:paraId="08519CBF" w14:textId="77777777" w:rsidR="00505FC9" w:rsidRPr="005A256C" w:rsidRDefault="00505FC9" w:rsidP="00505FC9">
      <w:pPr>
        <w:pStyle w:val="Zkladntext"/>
        <w:spacing w:before="0"/>
        <w:ind w:left="0"/>
        <w:rPr>
          <w:rFonts w:ascii="Arial" w:hAnsi="Arial" w:cs="Arial"/>
          <w:i/>
          <w:iCs/>
          <w:sz w:val="22"/>
          <w:szCs w:val="22"/>
        </w:rPr>
      </w:pPr>
      <w:r w:rsidRPr="005A256C">
        <w:rPr>
          <w:rFonts w:ascii="Arial" w:hAnsi="Arial" w:cs="Arial"/>
          <w:iCs/>
          <w:sz w:val="22"/>
          <w:szCs w:val="22"/>
        </w:rPr>
        <w:t>sídlo: Žimutice 44, 373 66 Žimutice</w:t>
      </w:r>
    </w:p>
    <w:p w14:paraId="3DF6F8B8" w14:textId="77777777" w:rsidR="00505FC9" w:rsidRPr="005A256C" w:rsidRDefault="00505FC9" w:rsidP="00505FC9">
      <w:pPr>
        <w:pStyle w:val="Zkladntext"/>
        <w:spacing w:before="0"/>
        <w:ind w:left="0"/>
        <w:outlineLvl w:val="0"/>
        <w:rPr>
          <w:rFonts w:ascii="Arial" w:hAnsi="Arial" w:cs="Arial"/>
          <w:i/>
          <w:iCs/>
          <w:sz w:val="22"/>
          <w:szCs w:val="22"/>
        </w:rPr>
      </w:pPr>
      <w:r w:rsidRPr="005A256C">
        <w:rPr>
          <w:rFonts w:ascii="Arial" w:hAnsi="Arial" w:cs="Arial"/>
          <w:iCs/>
          <w:sz w:val="22"/>
          <w:szCs w:val="22"/>
        </w:rPr>
        <w:t>IČO: 60825928</w:t>
      </w:r>
    </w:p>
    <w:p w14:paraId="46B08090" w14:textId="77777777" w:rsidR="00505FC9" w:rsidRPr="00FE179C" w:rsidRDefault="00505FC9" w:rsidP="00505FC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FE179C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iCs/>
          <w:sz w:val="22"/>
          <w:szCs w:val="22"/>
        </w:rPr>
        <w:t>o</w:t>
      </w:r>
      <w:r w:rsidRPr="00FE179C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Dr, vložka 157,</w:t>
      </w:r>
    </w:p>
    <w:p w14:paraId="2A0295F1" w14:textId="7C40E65B" w:rsidR="00505FC9" w:rsidRPr="00CF5E8E" w:rsidRDefault="00505FC9" w:rsidP="00505FC9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6D7268">
        <w:rPr>
          <w:rFonts w:ascii="Arial" w:hAnsi="Arial" w:cs="Arial"/>
          <w:iCs/>
          <w:sz w:val="22"/>
          <w:szCs w:val="22"/>
        </w:rPr>
        <w:t>osoba oprávněná jednat za právnickou osobu: Ing. Jan Liška, předseda představenstva</w:t>
      </w:r>
    </w:p>
    <w:p w14:paraId="4737A8E4" w14:textId="77777777" w:rsidR="008226F9" w:rsidRPr="00CB249D" w:rsidRDefault="008226F9">
      <w:pPr>
        <w:jc w:val="both"/>
        <w:rPr>
          <w:rFonts w:ascii="Arial" w:hAnsi="Arial" w:cs="Arial"/>
          <w:sz w:val="22"/>
          <w:szCs w:val="22"/>
        </w:rPr>
      </w:pPr>
    </w:p>
    <w:p w14:paraId="3D570E51" w14:textId="77777777" w:rsidR="008226F9" w:rsidRPr="00CF5E8E" w:rsidRDefault="008226F9">
      <w:pPr>
        <w:pStyle w:val="Zkladntext3"/>
        <w:rPr>
          <w:b w:val="0"/>
          <w:bCs w:val="0"/>
          <w:sz w:val="22"/>
          <w:szCs w:val="22"/>
        </w:rPr>
      </w:pPr>
      <w:r w:rsidRPr="00CB249D">
        <w:rPr>
          <w:b w:val="0"/>
          <w:bCs w:val="0"/>
          <w:sz w:val="22"/>
          <w:szCs w:val="22"/>
        </w:rPr>
        <w:t xml:space="preserve">(dále jen </w:t>
      </w:r>
      <w:r w:rsidR="006376CB" w:rsidRPr="00CB249D">
        <w:rPr>
          <w:b w:val="0"/>
          <w:bCs w:val="0"/>
          <w:sz w:val="22"/>
          <w:szCs w:val="22"/>
        </w:rPr>
        <w:t>„</w:t>
      </w:r>
      <w:r w:rsidR="000B49AB" w:rsidRPr="00CB249D">
        <w:rPr>
          <w:b w:val="0"/>
          <w:bCs w:val="0"/>
          <w:sz w:val="22"/>
          <w:szCs w:val="22"/>
        </w:rPr>
        <w:t>uživatel</w:t>
      </w:r>
      <w:r w:rsidR="006376CB" w:rsidRPr="00CF5E8E">
        <w:rPr>
          <w:b w:val="0"/>
          <w:bCs w:val="0"/>
          <w:sz w:val="22"/>
          <w:szCs w:val="22"/>
        </w:rPr>
        <w:t>“</w:t>
      </w:r>
      <w:r w:rsidRPr="00CF5E8E">
        <w:rPr>
          <w:b w:val="0"/>
          <w:bCs w:val="0"/>
          <w:sz w:val="22"/>
          <w:szCs w:val="22"/>
        </w:rPr>
        <w:t>)</w:t>
      </w:r>
    </w:p>
    <w:p w14:paraId="4FCD0AF2" w14:textId="77777777" w:rsidR="008226F9" w:rsidRPr="00CB249D" w:rsidRDefault="008226F9">
      <w:pPr>
        <w:pStyle w:val="Zkladntext3"/>
        <w:rPr>
          <w:b w:val="0"/>
          <w:bCs w:val="0"/>
          <w:sz w:val="22"/>
          <w:szCs w:val="22"/>
        </w:rPr>
      </w:pPr>
    </w:p>
    <w:p w14:paraId="0829D7BC" w14:textId="77777777" w:rsidR="008226F9" w:rsidRPr="00CB249D" w:rsidRDefault="008226F9">
      <w:pPr>
        <w:pStyle w:val="adresa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- na straně druhé –</w:t>
      </w:r>
    </w:p>
    <w:p w14:paraId="4845F767" w14:textId="77777777" w:rsidR="008226F9" w:rsidRPr="00CB249D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3F30F56C" w14:textId="77777777" w:rsidR="008226F9" w:rsidRPr="00CB249D" w:rsidRDefault="008226F9">
      <w:pPr>
        <w:pStyle w:val="Zpat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uzavírají tuto</w:t>
      </w:r>
    </w:p>
    <w:p w14:paraId="54440341" w14:textId="77777777" w:rsidR="00FB2238" w:rsidRPr="00CB249D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503DB858" w14:textId="77777777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6AD5D8BD" w14:textId="6572E85C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č</w:t>
      </w:r>
      <w:r w:rsidR="008D2E6E">
        <w:rPr>
          <w:rFonts w:ascii="Arial" w:hAnsi="Arial" w:cs="Arial"/>
          <w:b/>
          <w:bCs/>
          <w:sz w:val="32"/>
          <w:szCs w:val="32"/>
        </w:rPr>
        <w:t xml:space="preserve">. </w:t>
      </w:r>
      <w:r w:rsidR="008D2E6E" w:rsidRPr="006D7268">
        <w:rPr>
          <w:rFonts w:ascii="Arial" w:hAnsi="Arial" w:cs="Arial"/>
          <w:b/>
          <w:sz w:val="32"/>
          <w:szCs w:val="32"/>
        </w:rPr>
        <w:t>25N24/05</w:t>
      </w:r>
    </w:p>
    <w:p w14:paraId="28E8C385" w14:textId="77777777" w:rsidR="00FB2238" w:rsidRPr="00CB249D" w:rsidRDefault="00FB2238" w:rsidP="00FB2238">
      <w:pPr>
        <w:jc w:val="center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14:paraId="1E37923B" w14:textId="77777777" w:rsidR="00FB2238" w:rsidRPr="00C1499B" w:rsidRDefault="00FB2238" w:rsidP="008D2E6E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54F191C3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</w:t>
      </w:r>
    </w:p>
    <w:p w14:paraId="5271C5BF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8C103A2" w14:textId="37F63BA7" w:rsidR="00FB2238" w:rsidRPr="00CB249D" w:rsidRDefault="00FB2238" w:rsidP="00EF64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C6F08">
        <w:rPr>
          <w:rFonts w:ascii="Arial" w:hAnsi="Arial" w:cs="Arial"/>
          <w:sz w:val="22"/>
          <w:szCs w:val="22"/>
        </w:rPr>
        <w:t xml:space="preserve">Uživatel nemovitých věcí ve vlastnictví státu, se kterými je příslušný hospodařit Státní pozemkový úřad, zapsaných u  Katastrálního úřadu pro </w:t>
      </w:r>
      <w:r w:rsidR="00DA3776" w:rsidRPr="002C6F08">
        <w:rPr>
          <w:rFonts w:ascii="Arial" w:hAnsi="Arial" w:cs="Arial"/>
          <w:sz w:val="22"/>
          <w:szCs w:val="22"/>
        </w:rPr>
        <w:t>Jihočeský</w:t>
      </w:r>
      <w:r w:rsidR="00DB5B4C" w:rsidRPr="002C6F08">
        <w:rPr>
          <w:rFonts w:ascii="Arial" w:hAnsi="Arial" w:cs="Arial"/>
          <w:sz w:val="22"/>
          <w:szCs w:val="22"/>
        </w:rPr>
        <w:t xml:space="preserve"> kraj</w:t>
      </w:r>
      <w:r w:rsidRPr="002C6F08">
        <w:rPr>
          <w:rFonts w:ascii="Arial" w:hAnsi="Arial" w:cs="Arial"/>
          <w:sz w:val="22"/>
          <w:szCs w:val="22"/>
        </w:rPr>
        <w:t xml:space="preserve"> Katastrálního pracoviště</w:t>
      </w:r>
      <w:r w:rsidRPr="00CB249D">
        <w:rPr>
          <w:rFonts w:ascii="Arial" w:hAnsi="Arial" w:cs="Arial"/>
          <w:sz w:val="22"/>
          <w:szCs w:val="22"/>
        </w:rPr>
        <w:t xml:space="preserve"> </w:t>
      </w:r>
      <w:r w:rsidR="00DB5B4C">
        <w:rPr>
          <w:rFonts w:ascii="Arial" w:hAnsi="Arial" w:cs="Arial"/>
          <w:sz w:val="22"/>
          <w:szCs w:val="22"/>
        </w:rPr>
        <w:t>České Budějovice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26"/>
        <w:gridCol w:w="968"/>
        <w:gridCol w:w="1134"/>
        <w:gridCol w:w="1470"/>
        <w:gridCol w:w="1143"/>
        <w:gridCol w:w="1781"/>
      </w:tblGrid>
      <w:tr w:rsidR="00454D64" w:rsidRPr="00D64450" w14:paraId="6C50BCC3" w14:textId="77777777" w:rsidTr="000C6527">
        <w:trPr>
          <w:cantSplit/>
        </w:trPr>
        <w:tc>
          <w:tcPr>
            <w:tcW w:w="1560" w:type="dxa"/>
            <w:vAlign w:val="center"/>
          </w:tcPr>
          <w:p w14:paraId="7FB54A92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726" w:type="dxa"/>
            <w:vAlign w:val="center"/>
          </w:tcPr>
          <w:p w14:paraId="68FAB261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968" w:type="dxa"/>
            <w:vAlign w:val="center"/>
          </w:tcPr>
          <w:p w14:paraId="749A3071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5A414CE5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470" w:type="dxa"/>
            <w:vAlign w:val="center"/>
          </w:tcPr>
          <w:p w14:paraId="162FD21F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částečn</w:t>
            </w:r>
            <w:r>
              <w:rPr>
                <w:rFonts w:ascii="Arial" w:hAnsi="Arial" w:cs="Arial"/>
              </w:rPr>
              <w:t>é</w:t>
            </w:r>
            <w:r w:rsidRPr="00D644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užívání</w:t>
            </w:r>
          </w:p>
        </w:tc>
        <w:tc>
          <w:tcPr>
            <w:tcW w:w="1143" w:type="dxa"/>
            <w:vAlign w:val="center"/>
          </w:tcPr>
          <w:p w14:paraId="439CBC70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781" w:type="dxa"/>
            <w:vAlign w:val="center"/>
          </w:tcPr>
          <w:p w14:paraId="6EF5F1F8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454D64" w:rsidRPr="00D64450" w14:paraId="4ADAB586" w14:textId="77777777" w:rsidTr="000C6527">
        <w:trPr>
          <w:cantSplit/>
        </w:trPr>
        <w:tc>
          <w:tcPr>
            <w:tcW w:w="1560" w:type="dxa"/>
          </w:tcPr>
          <w:p w14:paraId="706686D6" w14:textId="01C1FB2B" w:rsidR="00454D64" w:rsidRPr="00D64450" w:rsidRDefault="00C6658F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Žimutice</w:t>
            </w:r>
          </w:p>
        </w:tc>
        <w:tc>
          <w:tcPr>
            <w:tcW w:w="1726" w:type="dxa"/>
          </w:tcPr>
          <w:p w14:paraId="284FC5A4" w14:textId="4135C2D9" w:rsidR="00454D64" w:rsidRPr="00D64450" w:rsidRDefault="004F4F6E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Smilovice u Týna n. Vlt.</w:t>
            </w:r>
          </w:p>
        </w:tc>
        <w:tc>
          <w:tcPr>
            <w:tcW w:w="968" w:type="dxa"/>
          </w:tcPr>
          <w:p w14:paraId="175DEED6" w14:textId="0F96C987" w:rsidR="00454D64" w:rsidRPr="00D64450" w:rsidRDefault="000C6527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09A03B72" w14:textId="439A8AA0" w:rsidR="00454D64" w:rsidRPr="00D64450" w:rsidRDefault="000C6527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</w:t>
            </w:r>
          </w:p>
        </w:tc>
        <w:tc>
          <w:tcPr>
            <w:tcW w:w="1470" w:type="dxa"/>
          </w:tcPr>
          <w:p w14:paraId="631544A0" w14:textId="7FFEA290" w:rsidR="00454D64" w:rsidRPr="00D64450" w:rsidRDefault="00BC265C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41F6A184" w14:textId="0B02E9AC" w:rsidR="00454D64" w:rsidRPr="00D64450" w:rsidRDefault="00E40D4C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781" w:type="dxa"/>
          </w:tcPr>
          <w:p w14:paraId="2D9F144E" w14:textId="4E6CE78C" w:rsidR="00454D64" w:rsidRPr="00D64450" w:rsidRDefault="007274CB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9F1926" w:rsidRPr="00D64450" w14:paraId="29CA6A53" w14:textId="77777777" w:rsidTr="000C6527">
        <w:trPr>
          <w:cantSplit/>
        </w:trPr>
        <w:tc>
          <w:tcPr>
            <w:tcW w:w="1560" w:type="dxa"/>
          </w:tcPr>
          <w:p w14:paraId="6CF99D82" w14:textId="2D1998A2" w:rsidR="009F1926" w:rsidRPr="00D64450" w:rsidRDefault="00C6658F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Žimutice</w:t>
            </w:r>
          </w:p>
        </w:tc>
        <w:tc>
          <w:tcPr>
            <w:tcW w:w="1726" w:type="dxa"/>
          </w:tcPr>
          <w:p w14:paraId="3F1C6D5A" w14:textId="174BFA25" w:rsidR="009F1926" w:rsidRPr="00D64450" w:rsidRDefault="000C6527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Pořežany</w:t>
            </w:r>
          </w:p>
        </w:tc>
        <w:tc>
          <w:tcPr>
            <w:tcW w:w="968" w:type="dxa"/>
          </w:tcPr>
          <w:p w14:paraId="409BE98A" w14:textId="48FD971A" w:rsidR="009F1926" w:rsidRPr="00D64450" w:rsidRDefault="000C6527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385B36CA" w14:textId="7F1E8B0B" w:rsidR="009F1926" w:rsidRPr="00D64450" w:rsidRDefault="007274CB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955/72</w:t>
            </w:r>
          </w:p>
        </w:tc>
        <w:tc>
          <w:tcPr>
            <w:tcW w:w="1470" w:type="dxa"/>
          </w:tcPr>
          <w:p w14:paraId="1E51AD31" w14:textId="057FFC65" w:rsidR="009F1926" w:rsidRPr="00D64450" w:rsidRDefault="00E40D4C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3E6DE10E" w14:textId="68D0398A" w:rsidR="009F1926" w:rsidRPr="00D64450" w:rsidRDefault="00E40D4C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1" w:type="dxa"/>
          </w:tcPr>
          <w:p w14:paraId="185FAF07" w14:textId="025F9B8C" w:rsidR="009F1926" w:rsidRPr="00D64450" w:rsidRDefault="002C6F08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vodní plocha</w:t>
            </w:r>
          </w:p>
        </w:tc>
      </w:tr>
    </w:tbl>
    <w:p w14:paraId="21EC912E" w14:textId="6DDF96D3" w:rsidR="00FB2238" w:rsidRPr="00EF6425" w:rsidRDefault="00FB2238" w:rsidP="00EF6425">
      <w:pPr>
        <w:pStyle w:val="Nadpis2"/>
        <w:rPr>
          <w:i w:val="0"/>
          <w:iCs w:val="0"/>
          <w:u w:val="none"/>
        </w:rPr>
      </w:pPr>
      <w:r w:rsidRPr="00EF6425">
        <w:rPr>
          <w:i w:val="0"/>
          <w:iCs w:val="0"/>
          <w:u w:val="none"/>
        </w:rPr>
        <w:t xml:space="preserve">se zavazuje za jejich užívání od </w:t>
      </w:r>
      <w:r w:rsidR="000C55C2" w:rsidRPr="00EF6425">
        <w:rPr>
          <w:i w:val="0"/>
          <w:iCs w:val="0"/>
          <w:u w:val="none"/>
        </w:rPr>
        <w:t>5. 1. 2024</w:t>
      </w:r>
      <w:r w:rsidRPr="00EF6425">
        <w:rPr>
          <w:i w:val="0"/>
          <w:iCs w:val="0"/>
          <w:u w:val="none"/>
        </w:rPr>
        <w:t xml:space="preserve"> do </w:t>
      </w:r>
      <w:r w:rsidR="000C55C2" w:rsidRPr="00EF6425">
        <w:rPr>
          <w:i w:val="0"/>
          <w:iCs w:val="0"/>
          <w:u w:val="none"/>
        </w:rPr>
        <w:t xml:space="preserve">31. </w:t>
      </w:r>
      <w:r w:rsidR="00D36805" w:rsidRPr="00EF6425">
        <w:rPr>
          <w:i w:val="0"/>
          <w:iCs w:val="0"/>
          <w:u w:val="none"/>
        </w:rPr>
        <w:t>5</w:t>
      </w:r>
      <w:r w:rsidR="000C55C2" w:rsidRPr="00EF6425">
        <w:rPr>
          <w:i w:val="0"/>
          <w:iCs w:val="0"/>
          <w:u w:val="none"/>
        </w:rPr>
        <w:t>. 2024</w:t>
      </w:r>
      <w:r w:rsidRPr="00EF6425">
        <w:rPr>
          <w:i w:val="0"/>
          <w:iCs w:val="0"/>
          <w:u w:val="none"/>
        </w:rPr>
        <w:t xml:space="preserve"> zaplatit Státnímu pozemkovému úřadu úhradu za užívání </w:t>
      </w:r>
      <w:r w:rsidR="00F14642" w:rsidRPr="00EF6425">
        <w:rPr>
          <w:i w:val="0"/>
          <w:iCs w:val="0"/>
          <w:u w:val="none"/>
        </w:rPr>
        <w:t xml:space="preserve">nemovité věci </w:t>
      </w:r>
      <w:r w:rsidRPr="00EF6425">
        <w:rPr>
          <w:i w:val="0"/>
          <w:iCs w:val="0"/>
          <w:u w:val="none"/>
        </w:rPr>
        <w:t>(dále jen „úhrada</w:t>
      </w:r>
      <w:r w:rsidR="00A03CE0" w:rsidRPr="00EF6425">
        <w:rPr>
          <w:i w:val="0"/>
          <w:iCs w:val="0"/>
          <w:u w:val="none"/>
        </w:rPr>
        <w:t>“)</w:t>
      </w:r>
      <w:r w:rsidR="00F14642" w:rsidRPr="00EF6425">
        <w:rPr>
          <w:i w:val="0"/>
          <w:iCs w:val="0"/>
          <w:u w:val="none"/>
        </w:rPr>
        <w:t>.</w:t>
      </w:r>
    </w:p>
    <w:p w14:paraId="626FDFC5" w14:textId="77777777" w:rsidR="00FB2238" w:rsidRPr="00EF6425" w:rsidRDefault="00FB2238" w:rsidP="00FB223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78E86E17" w14:textId="77777777" w:rsidR="00FB2238" w:rsidRPr="00C1499B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1499B">
        <w:rPr>
          <w:rFonts w:ascii="Arial" w:hAnsi="Arial" w:cs="Arial"/>
          <w:bCs/>
          <w:sz w:val="22"/>
          <w:szCs w:val="22"/>
        </w:rPr>
        <w:lastRenderedPageBreak/>
        <w:t>Čl. II</w:t>
      </w:r>
    </w:p>
    <w:p w14:paraId="07D46D48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46294D6" w14:textId="2D0FEC3C" w:rsidR="00EA0BD4" w:rsidRPr="00C1499B" w:rsidRDefault="00EA0BD4" w:rsidP="00EA0BD4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sz w:val="22"/>
          <w:szCs w:val="22"/>
        </w:rPr>
        <w:t>Celková úhrada</w:t>
      </w:r>
      <w:r w:rsidRPr="00C1499B">
        <w:rPr>
          <w:rFonts w:ascii="Arial" w:hAnsi="Arial" w:cs="Arial"/>
          <w:sz w:val="22"/>
          <w:szCs w:val="22"/>
        </w:rPr>
        <w:t xml:space="preserve"> za období od </w:t>
      </w:r>
      <w:r w:rsidR="00D36805">
        <w:rPr>
          <w:rFonts w:ascii="Arial" w:hAnsi="Arial" w:cs="Arial"/>
          <w:sz w:val="22"/>
          <w:szCs w:val="22"/>
        </w:rPr>
        <w:t>5. 1. 2024</w:t>
      </w:r>
      <w:r w:rsidRPr="00C1499B">
        <w:rPr>
          <w:rFonts w:ascii="Arial" w:hAnsi="Arial" w:cs="Arial"/>
          <w:sz w:val="22"/>
          <w:szCs w:val="22"/>
        </w:rPr>
        <w:t xml:space="preserve"> do </w:t>
      </w:r>
      <w:r w:rsidR="00D36805">
        <w:rPr>
          <w:rFonts w:ascii="Arial" w:hAnsi="Arial" w:cs="Arial"/>
          <w:sz w:val="22"/>
          <w:szCs w:val="22"/>
        </w:rPr>
        <w:t>31. 5. 2024</w:t>
      </w:r>
      <w:r w:rsidRPr="00C1499B">
        <w:rPr>
          <w:rFonts w:ascii="Arial" w:hAnsi="Arial" w:cs="Arial"/>
          <w:sz w:val="22"/>
          <w:szCs w:val="22"/>
        </w:rPr>
        <w:t xml:space="preserve"> činí </w:t>
      </w:r>
      <w:r w:rsidR="00476883" w:rsidRPr="00476883">
        <w:rPr>
          <w:rFonts w:ascii="Arial" w:hAnsi="Arial" w:cs="Arial"/>
          <w:b/>
          <w:bCs/>
          <w:sz w:val="22"/>
          <w:szCs w:val="22"/>
        </w:rPr>
        <w:t>202,-</w:t>
      </w:r>
      <w:r w:rsidRPr="00476883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1499B">
        <w:rPr>
          <w:rFonts w:ascii="Arial" w:hAnsi="Arial" w:cs="Arial"/>
          <w:sz w:val="22"/>
          <w:szCs w:val="22"/>
        </w:rPr>
        <w:t xml:space="preserve"> (slovy: </w:t>
      </w:r>
      <w:r w:rsidR="00476883">
        <w:rPr>
          <w:rFonts w:ascii="Arial" w:hAnsi="Arial" w:cs="Arial"/>
          <w:sz w:val="22"/>
          <w:szCs w:val="22"/>
        </w:rPr>
        <w:t>dvěstědva</w:t>
      </w:r>
      <w:r w:rsidRPr="00C1499B">
        <w:rPr>
          <w:rFonts w:ascii="Arial" w:hAnsi="Arial" w:cs="Arial"/>
          <w:sz w:val="22"/>
          <w:szCs w:val="22"/>
        </w:rPr>
        <w:t xml:space="preserve"> korun českých).</w:t>
      </w:r>
    </w:p>
    <w:p w14:paraId="5C95AB50" w14:textId="77777777" w:rsidR="00A72169" w:rsidRDefault="00A72169" w:rsidP="00EF6425">
      <w:pPr>
        <w:pStyle w:val="Nadpis3"/>
        <w:jc w:val="left"/>
        <w:rPr>
          <w:rFonts w:ascii="Arial" w:hAnsi="Arial" w:cs="Arial"/>
          <w:sz w:val="22"/>
          <w:szCs w:val="22"/>
        </w:rPr>
      </w:pPr>
    </w:p>
    <w:p w14:paraId="74DA0F39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III</w:t>
      </w:r>
    </w:p>
    <w:p w14:paraId="6C8704E0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2D2F94B" w14:textId="3C6D02DA" w:rsidR="00FB2238" w:rsidRPr="00C1499B" w:rsidRDefault="00FB2238" w:rsidP="007C3D3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 xml:space="preserve">Uživatel se zavazuje </w:t>
      </w:r>
      <w:r w:rsidR="00D57BEE" w:rsidRPr="00C1499B">
        <w:rPr>
          <w:rFonts w:ascii="Arial" w:hAnsi="Arial" w:cs="Arial"/>
          <w:b/>
          <w:sz w:val="22"/>
          <w:szCs w:val="22"/>
        </w:rPr>
        <w:t>celkovou</w:t>
      </w:r>
      <w:r w:rsidR="00D57BEE" w:rsidRPr="00C1499B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b/>
          <w:sz w:val="22"/>
          <w:szCs w:val="22"/>
        </w:rPr>
        <w:t>úhradu</w:t>
      </w:r>
      <w:r w:rsidRPr="00C1499B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 České národní banky, </w:t>
      </w:r>
      <w:r w:rsidRPr="00774508">
        <w:rPr>
          <w:rFonts w:ascii="Arial" w:hAnsi="Arial" w:cs="Arial"/>
          <w:b/>
          <w:bCs/>
          <w:sz w:val="22"/>
          <w:szCs w:val="22"/>
        </w:rPr>
        <w:t xml:space="preserve">číslo účtu </w:t>
      </w:r>
      <w:r w:rsidR="00774508" w:rsidRPr="00774508">
        <w:rPr>
          <w:rFonts w:ascii="Arial" w:hAnsi="Arial" w:cs="Arial"/>
          <w:b/>
          <w:bCs/>
          <w:sz w:val="22"/>
          <w:szCs w:val="22"/>
        </w:rPr>
        <w:t>50016-3723001/0710</w:t>
      </w:r>
      <w:r w:rsidRPr="00C1499B">
        <w:rPr>
          <w:rFonts w:ascii="Arial" w:hAnsi="Arial" w:cs="Arial"/>
          <w:sz w:val="22"/>
          <w:szCs w:val="22"/>
        </w:rPr>
        <w:t xml:space="preserve">, </w:t>
      </w:r>
      <w:r w:rsidRPr="00774508">
        <w:rPr>
          <w:rFonts w:ascii="Arial" w:hAnsi="Arial" w:cs="Arial"/>
          <w:b/>
          <w:bCs/>
          <w:sz w:val="22"/>
          <w:szCs w:val="22"/>
        </w:rPr>
        <w:t xml:space="preserve">variabilní symbol </w:t>
      </w:r>
      <w:r w:rsidR="00940FAE">
        <w:rPr>
          <w:rFonts w:ascii="Arial" w:hAnsi="Arial" w:cs="Arial"/>
          <w:b/>
          <w:bCs/>
          <w:sz w:val="22"/>
          <w:szCs w:val="22"/>
        </w:rPr>
        <w:t>2512405</w:t>
      </w:r>
      <w:r w:rsidRPr="00C1499B">
        <w:rPr>
          <w:rFonts w:ascii="Arial" w:hAnsi="Arial" w:cs="Arial"/>
          <w:sz w:val="22"/>
          <w:szCs w:val="22"/>
        </w:rPr>
        <w:t xml:space="preserve"> </w:t>
      </w:r>
      <w:r w:rsidR="00142BDB" w:rsidRPr="00C1499B">
        <w:rPr>
          <w:rFonts w:ascii="Arial" w:hAnsi="Arial" w:cs="Arial"/>
          <w:sz w:val="22"/>
          <w:szCs w:val="22"/>
        </w:rPr>
        <w:t>do 30 dnů ode dne účinnosti</w:t>
      </w:r>
      <w:r w:rsidRPr="00C1499B">
        <w:rPr>
          <w:rFonts w:ascii="Arial" w:hAnsi="Arial" w:cs="Arial"/>
          <w:sz w:val="22"/>
          <w:szCs w:val="22"/>
        </w:rPr>
        <w:t xml:space="preserve"> této dohody</w:t>
      </w:r>
      <w:r w:rsidR="00114E59">
        <w:rPr>
          <w:rFonts w:ascii="Arial" w:hAnsi="Arial" w:cs="Arial"/>
          <w:sz w:val="22"/>
          <w:szCs w:val="22"/>
        </w:rPr>
        <w:t>.</w:t>
      </w:r>
    </w:p>
    <w:p w14:paraId="50F53BE1" w14:textId="77777777" w:rsidR="00FB2238" w:rsidRPr="00C1499B" w:rsidRDefault="00FB2238" w:rsidP="00FB2238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1499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6B070020" w14:textId="192271DC" w:rsidR="00142BDB" w:rsidRPr="00C1499B" w:rsidRDefault="00142BDB" w:rsidP="00142BDB">
      <w:pPr>
        <w:pStyle w:val="adresa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včetně náhrady za zaplacenou daň z nemovitých věcí, je povinen podle ustanovení § 1970 OZ zaplatit Státnímu pozemkovému úřadu úrok z prodlení na jeho účet vedený u České národní banky, číslo účtu 180013-3723001/0710, variabilní symbol </w:t>
      </w:r>
      <w:r w:rsidR="00114E59">
        <w:rPr>
          <w:rFonts w:ascii="Arial" w:hAnsi="Arial" w:cs="Arial"/>
          <w:sz w:val="22"/>
          <w:szCs w:val="22"/>
        </w:rPr>
        <w:t>25</w:t>
      </w:r>
      <w:r w:rsidR="006C3359">
        <w:rPr>
          <w:rFonts w:ascii="Arial" w:hAnsi="Arial" w:cs="Arial"/>
          <w:sz w:val="22"/>
          <w:szCs w:val="22"/>
        </w:rPr>
        <w:t>12405</w:t>
      </w:r>
      <w:r w:rsidRPr="00C1499B">
        <w:rPr>
          <w:rFonts w:ascii="Arial" w:hAnsi="Arial" w:cs="Arial"/>
          <w:sz w:val="22"/>
          <w:szCs w:val="22"/>
        </w:rPr>
        <w:t xml:space="preserve"> . </w:t>
      </w:r>
    </w:p>
    <w:p w14:paraId="069CC038" w14:textId="77777777" w:rsidR="00142BDB" w:rsidRPr="00C1499B" w:rsidRDefault="00142BDB" w:rsidP="00FB2238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686C9BC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IV</w:t>
      </w:r>
    </w:p>
    <w:p w14:paraId="3BF5FD46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D769C95" w14:textId="50AF9160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0B241F">
        <w:rPr>
          <w:rFonts w:ascii="Arial" w:hAnsi="Arial" w:cs="Arial"/>
          <w:sz w:val="22"/>
          <w:szCs w:val="22"/>
        </w:rPr>
        <w:t>Další užívací vztahy k nemovitým věcem specifikovaným v čl. I. této dohody budou řešeny</w:t>
      </w:r>
      <w:r w:rsidRPr="00C1499B">
        <w:rPr>
          <w:rFonts w:ascii="Arial" w:hAnsi="Arial" w:cs="Arial"/>
          <w:sz w:val="22"/>
          <w:szCs w:val="22"/>
        </w:rPr>
        <w:t xml:space="preserve"> v pachtovní smlouvě č. </w:t>
      </w:r>
      <w:r w:rsidR="004F7AA5">
        <w:rPr>
          <w:rFonts w:ascii="Arial" w:hAnsi="Arial" w:cs="Arial"/>
          <w:sz w:val="22"/>
          <w:szCs w:val="22"/>
        </w:rPr>
        <w:t>25N24/05,</w:t>
      </w:r>
      <w:r w:rsidRPr="00C1499B">
        <w:rPr>
          <w:rFonts w:ascii="Arial" w:hAnsi="Arial" w:cs="Arial"/>
          <w:sz w:val="22"/>
          <w:szCs w:val="22"/>
        </w:rPr>
        <w:t xml:space="preserve"> která bude uzavřena po podpisu této dohody.</w:t>
      </w:r>
    </w:p>
    <w:p w14:paraId="3E363CD7" w14:textId="77777777" w:rsidR="00FB2238" w:rsidRPr="00C1499B" w:rsidRDefault="00FB2238" w:rsidP="0089321D">
      <w:pPr>
        <w:pStyle w:val="adresa"/>
        <w:rPr>
          <w:rFonts w:ascii="Arial" w:hAnsi="Arial" w:cs="Arial"/>
          <w:sz w:val="22"/>
          <w:szCs w:val="22"/>
        </w:rPr>
      </w:pPr>
    </w:p>
    <w:p w14:paraId="41C8C8D1" w14:textId="64C18E6D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</w:t>
      </w:r>
    </w:p>
    <w:p w14:paraId="4ECCC30E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2063D4B8" w14:textId="458B51EE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je vyhotovena v</w:t>
      </w:r>
      <w:r w:rsidR="002039AA">
        <w:rPr>
          <w:rFonts w:ascii="Arial" w:hAnsi="Arial" w:cs="Arial"/>
          <w:sz w:val="22"/>
          <w:szCs w:val="22"/>
        </w:rPr>
        <w:t>e</w:t>
      </w:r>
      <w:r w:rsidRPr="00C1499B">
        <w:rPr>
          <w:rFonts w:ascii="Arial" w:hAnsi="Arial" w:cs="Arial"/>
          <w:sz w:val="22"/>
          <w:szCs w:val="22"/>
        </w:rPr>
        <w:t xml:space="preserve"> </w:t>
      </w:r>
      <w:r w:rsidR="002039AA">
        <w:rPr>
          <w:rFonts w:ascii="Arial" w:hAnsi="Arial" w:cs="Arial"/>
          <w:sz w:val="22"/>
          <w:szCs w:val="22"/>
        </w:rPr>
        <w:t>dvou</w:t>
      </w:r>
      <w:r w:rsidRPr="00C1499B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039AA">
        <w:rPr>
          <w:rFonts w:ascii="Arial" w:hAnsi="Arial" w:cs="Arial"/>
          <w:sz w:val="22"/>
          <w:szCs w:val="22"/>
        </w:rPr>
        <w:t>Jeden</w:t>
      </w:r>
      <w:r w:rsidRPr="00C1499B">
        <w:rPr>
          <w:rFonts w:ascii="Arial" w:hAnsi="Arial" w:cs="Arial"/>
          <w:sz w:val="22"/>
          <w:szCs w:val="22"/>
        </w:rPr>
        <w:t xml:space="preserve"> stejnopis přebírá uživatel a jeden je určen pro Státní pozemkový úřad.</w:t>
      </w:r>
      <w:r w:rsidRPr="00C1499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0E44826" w14:textId="77777777" w:rsidR="00FB2238" w:rsidRPr="00C1499B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40B0A136" w14:textId="7081D039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</w:t>
      </w:r>
    </w:p>
    <w:p w14:paraId="5325726D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47A393F1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nabývá platnosti a účinnosti dnem jejího podpisu smluvními stranami.</w:t>
      </w:r>
    </w:p>
    <w:p w14:paraId="58F6F12E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148F6135" w14:textId="3F1E18BD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VII</w:t>
      </w:r>
    </w:p>
    <w:p w14:paraId="5B90EC85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1CE81FB" w14:textId="77777777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Sm</w:t>
      </w:r>
      <w:r w:rsidR="007C3D3A" w:rsidRPr="00C1499B">
        <w:rPr>
          <w:rFonts w:ascii="Arial" w:hAnsi="Arial" w:cs="Arial"/>
          <w:sz w:val="22"/>
          <w:szCs w:val="22"/>
        </w:rPr>
        <w:t>luvní strany po</w:t>
      </w:r>
      <w:r w:rsidRPr="00C1499B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4A5D67F4" w14:textId="77777777" w:rsidR="00FB2238" w:rsidRPr="00C1499B" w:rsidRDefault="00FB2238" w:rsidP="00FB223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3C7FA81" w14:textId="5BEB06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V</w:t>
      </w:r>
      <w:r w:rsidR="004F7AA5">
        <w:rPr>
          <w:rFonts w:ascii="Arial" w:hAnsi="Arial" w:cs="Arial"/>
          <w:sz w:val="22"/>
          <w:szCs w:val="22"/>
        </w:rPr>
        <w:t> Českých Budějovicích</w:t>
      </w:r>
      <w:r w:rsidRPr="00C1499B">
        <w:rPr>
          <w:rFonts w:ascii="Arial" w:hAnsi="Arial" w:cs="Arial"/>
          <w:sz w:val="22"/>
          <w:szCs w:val="22"/>
        </w:rPr>
        <w:t xml:space="preserve"> dne </w:t>
      </w:r>
      <w:r w:rsidR="00101A0B">
        <w:rPr>
          <w:rFonts w:ascii="Arial" w:hAnsi="Arial" w:cs="Arial"/>
          <w:sz w:val="22"/>
          <w:szCs w:val="22"/>
        </w:rPr>
        <w:t>20. 5. 2024</w:t>
      </w:r>
      <w:r w:rsidR="00F177D1">
        <w:rPr>
          <w:rFonts w:ascii="Arial" w:hAnsi="Arial" w:cs="Arial"/>
          <w:sz w:val="22"/>
          <w:szCs w:val="22"/>
        </w:rPr>
        <w:tab/>
      </w:r>
      <w:r w:rsidR="00F177D1">
        <w:rPr>
          <w:rFonts w:ascii="Arial" w:hAnsi="Arial" w:cs="Arial"/>
          <w:sz w:val="22"/>
          <w:szCs w:val="22"/>
        </w:rPr>
        <w:tab/>
      </w:r>
      <w:r w:rsidR="00F177D1">
        <w:rPr>
          <w:rFonts w:ascii="Arial" w:hAnsi="Arial" w:cs="Arial"/>
          <w:sz w:val="22"/>
          <w:szCs w:val="22"/>
        </w:rPr>
        <w:tab/>
        <w:t>V</w:t>
      </w:r>
      <w:r w:rsidR="00101A0B">
        <w:rPr>
          <w:rFonts w:ascii="Arial" w:hAnsi="Arial" w:cs="Arial"/>
          <w:sz w:val="22"/>
          <w:szCs w:val="22"/>
        </w:rPr>
        <w:t xml:space="preserve"> Žimuticích</w:t>
      </w:r>
      <w:r w:rsidR="00F177D1">
        <w:rPr>
          <w:rFonts w:ascii="Arial" w:hAnsi="Arial" w:cs="Arial"/>
          <w:sz w:val="22"/>
          <w:szCs w:val="22"/>
        </w:rPr>
        <w:t xml:space="preserve"> dne </w:t>
      </w:r>
      <w:r w:rsidR="00101A0B">
        <w:rPr>
          <w:rFonts w:ascii="Arial" w:hAnsi="Arial" w:cs="Arial"/>
          <w:sz w:val="22"/>
          <w:szCs w:val="22"/>
        </w:rPr>
        <w:t>13. 5. 2024</w:t>
      </w:r>
    </w:p>
    <w:p w14:paraId="29E1E5BB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A36F99E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0A131591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24824186" w14:textId="77777777" w:rsidR="000B241F" w:rsidRPr="00C1499B" w:rsidRDefault="000B241F" w:rsidP="00FB2238">
      <w:pPr>
        <w:jc w:val="both"/>
        <w:rPr>
          <w:rFonts w:ascii="Arial" w:hAnsi="Arial" w:cs="Arial"/>
          <w:sz w:val="22"/>
          <w:szCs w:val="22"/>
        </w:rPr>
      </w:pPr>
    </w:p>
    <w:p w14:paraId="192F161F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3E7070D0" w14:textId="71EB2062" w:rsidR="00FB2238" w:rsidRPr="00C1499B" w:rsidRDefault="00FB2238" w:rsidP="00FB223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…………………………………</w:t>
      </w:r>
      <w:r w:rsidR="000B241F">
        <w:rPr>
          <w:rFonts w:ascii="Arial" w:hAnsi="Arial" w:cs="Arial"/>
          <w:sz w:val="22"/>
          <w:szCs w:val="22"/>
        </w:rPr>
        <w:t>……………..</w:t>
      </w:r>
      <w:r w:rsidRPr="00C1499B">
        <w:rPr>
          <w:rFonts w:ascii="Arial" w:hAnsi="Arial" w:cs="Arial"/>
          <w:sz w:val="22"/>
          <w:szCs w:val="22"/>
        </w:rPr>
        <w:tab/>
        <w:t>……………………………………</w:t>
      </w:r>
      <w:r w:rsidR="00EF6425">
        <w:rPr>
          <w:rFonts w:ascii="Arial" w:hAnsi="Arial" w:cs="Arial"/>
          <w:sz w:val="22"/>
          <w:szCs w:val="22"/>
        </w:rPr>
        <w:t>……</w:t>
      </w:r>
    </w:p>
    <w:p w14:paraId="7AA4B553" w14:textId="4F9E14E8" w:rsidR="00FB2238" w:rsidRPr="00C1499B" w:rsidRDefault="009843D9" w:rsidP="00FB223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3F3650">
        <w:rPr>
          <w:rFonts w:ascii="Arial" w:hAnsi="Arial" w:cs="Arial"/>
          <w:iCs/>
          <w:sz w:val="22"/>
          <w:szCs w:val="22"/>
        </w:rPr>
        <w:t>Ing. Eva Schmi</w:t>
      </w:r>
      <w:r>
        <w:rPr>
          <w:rFonts w:ascii="Arial" w:hAnsi="Arial" w:cs="Arial"/>
          <w:iCs/>
          <w:sz w:val="22"/>
          <w:szCs w:val="22"/>
        </w:rPr>
        <w:t>d</w:t>
      </w:r>
      <w:r w:rsidRPr="003F3650">
        <w:rPr>
          <w:rFonts w:ascii="Arial" w:hAnsi="Arial" w:cs="Arial"/>
          <w:iCs/>
          <w:sz w:val="22"/>
          <w:szCs w:val="22"/>
        </w:rPr>
        <w:t>tmajerová, CSc.</w:t>
      </w:r>
      <w:r w:rsidR="00FB2238" w:rsidRPr="00C1499B">
        <w:rPr>
          <w:rFonts w:ascii="Arial" w:hAnsi="Arial" w:cs="Arial"/>
          <w:i/>
          <w:sz w:val="22"/>
          <w:szCs w:val="22"/>
        </w:rPr>
        <w:tab/>
      </w:r>
      <w:r w:rsidR="004F7AA5" w:rsidRPr="00F177D1">
        <w:rPr>
          <w:rFonts w:ascii="Arial" w:hAnsi="Arial" w:cs="Arial"/>
          <w:iCs/>
          <w:sz w:val="22"/>
          <w:szCs w:val="22"/>
        </w:rPr>
        <w:t>Agrodružstvo Žimutice</w:t>
      </w:r>
    </w:p>
    <w:p w14:paraId="1BCD2239" w14:textId="44337F8D" w:rsidR="00FB2238" w:rsidRPr="00C1499B" w:rsidRDefault="008A1F30" w:rsidP="00FB223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ředitelka Krajského pozemkového úřadu</w:t>
      </w:r>
      <w:r w:rsidR="00FB2238" w:rsidRPr="00C1499B">
        <w:rPr>
          <w:rFonts w:ascii="Arial" w:hAnsi="Arial" w:cs="Arial"/>
          <w:i/>
          <w:sz w:val="22"/>
          <w:szCs w:val="22"/>
        </w:rPr>
        <w:tab/>
      </w:r>
      <w:r w:rsidR="004F7AA5" w:rsidRPr="00F177D1">
        <w:rPr>
          <w:rFonts w:ascii="Arial" w:hAnsi="Arial" w:cs="Arial"/>
          <w:sz w:val="22"/>
          <w:szCs w:val="22"/>
        </w:rPr>
        <w:t>Ing. Jan Liška</w:t>
      </w:r>
    </w:p>
    <w:p w14:paraId="3DB8CE48" w14:textId="6167EA7C" w:rsidR="00FB2238" w:rsidRPr="00F177D1" w:rsidRDefault="00582813" w:rsidP="00A17B42">
      <w:pPr>
        <w:tabs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7E8D">
        <w:rPr>
          <w:rFonts w:ascii="Arial" w:hAnsi="Arial" w:cs="Arial"/>
          <w:iCs/>
          <w:sz w:val="22"/>
          <w:szCs w:val="22"/>
        </w:rPr>
        <w:t>pro Jihočeský kraj</w:t>
      </w:r>
      <w:r w:rsidR="00FB2238" w:rsidRPr="00C1499B">
        <w:rPr>
          <w:rFonts w:ascii="Arial" w:hAnsi="Arial" w:cs="Arial"/>
          <w:sz w:val="22"/>
          <w:szCs w:val="22"/>
        </w:rPr>
        <w:tab/>
      </w:r>
      <w:r w:rsidR="00F177D1">
        <w:rPr>
          <w:rFonts w:ascii="Arial" w:hAnsi="Arial" w:cs="Arial"/>
          <w:iCs/>
          <w:sz w:val="22"/>
          <w:szCs w:val="22"/>
        </w:rPr>
        <w:t>předseda představenstva</w:t>
      </w:r>
    </w:p>
    <w:p w14:paraId="77487860" w14:textId="77777777" w:rsidR="00246B97" w:rsidRDefault="00FB2238" w:rsidP="00FB2238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C1499B">
        <w:rPr>
          <w:rFonts w:ascii="Arial" w:hAnsi="Arial" w:cs="Arial"/>
          <w:i/>
          <w:sz w:val="22"/>
          <w:szCs w:val="22"/>
        </w:rPr>
        <w:tab/>
      </w:r>
      <w:r w:rsidR="00246B97" w:rsidRPr="00246B97">
        <w:rPr>
          <w:rFonts w:ascii="Arial" w:hAnsi="Arial" w:cs="Arial"/>
          <w:iCs/>
          <w:sz w:val="22"/>
          <w:szCs w:val="22"/>
        </w:rPr>
        <w:t>Ing. Jaroslava Janečková</w:t>
      </w:r>
    </w:p>
    <w:p w14:paraId="75CE6B4E" w14:textId="67A23FDD" w:rsidR="00FB2238" w:rsidRPr="00246B97" w:rsidRDefault="00246B97" w:rsidP="00FB2238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A17B42">
        <w:rPr>
          <w:rFonts w:ascii="Arial" w:hAnsi="Arial" w:cs="Arial"/>
          <w:iCs/>
          <w:sz w:val="22"/>
          <w:szCs w:val="22"/>
        </w:rPr>
        <w:t>člen představenstva</w:t>
      </w:r>
      <w:r w:rsidR="00FB2238" w:rsidRPr="00246B97">
        <w:rPr>
          <w:rFonts w:ascii="Arial" w:hAnsi="Arial" w:cs="Arial"/>
          <w:iCs/>
          <w:sz w:val="22"/>
          <w:szCs w:val="22"/>
        </w:rPr>
        <w:tab/>
      </w:r>
    </w:p>
    <w:p w14:paraId="0AF796A9" w14:textId="77777777" w:rsidR="00FB2238" w:rsidRPr="00C1499B" w:rsidRDefault="00725A32" w:rsidP="00725A32">
      <w:pPr>
        <w:tabs>
          <w:tab w:val="left" w:pos="426"/>
          <w:tab w:val="left" w:pos="681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DC212C">
        <w:rPr>
          <w:rFonts w:ascii="Arial" w:hAnsi="Arial" w:cs="Arial"/>
          <w:b/>
          <w:bCs/>
          <w:iCs/>
          <w:sz w:val="22"/>
          <w:szCs w:val="22"/>
        </w:rPr>
        <w:t>Státní pozemkový úřad</w:t>
      </w:r>
      <w:r w:rsidR="00FB2238" w:rsidRPr="00C1499B">
        <w:rPr>
          <w:rFonts w:ascii="Arial" w:hAnsi="Arial" w:cs="Arial"/>
          <w:iCs/>
          <w:sz w:val="22"/>
          <w:szCs w:val="22"/>
        </w:rPr>
        <w:tab/>
      </w:r>
      <w:r w:rsidR="00FB2238" w:rsidRPr="00C1499B">
        <w:rPr>
          <w:rFonts w:ascii="Arial" w:hAnsi="Arial" w:cs="Arial"/>
          <w:b/>
          <w:iCs/>
          <w:sz w:val="22"/>
          <w:szCs w:val="22"/>
        </w:rPr>
        <w:t>uživatel</w:t>
      </w:r>
    </w:p>
    <w:p w14:paraId="2B822C4D" w14:textId="77777777" w:rsidR="00B007DC" w:rsidRDefault="00B007DC" w:rsidP="000B241F">
      <w:pPr>
        <w:jc w:val="both"/>
        <w:rPr>
          <w:rFonts w:ascii="Arial" w:hAnsi="Arial" w:cs="Arial"/>
          <w:bCs/>
          <w:sz w:val="22"/>
          <w:szCs w:val="22"/>
        </w:rPr>
      </w:pPr>
    </w:p>
    <w:p w14:paraId="3EC64661" w14:textId="0C0B6083" w:rsidR="00FB2238" w:rsidRPr="005B5EE6" w:rsidRDefault="007C3D3A" w:rsidP="000B241F">
      <w:pPr>
        <w:jc w:val="both"/>
        <w:rPr>
          <w:rFonts w:ascii="Arial" w:hAnsi="Arial" w:cs="Arial"/>
          <w:bCs/>
          <w:sz w:val="22"/>
          <w:szCs w:val="22"/>
        </w:rPr>
      </w:pPr>
      <w:r w:rsidRPr="005B5EE6">
        <w:rPr>
          <w:rFonts w:ascii="Arial" w:hAnsi="Arial" w:cs="Arial"/>
          <w:bCs/>
          <w:sz w:val="22"/>
          <w:szCs w:val="22"/>
        </w:rPr>
        <w:t xml:space="preserve">Za správnost: </w:t>
      </w:r>
      <w:r w:rsidR="00582813" w:rsidRPr="005B5EE6">
        <w:rPr>
          <w:rFonts w:ascii="Arial" w:hAnsi="Arial" w:cs="Arial"/>
          <w:bCs/>
          <w:sz w:val="22"/>
          <w:szCs w:val="22"/>
        </w:rPr>
        <w:t>Ing. Zuzana Sýkorová</w:t>
      </w:r>
    </w:p>
    <w:sectPr w:rsidR="00FB2238" w:rsidRPr="005B5EE6">
      <w:footerReference w:type="default" r:id="rId13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82D6" w14:textId="77777777" w:rsidR="00BD1DCA" w:rsidRDefault="00BD1DCA">
      <w:r>
        <w:separator/>
      </w:r>
    </w:p>
  </w:endnote>
  <w:endnote w:type="continuationSeparator" w:id="0">
    <w:p w14:paraId="7A75AFA1" w14:textId="77777777" w:rsidR="00BD1DCA" w:rsidRDefault="00BD1DCA">
      <w:r>
        <w:continuationSeparator/>
      </w:r>
    </w:p>
  </w:endnote>
  <w:endnote w:type="continuationNotice" w:id="1">
    <w:p w14:paraId="11C438A8" w14:textId="77777777" w:rsidR="00BD1DCA" w:rsidRDefault="00BD1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BEFB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E7855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E7855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8077" w14:textId="77777777" w:rsidR="00BD1DCA" w:rsidRDefault="00BD1DCA">
      <w:r>
        <w:separator/>
      </w:r>
    </w:p>
  </w:footnote>
  <w:footnote w:type="continuationSeparator" w:id="0">
    <w:p w14:paraId="2CF5F4A1" w14:textId="77777777" w:rsidR="00BD1DCA" w:rsidRDefault="00BD1DCA">
      <w:r>
        <w:continuationSeparator/>
      </w:r>
    </w:p>
  </w:footnote>
  <w:footnote w:type="continuationNotice" w:id="1">
    <w:p w14:paraId="5F55972F" w14:textId="77777777" w:rsidR="00BD1DCA" w:rsidRDefault="00BD1D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016149">
    <w:abstractNumId w:val="33"/>
  </w:num>
  <w:num w:numId="2" w16cid:durableId="1932543179">
    <w:abstractNumId w:val="1"/>
  </w:num>
  <w:num w:numId="3" w16cid:durableId="1725986253">
    <w:abstractNumId w:val="23"/>
  </w:num>
  <w:num w:numId="4" w16cid:durableId="113866087">
    <w:abstractNumId w:val="29"/>
  </w:num>
  <w:num w:numId="5" w16cid:durableId="140321610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7131442">
    <w:abstractNumId w:val="13"/>
  </w:num>
  <w:num w:numId="7" w16cid:durableId="1198660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90774">
    <w:abstractNumId w:val="20"/>
  </w:num>
  <w:num w:numId="9" w16cid:durableId="51183986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2396909">
    <w:abstractNumId w:val="11"/>
  </w:num>
  <w:num w:numId="11" w16cid:durableId="1450666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0849692">
    <w:abstractNumId w:val="10"/>
  </w:num>
  <w:num w:numId="13" w16cid:durableId="158422454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66189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149808">
    <w:abstractNumId w:val="8"/>
  </w:num>
  <w:num w:numId="16" w16cid:durableId="1064810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8292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549334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14573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1117020">
    <w:abstractNumId w:val="14"/>
  </w:num>
  <w:num w:numId="21" w16cid:durableId="499851590">
    <w:abstractNumId w:val="3"/>
  </w:num>
  <w:num w:numId="22" w16cid:durableId="607784696">
    <w:abstractNumId w:val="7"/>
  </w:num>
  <w:num w:numId="23" w16cid:durableId="1769037410">
    <w:abstractNumId w:val="12"/>
  </w:num>
  <w:num w:numId="24" w16cid:durableId="767434402">
    <w:abstractNumId w:val="19"/>
  </w:num>
  <w:num w:numId="25" w16cid:durableId="1555316170">
    <w:abstractNumId w:val="5"/>
  </w:num>
  <w:num w:numId="26" w16cid:durableId="594366561">
    <w:abstractNumId w:val="6"/>
  </w:num>
  <w:num w:numId="27" w16cid:durableId="1847357595">
    <w:abstractNumId w:val="22"/>
  </w:num>
  <w:num w:numId="28" w16cid:durableId="1144200125">
    <w:abstractNumId w:val="27"/>
  </w:num>
  <w:num w:numId="29" w16cid:durableId="1481650979">
    <w:abstractNumId w:val="2"/>
  </w:num>
  <w:num w:numId="30" w16cid:durableId="299188750">
    <w:abstractNumId w:val="26"/>
  </w:num>
  <w:num w:numId="31" w16cid:durableId="1161853640">
    <w:abstractNumId w:val="0"/>
  </w:num>
  <w:num w:numId="32" w16cid:durableId="220093855">
    <w:abstractNumId w:val="34"/>
  </w:num>
  <w:num w:numId="33" w16cid:durableId="1541894401">
    <w:abstractNumId w:val="4"/>
  </w:num>
  <w:num w:numId="34" w16cid:durableId="82460645">
    <w:abstractNumId w:val="32"/>
  </w:num>
  <w:num w:numId="35" w16cid:durableId="1952929756">
    <w:abstractNumId w:val="9"/>
  </w:num>
  <w:num w:numId="36" w16cid:durableId="1403331376">
    <w:abstractNumId w:val="28"/>
  </w:num>
  <w:num w:numId="37" w16cid:durableId="445006072">
    <w:abstractNumId w:val="35"/>
  </w:num>
  <w:num w:numId="38" w16cid:durableId="738210329">
    <w:abstractNumId w:val="21"/>
  </w:num>
  <w:num w:numId="39" w16cid:durableId="500856602">
    <w:abstractNumId w:val="18"/>
  </w:num>
  <w:num w:numId="40" w16cid:durableId="1877541107">
    <w:abstractNumId w:val="24"/>
  </w:num>
  <w:num w:numId="41" w16cid:durableId="505677647">
    <w:abstractNumId w:val="15"/>
  </w:num>
  <w:num w:numId="42" w16cid:durableId="491064569">
    <w:abstractNumId w:val="30"/>
  </w:num>
  <w:num w:numId="43" w16cid:durableId="13354562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28061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38418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C2"/>
    <w:rsid w:val="00014880"/>
    <w:rsid w:val="0002384E"/>
    <w:rsid w:val="00025CBC"/>
    <w:rsid w:val="00031701"/>
    <w:rsid w:val="00042327"/>
    <w:rsid w:val="0005114C"/>
    <w:rsid w:val="000522E2"/>
    <w:rsid w:val="000773E4"/>
    <w:rsid w:val="00082BEB"/>
    <w:rsid w:val="00097DEC"/>
    <w:rsid w:val="000B241F"/>
    <w:rsid w:val="000B410E"/>
    <w:rsid w:val="000B49AB"/>
    <w:rsid w:val="000C216B"/>
    <w:rsid w:val="000C55C2"/>
    <w:rsid w:val="000C6527"/>
    <w:rsid w:val="000D55DD"/>
    <w:rsid w:val="000D64FC"/>
    <w:rsid w:val="000D7D8C"/>
    <w:rsid w:val="000E1D5A"/>
    <w:rsid w:val="000F4651"/>
    <w:rsid w:val="00101A0B"/>
    <w:rsid w:val="00114E59"/>
    <w:rsid w:val="00135C79"/>
    <w:rsid w:val="00137B54"/>
    <w:rsid w:val="0014074A"/>
    <w:rsid w:val="00142BDB"/>
    <w:rsid w:val="00143EB3"/>
    <w:rsid w:val="00144CC3"/>
    <w:rsid w:val="00160245"/>
    <w:rsid w:val="00163D8F"/>
    <w:rsid w:val="00167E5C"/>
    <w:rsid w:val="0017194C"/>
    <w:rsid w:val="0019206D"/>
    <w:rsid w:val="00197822"/>
    <w:rsid w:val="001B2568"/>
    <w:rsid w:val="001B5AC2"/>
    <w:rsid w:val="001C697E"/>
    <w:rsid w:val="001E3CB5"/>
    <w:rsid w:val="001E48F3"/>
    <w:rsid w:val="001E4A1B"/>
    <w:rsid w:val="001F1149"/>
    <w:rsid w:val="001F7FD5"/>
    <w:rsid w:val="002039AA"/>
    <w:rsid w:val="00204DF6"/>
    <w:rsid w:val="0024001C"/>
    <w:rsid w:val="002427AE"/>
    <w:rsid w:val="00246B97"/>
    <w:rsid w:val="00250DF8"/>
    <w:rsid w:val="00270288"/>
    <w:rsid w:val="002741DC"/>
    <w:rsid w:val="002B068E"/>
    <w:rsid w:val="002B3FA4"/>
    <w:rsid w:val="002C0E11"/>
    <w:rsid w:val="002C6F08"/>
    <w:rsid w:val="002D393A"/>
    <w:rsid w:val="00302D10"/>
    <w:rsid w:val="00317DDA"/>
    <w:rsid w:val="00332DA7"/>
    <w:rsid w:val="00352693"/>
    <w:rsid w:val="00356801"/>
    <w:rsid w:val="00357389"/>
    <w:rsid w:val="00366BAD"/>
    <w:rsid w:val="00380B3F"/>
    <w:rsid w:val="003827E4"/>
    <w:rsid w:val="00394C1E"/>
    <w:rsid w:val="003A15C8"/>
    <w:rsid w:val="003A4730"/>
    <w:rsid w:val="003A55A7"/>
    <w:rsid w:val="003D1AE7"/>
    <w:rsid w:val="003F2B31"/>
    <w:rsid w:val="003F4A2A"/>
    <w:rsid w:val="00401ABE"/>
    <w:rsid w:val="00404F80"/>
    <w:rsid w:val="00407640"/>
    <w:rsid w:val="00425C6D"/>
    <w:rsid w:val="00446602"/>
    <w:rsid w:val="00446CA5"/>
    <w:rsid w:val="00454639"/>
    <w:rsid w:val="00454D64"/>
    <w:rsid w:val="004628C9"/>
    <w:rsid w:val="0046465B"/>
    <w:rsid w:val="00476883"/>
    <w:rsid w:val="004A272A"/>
    <w:rsid w:val="004C4DB6"/>
    <w:rsid w:val="004D24A8"/>
    <w:rsid w:val="004D2A67"/>
    <w:rsid w:val="004D4A7E"/>
    <w:rsid w:val="004E0594"/>
    <w:rsid w:val="004E5ECB"/>
    <w:rsid w:val="004F4F6E"/>
    <w:rsid w:val="004F6A53"/>
    <w:rsid w:val="004F7AA5"/>
    <w:rsid w:val="005013C8"/>
    <w:rsid w:val="005054CF"/>
    <w:rsid w:val="00505FC9"/>
    <w:rsid w:val="005374E4"/>
    <w:rsid w:val="0053797D"/>
    <w:rsid w:val="00546809"/>
    <w:rsid w:val="00557026"/>
    <w:rsid w:val="00582813"/>
    <w:rsid w:val="00585CCE"/>
    <w:rsid w:val="0059162C"/>
    <w:rsid w:val="005922E2"/>
    <w:rsid w:val="00597B43"/>
    <w:rsid w:val="005B1C0B"/>
    <w:rsid w:val="005B5EE6"/>
    <w:rsid w:val="005B78AC"/>
    <w:rsid w:val="005C158E"/>
    <w:rsid w:val="005C26D7"/>
    <w:rsid w:val="005D4F03"/>
    <w:rsid w:val="005E4771"/>
    <w:rsid w:val="005E7530"/>
    <w:rsid w:val="005F660A"/>
    <w:rsid w:val="00601FF7"/>
    <w:rsid w:val="00602C0E"/>
    <w:rsid w:val="0060383D"/>
    <w:rsid w:val="00623944"/>
    <w:rsid w:val="006243BD"/>
    <w:rsid w:val="006376CB"/>
    <w:rsid w:val="006614F2"/>
    <w:rsid w:val="0067210B"/>
    <w:rsid w:val="00672595"/>
    <w:rsid w:val="00681277"/>
    <w:rsid w:val="0068624E"/>
    <w:rsid w:val="00686BD2"/>
    <w:rsid w:val="00696D53"/>
    <w:rsid w:val="006976DA"/>
    <w:rsid w:val="006978DA"/>
    <w:rsid w:val="006A3A4A"/>
    <w:rsid w:val="006B4995"/>
    <w:rsid w:val="006C1D20"/>
    <w:rsid w:val="006C3359"/>
    <w:rsid w:val="006D245E"/>
    <w:rsid w:val="006D62BF"/>
    <w:rsid w:val="006E1B0F"/>
    <w:rsid w:val="006E53BA"/>
    <w:rsid w:val="00711163"/>
    <w:rsid w:val="00725A32"/>
    <w:rsid w:val="007274CB"/>
    <w:rsid w:val="00734387"/>
    <w:rsid w:val="00740FC8"/>
    <w:rsid w:val="007509FF"/>
    <w:rsid w:val="00774508"/>
    <w:rsid w:val="00787A24"/>
    <w:rsid w:val="0079649F"/>
    <w:rsid w:val="007A3537"/>
    <w:rsid w:val="007A7751"/>
    <w:rsid w:val="007C3D3A"/>
    <w:rsid w:val="007C72E4"/>
    <w:rsid w:val="007E4811"/>
    <w:rsid w:val="007E6D01"/>
    <w:rsid w:val="007F2373"/>
    <w:rsid w:val="0080642A"/>
    <w:rsid w:val="008138ED"/>
    <w:rsid w:val="00813978"/>
    <w:rsid w:val="0081666D"/>
    <w:rsid w:val="00821EE0"/>
    <w:rsid w:val="008226F9"/>
    <w:rsid w:val="00830936"/>
    <w:rsid w:val="00832AA3"/>
    <w:rsid w:val="008464CC"/>
    <w:rsid w:val="00852A00"/>
    <w:rsid w:val="008565B6"/>
    <w:rsid w:val="00866FC4"/>
    <w:rsid w:val="008670A0"/>
    <w:rsid w:val="008751C0"/>
    <w:rsid w:val="00883932"/>
    <w:rsid w:val="0089154B"/>
    <w:rsid w:val="0089321D"/>
    <w:rsid w:val="00896381"/>
    <w:rsid w:val="008A1F30"/>
    <w:rsid w:val="008C598A"/>
    <w:rsid w:val="008D2319"/>
    <w:rsid w:val="008D2E6E"/>
    <w:rsid w:val="008E5973"/>
    <w:rsid w:val="008E6229"/>
    <w:rsid w:val="008E751B"/>
    <w:rsid w:val="009131ED"/>
    <w:rsid w:val="0092405D"/>
    <w:rsid w:val="00926514"/>
    <w:rsid w:val="009301EB"/>
    <w:rsid w:val="00940FAE"/>
    <w:rsid w:val="009556EF"/>
    <w:rsid w:val="00957457"/>
    <w:rsid w:val="009625DD"/>
    <w:rsid w:val="009843D9"/>
    <w:rsid w:val="00990D7C"/>
    <w:rsid w:val="00991986"/>
    <w:rsid w:val="00992053"/>
    <w:rsid w:val="009A3469"/>
    <w:rsid w:val="009A632D"/>
    <w:rsid w:val="009B1209"/>
    <w:rsid w:val="009B656F"/>
    <w:rsid w:val="009D031F"/>
    <w:rsid w:val="009D3D7C"/>
    <w:rsid w:val="009D5BAF"/>
    <w:rsid w:val="009D6261"/>
    <w:rsid w:val="009F1926"/>
    <w:rsid w:val="009F6C89"/>
    <w:rsid w:val="00A03CE0"/>
    <w:rsid w:val="00A107C8"/>
    <w:rsid w:val="00A11381"/>
    <w:rsid w:val="00A17B42"/>
    <w:rsid w:val="00A22835"/>
    <w:rsid w:val="00A27464"/>
    <w:rsid w:val="00A300DE"/>
    <w:rsid w:val="00A3784E"/>
    <w:rsid w:val="00A46326"/>
    <w:rsid w:val="00A66AB4"/>
    <w:rsid w:val="00A72169"/>
    <w:rsid w:val="00A86C9B"/>
    <w:rsid w:val="00A86F7C"/>
    <w:rsid w:val="00A87756"/>
    <w:rsid w:val="00A95B22"/>
    <w:rsid w:val="00AA179F"/>
    <w:rsid w:val="00AC17FF"/>
    <w:rsid w:val="00AD20F8"/>
    <w:rsid w:val="00AE7855"/>
    <w:rsid w:val="00AF34F3"/>
    <w:rsid w:val="00B007DC"/>
    <w:rsid w:val="00B050BC"/>
    <w:rsid w:val="00B25AF8"/>
    <w:rsid w:val="00B25C81"/>
    <w:rsid w:val="00B30DDC"/>
    <w:rsid w:val="00B54F60"/>
    <w:rsid w:val="00B56D40"/>
    <w:rsid w:val="00B5701C"/>
    <w:rsid w:val="00B637CA"/>
    <w:rsid w:val="00B6419E"/>
    <w:rsid w:val="00B65A4D"/>
    <w:rsid w:val="00B72276"/>
    <w:rsid w:val="00B813AA"/>
    <w:rsid w:val="00B9323F"/>
    <w:rsid w:val="00B94290"/>
    <w:rsid w:val="00BA037A"/>
    <w:rsid w:val="00BA3BDE"/>
    <w:rsid w:val="00BB0D32"/>
    <w:rsid w:val="00BB2965"/>
    <w:rsid w:val="00BC265C"/>
    <w:rsid w:val="00BC4EA4"/>
    <w:rsid w:val="00BC6854"/>
    <w:rsid w:val="00BD1DCA"/>
    <w:rsid w:val="00BD7C85"/>
    <w:rsid w:val="00BF2EA7"/>
    <w:rsid w:val="00C00798"/>
    <w:rsid w:val="00C04D9E"/>
    <w:rsid w:val="00C13370"/>
    <w:rsid w:val="00C1499B"/>
    <w:rsid w:val="00C167D4"/>
    <w:rsid w:val="00C32237"/>
    <w:rsid w:val="00C52995"/>
    <w:rsid w:val="00C61A58"/>
    <w:rsid w:val="00C62899"/>
    <w:rsid w:val="00C6658F"/>
    <w:rsid w:val="00C75D47"/>
    <w:rsid w:val="00CB249D"/>
    <w:rsid w:val="00CB79D6"/>
    <w:rsid w:val="00CD5EC4"/>
    <w:rsid w:val="00CD68C2"/>
    <w:rsid w:val="00CD6B4E"/>
    <w:rsid w:val="00CE4918"/>
    <w:rsid w:val="00CE6CDA"/>
    <w:rsid w:val="00CF5E8E"/>
    <w:rsid w:val="00D300C9"/>
    <w:rsid w:val="00D36805"/>
    <w:rsid w:val="00D42067"/>
    <w:rsid w:val="00D5754D"/>
    <w:rsid w:val="00D57BEE"/>
    <w:rsid w:val="00D653CB"/>
    <w:rsid w:val="00D66E2A"/>
    <w:rsid w:val="00D80150"/>
    <w:rsid w:val="00D810A4"/>
    <w:rsid w:val="00D85A9B"/>
    <w:rsid w:val="00DA3776"/>
    <w:rsid w:val="00DA633C"/>
    <w:rsid w:val="00DB32EA"/>
    <w:rsid w:val="00DB5B4C"/>
    <w:rsid w:val="00DB7F77"/>
    <w:rsid w:val="00DC212C"/>
    <w:rsid w:val="00DC4532"/>
    <w:rsid w:val="00DE7897"/>
    <w:rsid w:val="00DF30A7"/>
    <w:rsid w:val="00E001D4"/>
    <w:rsid w:val="00E1236C"/>
    <w:rsid w:val="00E143A2"/>
    <w:rsid w:val="00E235AC"/>
    <w:rsid w:val="00E33977"/>
    <w:rsid w:val="00E40D4C"/>
    <w:rsid w:val="00E60C63"/>
    <w:rsid w:val="00E64823"/>
    <w:rsid w:val="00E71B3D"/>
    <w:rsid w:val="00E80228"/>
    <w:rsid w:val="00E91116"/>
    <w:rsid w:val="00EA0BD4"/>
    <w:rsid w:val="00EB27AC"/>
    <w:rsid w:val="00EB36E2"/>
    <w:rsid w:val="00EB3D9A"/>
    <w:rsid w:val="00EB76BD"/>
    <w:rsid w:val="00ED3D2D"/>
    <w:rsid w:val="00ED505A"/>
    <w:rsid w:val="00ED5BDE"/>
    <w:rsid w:val="00EF3E72"/>
    <w:rsid w:val="00EF6425"/>
    <w:rsid w:val="00EF69E3"/>
    <w:rsid w:val="00F002FE"/>
    <w:rsid w:val="00F019DB"/>
    <w:rsid w:val="00F14642"/>
    <w:rsid w:val="00F177D1"/>
    <w:rsid w:val="00F21C33"/>
    <w:rsid w:val="00F27943"/>
    <w:rsid w:val="00F31092"/>
    <w:rsid w:val="00F32D77"/>
    <w:rsid w:val="00F467FA"/>
    <w:rsid w:val="00F55952"/>
    <w:rsid w:val="00F5721B"/>
    <w:rsid w:val="00F65010"/>
    <w:rsid w:val="00F6560D"/>
    <w:rsid w:val="00F7052A"/>
    <w:rsid w:val="00F827BB"/>
    <w:rsid w:val="00F91F9F"/>
    <w:rsid w:val="00FA0AD3"/>
    <w:rsid w:val="00FA6624"/>
    <w:rsid w:val="00FB1AF0"/>
    <w:rsid w:val="00FB2238"/>
    <w:rsid w:val="00FB5A5C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5C52DCF"/>
  <w15:chartTrackingRefBased/>
  <w15:docId w15:val="{C5D6ACDB-47F0-406C-B6C4-D581E34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4D64"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EF6425"/>
    <w:pPr>
      <w:keepNext/>
      <w:spacing w:before="100" w:beforeAutospacing="1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9429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13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HCUZCRXN6NH5-402160669-77646</_dlc_DocId>
    <_dlc_DocIdUrl xmlns="85f4b5cc-4033-44c7-b405-f5eed34c8154">
      <Url>https://spucr.sharepoint.com/sites/Portal/505103/_layouts/15/DocIdRedir.aspx?ID=HCUZCRXN6NH5-402160669-77646</Url>
      <Description>HCUZCRXN6NH5-402160669-77646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D9D4-C15C-47AF-A99B-9CD9C25D092C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fb15b2f-16db-4ec0-b798-b2344c5193f5"/>
  </ds:schemaRefs>
</ds:datastoreItem>
</file>

<file path=customXml/itemProps2.xml><?xml version="1.0" encoding="utf-8"?>
<ds:datastoreItem xmlns:ds="http://schemas.openxmlformats.org/officeDocument/2006/customXml" ds:itemID="{4A180123-47FA-4FD4-9CC6-510B4FE9C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95D8A-D00B-49F6-BB15-89F6FAE6E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26A5B-7D82-4438-83E4-2442DA3370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672335-B68F-4F1A-9883-B2C11494BC5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5FE411E-F983-4C21-9D09-9F2EE3E9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01a - Dohoda - zaplacení úhrady (1. 1. 2019) ČISTOPIS</vt:lpstr>
    </vt:vector>
  </TitlesOfParts>
  <Company>Pozemkový Fond ČR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01a - Dohoda - zaplacení úhrady (1. 1. 2019) ČISTOPIS</dc:title>
  <dc:subject/>
  <dc:creator>PFCR</dc:creator>
  <cp:keywords/>
  <dc:description/>
  <cp:lastModifiedBy>Fiktusová Monika Ing.</cp:lastModifiedBy>
  <cp:revision>40</cp:revision>
  <cp:lastPrinted>2024-05-07T06:44:00Z</cp:lastPrinted>
  <dcterms:created xsi:type="dcterms:W3CDTF">2024-04-23T10:02:00Z</dcterms:created>
  <dcterms:modified xsi:type="dcterms:W3CDTF">2024-05-23T10:33:00Z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0x010100D1C70C5AD929E548B2AB3AD0A3DC6DBC</vt:lpwstr>
  </property>
  <property fmtid="{D5CDD505-2E9C-101B-9397-08002B2CF9AE}" pid="4" name="_dlc_DocIdItemGuid">
    <vt:lpwstr>b9a10859-c292-4f94-8373-7f70b0597156</vt:lpwstr>
  </property>
</Properties>
</file>