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B0248" w14:textId="77777777" w:rsidR="00BE2209" w:rsidRDefault="00000000">
      <w:pPr>
        <w:spacing w:before="57"/>
        <w:ind w:left="194" w:right="195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65D32BA4" w14:textId="77777777" w:rsidR="00BE2209" w:rsidRDefault="00000000">
      <w:pPr>
        <w:pStyle w:val="Zkladntext"/>
        <w:spacing w:before="1"/>
        <w:ind w:left="194" w:right="197"/>
        <w:jc w:val="center"/>
      </w:pPr>
      <w:r>
        <w:t>(dále jen „smlouva“)</w:t>
      </w:r>
    </w:p>
    <w:p w14:paraId="713E2836" w14:textId="77777777" w:rsidR="00BE2209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7899A68F" w14:textId="77777777" w:rsidR="00BE2209" w:rsidRDefault="00000000">
      <w:pPr>
        <w:pStyle w:val="Zkladntext"/>
        <w:ind w:left="194" w:right="194"/>
        <w:jc w:val="center"/>
      </w:pPr>
      <w:r>
        <w:t>„občanský zákoník“)</w:t>
      </w:r>
    </w:p>
    <w:p w14:paraId="3997C166" w14:textId="77777777" w:rsidR="00BE2209" w:rsidRDefault="00BE2209">
      <w:pPr>
        <w:pStyle w:val="Zkladntext"/>
      </w:pPr>
    </w:p>
    <w:p w14:paraId="0DE32CDE" w14:textId="77777777" w:rsidR="00BE2209" w:rsidRDefault="00000000">
      <w:pPr>
        <w:pStyle w:val="Nadpis2"/>
      </w:pPr>
      <w:r>
        <w:t>I.</w:t>
      </w:r>
    </w:p>
    <w:p w14:paraId="5F3CE6B6" w14:textId="77777777" w:rsidR="00BE2209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3E6BB872" w14:textId="77777777" w:rsidR="00BE2209" w:rsidRDefault="00BE2209">
      <w:pPr>
        <w:pStyle w:val="Zkladntext"/>
        <w:rPr>
          <w:b/>
        </w:rPr>
      </w:pPr>
    </w:p>
    <w:p w14:paraId="458FCF92" w14:textId="77777777" w:rsidR="00BE2209" w:rsidRDefault="00000000">
      <w:pPr>
        <w:tabs>
          <w:tab w:val="left" w:pos="2240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Městys Uhelná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Příbram</w:t>
      </w:r>
    </w:p>
    <w:p w14:paraId="391AEBEE" w14:textId="77777777" w:rsidR="00BE2209" w:rsidRDefault="00000000">
      <w:pPr>
        <w:pStyle w:val="Zkladntext"/>
        <w:tabs>
          <w:tab w:val="left" w:pos="2240"/>
          <w:tab w:val="right" w:pos="3320"/>
        </w:tabs>
        <w:spacing w:before="137" w:line="360" w:lineRule="auto"/>
        <w:ind w:left="116" w:right="2873"/>
      </w:pPr>
      <w:r>
        <w:t>Se</w:t>
      </w:r>
      <w:r>
        <w:rPr>
          <w:spacing w:val="-3"/>
        </w:rPr>
        <w:t xml:space="preserve"> </w:t>
      </w:r>
      <w:r>
        <w:t>sídlem/</w:t>
      </w:r>
      <w:r>
        <w:rPr>
          <w:spacing w:val="-1"/>
        </w:rPr>
        <w:t xml:space="preserve"> </w:t>
      </w:r>
      <w:r>
        <w:t>bytem</w:t>
      </w:r>
      <w:r>
        <w:tab/>
        <w:t>Uhelná Příbram 15, 582 45 Uhelná Příbram IČO/nar.:</w:t>
      </w:r>
      <w:r>
        <w:tab/>
      </w:r>
      <w:r>
        <w:tab/>
        <w:t>002 68 402</w:t>
      </w:r>
    </w:p>
    <w:p w14:paraId="58D9E5C5" w14:textId="77777777" w:rsidR="00BE2209" w:rsidRDefault="00000000">
      <w:pPr>
        <w:pStyle w:val="Zkladntext"/>
        <w:tabs>
          <w:tab w:val="left" w:pos="2230"/>
        </w:tabs>
        <w:spacing w:line="362" w:lineRule="auto"/>
        <w:ind w:left="116" w:right="3195"/>
      </w:pPr>
      <w:r>
        <w:t>Zastoupený</w:t>
      </w:r>
      <w:r>
        <w:tab/>
        <w:t>Václavem Jarolímem, starostou městyse Bankovní</w:t>
      </w:r>
      <w:r>
        <w:rPr>
          <w:spacing w:val="-1"/>
        </w:rPr>
        <w:t xml:space="preserve"> </w:t>
      </w:r>
      <w:r>
        <w:t>spojení:</w:t>
      </w:r>
      <w:r>
        <w:tab/>
        <w:t>Komerční banka</w:t>
      </w:r>
    </w:p>
    <w:p w14:paraId="3A50AE61" w14:textId="77777777" w:rsidR="00BE2209" w:rsidRDefault="00000000">
      <w:pPr>
        <w:pStyle w:val="Zkladntext"/>
        <w:tabs>
          <w:tab w:val="left" w:pos="2240"/>
        </w:tabs>
        <w:spacing w:line="271" w:lineRule="exact"/>
        <w:ind w:left="116"/>
      </w:pPr>
      <w:r>
        <w:t>Číslo účtu:</w:t>
      </w:r>
      <w:r>
        <w:tab/>
        <w:t>6323521/0100</w:t>
      </w:r>
    </w:p>
    <w:p w14:paraId="443E83B9" w14:textId="77777777" w:rsidR="00BE2209" w:rsidRDefault="00BE2209">
      <w:pPr>
        <w:pStyle w:val="Zkladntext"/>
        <w:spacing w:before="1"/>
        <w:rPr>
          <w:sz w:val="36"/>
        </w:rPr>
      </w:pPr>
    </w:p>
    <w:p w14:paraId="2D502ACC" w14:textId="77777777" w:rsidR="00BE2209" w:rsidRDefault="00000000">
      <w:pPr>
        <w:pStyle w:val="Zkladntext"/>
        <w:ind w:left="116" w:right="7468"/>
      </w:pPr>
      <w:r>
        <w:t>(dále jen “dárce“) a</w:t>
      </w:r>
    </w:p>
    <w:p w14:paraId="77869EBC" w14:textId="77777777" w:rsidR="00BE2209" w:rsidRDefault="00000000">
      <w:pPr>
        <w:pStyle w:val="Nadpis2"/>
        <w:tabs>
          <w:tab w:val="left" w:pos="2240"/>
        </w:tabs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6"/>
        </w:rPr>
        <w:t xml:space="preserve"> </w:t>
      </w:r>
      <w:r>
        <w:t>Vysočina</w:t>
      </w:r>
    </w:p>
    <w:p w14:paraId="02848F35" w14:textId="77777777" w:rsidR="00BE2209" w:rsidRDefault="00000000">
      <w:pPr>
        <w:pStyle w:val="Zkladntext"/>
        <w:tabs>
          <w:tab w:val="left" w:pos="2240"/>
        </w:tabs>
        <w:spacing w:before="137" w:line="360" w:lineRule="auto"/>
        <w:ind w:left="116" w:right="316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32768FF0" w14:textId="77777777" w:rsidR="00BE2209" w:rsidRDefault="00000000">
      <w:pPr>
        <w:pStyle w:val="Zkladntext"/>
        <w:tabs>
          <w:tab w:val="left" w:pos="2240"/>
        </w:tabs>
        <w:spacing w:line="360" w:lineRule="auto"/>
        <w:ind w:left="116" w:right="1583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1"/>
        </w:rPr>
        <w:t xml:space="preserve"> </w:t>
      </w:r>
      <w:r>
        <w:t>banka</w:t>
      </w:r>
    </w:p>
    <w:p w14:paraId="097CC010" w14:textId="77777777" w:rsidR="00BE2209" w:rsidRDefault="00000000">
      <w:pPr>
        <w:pStyle w:val="Zkladntext"/>
        <w:tabs>
          <w:tab w:val="left" w:pos="2240"/>
        </w:tabs>
        <w:spacing w:before="1"/>
        <w:ind w:left="116" w:right="5238"/>
      </w:pPr>
      <w:r>
        <w:t>Číslo 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1"/>
        </w:rPr>
        <w:t xml:space="preserve"> </w:t>
      </w:r>
      <w:r>
        <w:t>“obdarovaný“)</w:t>
      </w:r>
    </w:p>
    <w:p w14:paraId="11E0D013" w14:textId="77777777" w:rsidR="00BE2209" w:rsidRDefault="00BE2209">
      <w:pPr>
        <w:pStyle w:val="Zkladntext"/>
      </w:pPr>
    </w:p>
    <w:p w14:paraId="789B2D75" w14:textId="77777777" w:rsidR="00BE2209" w:rsidRDefault="00000000">
      <w:pPr>
        <w:pStyle w:val="Nadpis2"/>
      </w:pPr>
      <w:r>
        <w:t>II.</w:t>
      </w:r>
    </w:p>
    <w:p w14:paraId="742BE96C" w14:textId="77777777" w:rsidR="00BE2209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53A6C141" w14:textId="77777777" w:rsidR="00BE2209" w:rsidRDefault="00BE2209">
      <w:pPr>
        <w:pStyle w:val="Zkladntext"/>
        <w:rPr>
          <w:b/>
        </w:rPr>
      </w:pPr>
    </w:p>
    <w:p w14:paraId="3F50BF8B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Obdarovaný je organizační  složkou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17D104AD" w14:textId="77777777" w:rsidR="00BE2209" w:rsidRDefault="00BE2209">
      <w:pPr>
        <w:pStyle w:val="Zkladntext"/>
      </w:pPr>
    </w:p>
    <w:p w14:paraId="48AD17C5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1 500 000,-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3375BFE0" w14:textId="77777777" w:rsidR="00BE2209" w:rsidRDefault="00BE2209">
      <w:pPr>
        <w:pStyle w:val="Zkladntext"/>
        <w:spacing w:before="1"/>
      </w:pPr>
    </w:p>
    <w:p w14:paraId="474ED003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>Dárce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mimo</w:t>
      </w:r>
      <w:r>
        <w:rPr>
          <w:spacing w:val="-3"/>
          <w:sz w:val="24"/>
        </w:rPr>
        <w:t xml:space="preserve"> </w:t>
      </w:r>
      <w:r>
        <w:rPr>
          <w:sz w:val="24"/>
        </w:rPr>
        <w:t>účelového</w:t>
      </w:r>
      <w:r>
        <w:rPr>
          <w:spacing w:val="-4"/>
          <w:sz w:val="24"/>
        </w:rPr>
        <w:t xml:space="preserve"> </w:t>
      </w:r>
      <w:r>
        <w:rPr>
          <w:sz w:val="24"/>
        </w:rPr>
        <w:t>určení</w:t>
      </w:r>
      <w:r>
        <w:rPr>
          <w:spacing w:val="-4"/>
          <w:sz w:val="24"/>
        </w:rPr>
        <w:t xml:space="preserve"> </w:t>
      </w:r>
      <w:r>
        <w:rPr>
          <w:sz w:val="24"/>
        </w:rPr>
        <w:t>daru</w:t>
      </w:r>
      <w:r>
        <w:rPr>
          <w:spacing w:val="-4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poskytnutím daru obdarovanému neukládá a ani od něj nepožaduje pro futuro žádné jiné povinnosti, které by jej k něčemu zavazovaly a neklade si žádné jiné podmínky nebo příkazy.</w:t>
      </w:r>
    </w:p>
    <w:p w14:paraId="358EE28D" w14:textId="77777777" w:rsidR="00BE2209" w:rsidRDefault="00BE2209">
      <w:pPr>
        <w:pStyle w:val="Zkladntext"/>
      </w:pPr>
    </w:p>
    <w:p w14:paraId="4595FE6F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264EBF8B" w14:textId="77777777" w:rsidR="00BE2209" w:rsidRDefault="00BE2209">
      <w:pPr>
        <w:jc w:val="both"/>
        <w:rPr>
          <w:sz w:val="24"/>
        </w:rPr>
        <w:sectPr w:rsidR="00BE2209">
          <w:footerReference w:type="default" r:id="rId7"/>
          <w:type w:val="continuous"/>
          <w:pgSz w:w="11910" w:h="16840"/>
          <w:pgMar w:top="1340" w:right="1300" w:bottom="1200" w:left="1300" w:header="708" w:footer="1007" w:gutter="0"/>
          <w:pgNumType w:start="1"/>
          <w:cols w:space="708"/>
        </w:sectPr>
      </w:pPr>
    </w:p>
    <w:p w14:paraId="3616FB75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93"/>
        <w:jc w:val="both"/>
        <w:rPr>
          <w:sz w:val="24"/>
        </w:rPr>
      </w:pPr>
      <w:r>
        <w:rPr>
          <w:sz w:val="24"/>
        </w:rPr>
        <w:lastRenderedPageBreak/>
        <w:t>Obdarovaný dar přijímá a zavazuje se jej využít v souladu s účelem uvedeným v odst. 2) tohoto</w:t>
      </w:r>
      <w:r>
        <w:rPr>
          <w:spacing w:val="-10"/>
          <w:sz w:val="24"/>
        </w:rPr>
        <w:t xml:space="preserve"> </w:t>
      </w:r>
      <w:r>
        <w:rPr>
          <w:sz w:val="24"/>
        </w:rPr>
        <w:t>článku.</w:t>
      </w:r>
      <w:r>
        <w:rPr>
          <w:spacing w:val="-10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okamžikem</w:t>
      </w:r>
      <w:r>
        <w:rPr>
          <w:spacing w:val="-8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převzetí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dárce</w:t>
      </w:r>
      <w:r>
        <w:rPr>
          <w:spacing w:val="-9"/>
          <w:sz w:val="24"/>
        </w:rPr>
        <w:t xml:space="preserve"> </w:t>
      </w:r>
      <w:r>
        <w:rPr>
          <w:sz w:val="24"/>
        </w:rPr>
        <w:t>stává</w:t>
      </w:r>
      <w:r>
        <w:rPr>
          <w:spacing w:val="-11"/>
          <w:sz w:val="24"/>
        </w:rPr>
        <w:t xml:space="preserve"> </w:t>
      </w:r>
      <w:r>
        <w:rPr>
          <w:sz w:val="24"/>
        </w:rPr>
        <w:t>majetkem</w:t>
      </w:r>
      <w:r>
        <w:rPr>
          <w:spacing w:val="-9"/>
          <w:sz w:val="24"/>
        </w:rPr>
        <w:t xml:space="preserve"> </w:t>
      </w:r>
      <w:r>
        <w:rPr>
          <w:sz w:val="24"/>
        </w:rPr>
        <w:t>státu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příslušností hospodaření ve smyslu této smlouvy svědčící</w:t>
      </w:r>
      <w:r>
        <w:rPr>
          <w:spacing w:val="-2"/>
          <w:sz w:val="24"/>
        </w:rPr>
        <w:t xml:space="preserve"> </w:t>
      </w:r>
      <w:r>
        <w:rPr>
          <w:sz w:val="24"/>
        </w:rPr>
        <w:t>obdarovanému.</w:t>
      </w:r>
    </w:p>
    <w:p w14:paraId="2AB987AE" w14:textId="77777777" w:rsidR="00BE2209" w:rsidRDefault="00BE2209">
      <w:pPr>
        <w:pStyle w:val="Zkladntext"/>
      </w:pPr>
    </w:p>
    <w:p w14:paraId="2A96DF53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>Dárce se zavazuje předat obdarovanému darované peněžní prostředky formou jednorázového bankovního převodu na účet obdarovaného uvedený v čl.  I  této smlouvy,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79024712" w14:textId="77777777" w:rsidR="00BE2209" w:rsidRDefault="00BE2209">
      <w:pPr>
        <w:pStyle w:val="Zkladntext"/>
      </w:pPr>
    </w:p>
    <w:p w14:paraId="676D6829" w14:textId="77777777" w:rsidR="00BE2209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příjmů.</w:t>
      </w:r>
    </w:p>
    <w:p w14:paraId="6B41D904" w14:textId="77777777" w:rsidR="00BE2209" w:rsidRDefault="00BE2209">
      <w:pPr>
        <w:pStyle w:val="Zkladntext"/>
      </w:pPr>
    </w:p>
    <w:p w14:paraId="582F4C69" w14:textId="77777777" w:rsidR="00BE2209" w:rsidRDefault="00000000">
      <w:pPr>
        <w:pStyle w:val="Nadpis2"/>
      </w:pPr>
      <w:r>
        <w:t>III.</w:t>
      </w:r>
    </w:p>
    <w:p w14:paraId="29934FF5" w14:textId="77777777" w:rsidR="00BE2209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136F2E7E" w14:textId="77777777" w:rsidR="00BE2209" w:rsidRDefault="00BE2209">
      <w:pPr>
        <w:pStyle w:val="Zkladntext"/>
        <w:spacing w:before="1"/>
        <w:rPr>
          <w:b/>
        </w:rPr>
      </w:pPr>
    </w:p>
    <w:p w14:paraId="2B574C00" w14:textId="77777777" w:rsidR="00BE220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9"/>
        <w:jc w:val="both"/>
        <w:rPr>
          <w:sz w:val="24"/>
        </w:rPr>
      </w:pPr>
      <w:r>
        <w:rPr>
          <w:sz w:val="24"/>
        </w:rPr>
        <w:t>Vztahy mezi stranami touto smlouvou výslovně neupravené se budou řídit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4F0B66A1" w14:textId="77777777" w:rsidR="00BE2209" w:rsidRDefault="00BE2209">
      <w:pPr>
        <w:pStyle w:val="Zkladntext"/>
      </w:pPr>
    </w:p>
    <w:p w14:paraId="036D0509" w14:textId="77777777" w:rsidR="00BE220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platná</w:t>
      </w:r>
      <w:r>
        <w:rPr>
          <w:spacing w:val="-6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jejího</w:t>
      </w:r>
      <w:r>
        <w:rPr>
          <w:spacing w:val="-3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oběma</w:t>
      </w:r>
      <w:r>
        <w:rPr>
          <w:spacing w:val="-5"/>
          <w:sz w:val="24"/>
        </w:rPr>
        <w:t xml:space="preserve"> </w:t>
      </w:r>
      <w:r>
        <w:rPr>
          <w:sz w:val="24"/>
        </w:rPr>
        <w:t>smluvními</w:t>
      </w:r>
      <w:r>
        <w:rPr>
          <w:spacing w:val="-4"/>
          <w:sz w:val="24"/>
        </w:rPr>
        <w:t xml:space="preserve"> </w:t>
      </w:r>
      <w:r>
        <w:rPr>
          <w:sz w:val="24"/>
        </w:rPr>
        <w:t>stranami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6"/>
          <w:sz w:val="24"/>
        </w:rPr>
        <w:t xml:space="preserve"> </w:t>
      </w:r>
      <w:r>
        <w:rPr>
          <w:sz w:val="24"/>
        </w:rPr>
        <w:t>účinnosti dnem</w:t>
      </w:r>
      <w:r>
        <w:rPr>
          <w:spacing w:val="-6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zákonem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5"/>
          <w:sz w:val="24"/>
        </w:rPr>
        <w:t xml:space="preserve"> </w:t>
      </w:r>
      <w:r>
        <w:rPr>
          <w:sz w:val="24"/>
        </w:rPr>
        <w:t>podmínkách účinnosti některých smluv, uveřejňování těchto smluv a o registru smluv (zákon o registru smluv), ve znění pozdějších předpisů. Uveřejnění smlouvy v registru smluv zajistí obdarovaný.</w:t>
      </w:r>
    </w:p>
    <w:p w14:paraId="0866D5E2" w14:textId="77777777" w:rsidR="00BE2209" w:rsidRDefault="00BE2209">
      <w:pPr>
        <w:pStyle w:val="Zkladntext"/>
      </w:pPr>
    </w:p>
    <w:p w14:paraId="6C27E7A3" w14:textId="77777777" w:rsidR="00BE220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6"/>
        <w:jc w:val="both"/>
        <w:rPr>
          <w:sz w:val="24"/>
        </w:rPr>
      </w:pP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dvou</w:t>
      </w:r>
      <w:r>
        <w:rPr>
          <w:spacing w:val="-11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platností</w:t>
      </w:r>
      <w:r>
        <w:rPr>
          <w:spacing w:val="-11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nichž</w:t>
      </w:r>
      <w:r>
        <w:rPr>
          <w:spacing w:val="-11"/>
          <w:sz w:val="24"/>
        </w:rPr>
        <w:t xml:space="preserve"> </w:t>
      </w:r>
      <w:r>
        <w:rPr>
          <w:sz w:val="24"/>
        </w:rPr>
        <w:t>každá</w:t>
      </w:r>
      <w:r>
        <w:rPr>
          <w:spacing w:val="-12"/>
          <w:sz w:val="24"/>
        </w:rPr>
        <w:t xml:space="preserve"> </w:t>
      </w:r>
      <w:r>
        <w:rPr>
          <w:sz w:val="24"/>
        </w:rPr>
        <w:t>strana obdrží po jednom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vyhotovení.</w:t>
      </w:r>
    </w:p>
    <w:p w14:paraId="51EE3C51" w14:textId="77777777" w:rsidR="00BE2209" w:rsidRDefault="00BE2209">
      <w:pPr>
        <w:pStyle w:val="Zkladntext"/>
      </w:pPr>
    </w:p>
    <w:p w14:paraId="3B8CE30A" w14:textId="77777777" w:rsidR="00BE2209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4"/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</w:t>
      </w:r>
      <w:r>
        <w:rPr>
          <w:spacing w:val="-7"/>
          <w:sz w:val="24"/>
        </w:rPr>
        <w:t xml:space="preserve"> </w:t>
      </w:r>
      <w:r>
        <w:rPr>
          <w:sz w:val="24"/>
        </w:rPr>
        <w:t>záchranným</w:t>
      </w:r>
      <w:r>
        <w:rPr>
          <w:spacing w:val="-7"/>
          <w:sz w:val="24"/>
        </w:rPr>
        <w:t xml:space="preserve"> </w:t>
      </w:r>
      <w:r>
        <w:rPr>
          <w:sz w:val="24"/>
        </w:rPr>
        <w:t>sborem</w:t>
      </w:r>
      <w:r>
        <w:rPr>
          <w:spacing w:val="-6"/>
          <w:sz w:val="24"/>
        </w:rPr>
        <w:t xml:space="preserve"> </w:t>
      </w:r>
      <w:r>
        <w:rPr>
          <w:sz w:val="24"/>
        </w:rPr>
        <w:t>Kraje</w:t>
      </w:r>
      <w:r>
        <w:rPr>
          <w:spacing w:val="-8"/>
          <w:sz w:val="24"/>
        </w:rPr>
        <w:t xml:space="preserve"> </w:t>
      </w:r>
      <w:r>
        <w:rPr>
          <w:sz w:val="24"/>
        </w:rPr>
        <w:t>Vysočina,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osobní</w:t>
      </w:r>
      <w:r>
        <w:rPr>
          <w:spacing w:val="-7"/>
          <w:sz w:val="24"/>
        </w:rPr>
        <w:t xml:space="preserve"> </w:t>
      </w:r>
      <w:r>
        <w:rPr>
          <w:sz w:val="24"/>
        </w:rPr>
        <w:t>údaje</w:t>
      </w:r>
      <w:r>
        <w:rPr>
          <w:spacing w:val="-7"/>
          <w:sz w:val="24"/>
        </w:rPr>
        <w:t xml:space="preserve"> </w:t>
      </w:r>
      <w:r>
        <w:rPr>
          <w:sz w:val="24"/>
        </w:rPr>
        <w:t>byly</w:t>
      </w:r>
      <w:r>
        <w:rPr>
          <w:spacing w:val="-4"/>
          <w:sz w:val="24"/>
        </w:rPr>
        <w:t xml:space="preserve"> </w:t>
      </w:r>
      <w:r>
        <w:rPr>
          <w:sz w:val="24"/>
        </w:rPr>
        <w:t>zpracovány</w:t>
      </w:r>
      <w:r>
        <w:rPr>
          <w:spacing w:val="-5"/>
          <w:sz w:val="24"/>
        </w:rPr>
        <w:t xml:space="preserve"> </w:t>
      </w:r>
      <w:r>
        <w:rPr>
          <w:sz w:val="24"/>
        </w:rPr>
        <w:t>pro účely</w:t>
      </w:r>
      <w:r>
        <w:rPr>
          <w:spacing w:val="-5"/>
          <w:sz w:val="24"/>
        </w:rPr>
        <w:t xml:space="preserve"> </w:t>
      </w:r>
      <w:r>
        <w:rPr>
          <w:sz w:val="24"/>
        </w:rPr>
        <w:t>vedení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smluv.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4"/>
          <w:sz w:val="24"/>
        </w:rPr>
        <w:t xml:space="preserve"> </w:t>
      </w: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zákonem č. 110/2019 Sb., o zpracování osobních údajů a podle Nařízení Evropského parlamentu a Rady (EU)</w:t>
      </w:r>
      <w:r>
        <w:rPr>
          <w:spacing w:val="-3"/>
          <w:sz w:val="24"/>
        </w:rPr>
        <w:t xml:space="preserve"> </w:t>
      </w:r>
      <w:r>
        <w:rPr>
          <w:sz w:val="24"/>
        </w:rPr>
        <w:t>2016/679.</w:t>
      </w:r>
    </w:p>
    <w:p w14:paraId="26EEDAE4" w14:textId="77777777" w:rsidR="00BE2209" w:rsidRDefault="00BE2209">
      <w:pPr>
        <w:pStyle w:val="Zkladntext"/>
      </w:pPr>
    </w:p>
    <w:p w14:paraId="345011A7" w14:textId="77777777" w:rsidR="00BE2209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souhlasí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důkaz jejich pravé a svobodné vůle připojují své</w:t>
      </w:r>
      <w:r>
        <w:rPr>
          <w:spacing w:val="-3"/>
          <w:sz w:val="24"/>
        </w:rPr>
        <w:t xml:space="preserve"> </w:t>
      </w:r>
      <w:r>
        <w:rPr>
          <w:sz w:val="24"/>
        </w:rPr>
        <w:t>podpisy.</w:t>
      </w:r>
    </w:p>
    <w:p w14:paraId="7EC20FAD" w14:textId="77777777" w:rsidR="00BE2209" w:rsidRDefault="00BE2209">
      <w:pPr>
        <w:pStyle w:val="Zkladntext"/>
        <w:spacing w:before="11"/>
        <w:rPr>
          <w:sz w:val="23"/>
        </w:rPr>
      </w:pPr>
    </w:p>
    <w:p w14:paraId="75E06225" w14:textId="77777777" w:rsidR="00BE2209" w:rsidRDefault="00000000">
      <w:pPr>
        <w:pStyle w:val="Zkladntext"/>
        <w:ind w:left="476"/>
      </w:pPr>
      <w:r>
        <w:t>Schváleno na zastupitelstvu městyse dne 9.5.2024, usnesením č. 54/24.</w:t>
      </w:r>
    </w:p>
    <w:p w14:paraId="3C2220D9" w14:textId="77777777" w:rsidR="00BE2209" w:rsidRDefault="00BE2209">
      <w:pPr>
        <w:pStyle w:val="Zkladntext"/>
        <w:rPr>
          <w:sz w:val="26"/>
        </w:rPr>
      </w:pPr>
    </w:p>
    <w:p w14:paraId="045304F8" w14:textId="77777777" w:rsidR="00BE2209" w:rsidRDefault="00BE2209">
      <w:pPr>
        <w:pStyle w:val="Zkladntext"/>
        <w:spacing w:before="5"/>
        <w:rPr>
          <w:sz w:val="32"/>
        </w:rPr>
      </w:pPr>
    </w:p>
    <w:p w14:paraId="7FF2534A" w14:textId="77777777" w:rsidR="00BE2209" w:rsidRDefault="00000000">
      <w:pPr>
        <w:pStyle w:val="Zkladntext"/>
        <w:tabs>
          <w:tab w:val="left" w:pos="5000"/>
        </w:tabs>
        <w:ind w:left="116"/>
      </w:pPr>
      <w:r>
        <w:t>V</w:t>
      </w:r>
      <w:r>
        <w:rPr>
          <w:spacing w:val="-2"/>
        </w:rPr>
        <w:t xml:space="preserve"> </w:t>
      </w:r>
      <w:r>
        <w:t>Jihlavě</w:t>
      </w:r>
      <w:r>
        <w:rPr>
          <w:spacing w:val="-2"/>
        </w:rPr>
        <w:t xml:space="preserve"> </w:t>
      </w:r>
      <w:r>
        <w:t>dne</w:t>
      </w:r>
      <w:r>
        <w:tab/>
        <w:t>V Uhelné Příbrami dne</w:t>
      </w:r>
      <w:r>
        <w:rPr>
          <w:spacing w:val="-3"/>
        </w:rPr>
        <w:t xml:space="preserve"> </w:t>
      </w:r>
      <w:r>
        <w:t>21.5.2024</w:t>
      </w:r>
    </w:p>
    <w:p w14:paraId="51B070FC" w14:textId="77777777" w:rsidR="00A4275F" w:rsidRDefault="00A4275F">
      <w:pPr>
        <w:pStyle w:val="Zkladntext"/>
        <w:tabs>
          <w:tab w:val="left" w:pos="5000"/>
        </w:tabs>
        <w:ind w:left="116"/>
      </w:pPr>
    </w:p>
    <w:p w14:paraId="3C675EF1" w14:textId="78EB431F" w:rsidR="00A4275F" w:rsidRDefault="00A4275F">
      <w:pPr>
        <w:pStyle w:val="Zkladntext"/>
        <w:tabs>
          <w:tab w:val="left" w:pos="5000"/>
        </w:tabs>
        <w:ind w:left="116"/>
      </w:pPr>
      <w:r>
        <w:t>Obdarovaný:</w:t>
      </w:r>
      <w:r>
        <w:tab/>
      </w:r>
      <w:r>
        <w:tab/>
        <w:t xml:space="preserve"> Dárce:</w:t>
      </w:r>
    </w:p>
    <w:p w14:paraId="2A5733E2" w14:textId="77777777" w:rsidR="00A4275F" w:rsidRDefault="00A4275F">
      <w:pPr>
        <w:pStyle w:val="Zkladntext"/>
        <w:tabs>
          <w:tab w:val="left" w:pos="5000"/>
        </w:tabs>
        <w:ind w:left="116"/>
      </w:pPr>
    </w:p>
    <w:p w14:paraId="12E51E18" w14:textId="77777777" w:rsidR="00A4275F" w:rsidRDefault="00A4275F">
      <w:pPr>
        <w:pStyle w:val="Zkladntext"/>
        <w:tabs>
          <w:tab w:val="left" w:pos="5000"/>
        </w:tabs>
        <w:ind w:left="116"/>
      </w:pPr>
    </w:p>
    <w:p w14:paraId="0E723CBD" w14:textId="77777777" w:rsidR="00BE2209" w:rsidRDefault="00BE2209">
      <w:pPr>
        <w:pStyle w:val="Zkladntext"/>
        <w:spacing w:before="6"/>
        <w:rPr>
          <w:sz w:val="15"/>
        </w:rPr>
      </w:pPr>
    </w:p>
    <w:p w14:paraId="4F90E611" w14:textId="77777777" w:rsidR="00BE2209" w:rsidRDefault="00BE2209">
      <w:pPr>
        <w:rPr>
          <w:sz w:val="15"/>
        </w:rPr>
        <w:sectPr w:rsidR="00BE2209">
          <w:pgSz w:w="11910" w:h="16840"/>
          <w:pgMar w:top="1580" w:right="1300" w:bottom="1200" w:left="1300" w:header="0" w:footer="1007" w:gutter="0"/>
          <w:cols w:space="708"/>
        </w:sectPr>
      </w:pPr>
    </w:p>
    <w:p w14:paraId="451E3AA9" w14:textId="77777777" w:rsidR="00BE2209" w:rsidRDefault="00BE2209">
      <w:pPr>
        <w:spacing w:line="192" w:lineRule="exact"/>
        <w:rPr>
          <w:rFonts w:ascii="Calibri"/>
          <w:sz w:val="16"/>
        </w:rPr>
        <w:sectPr w:rsidR="00BE2209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2619" w:space="40"/>
            <w:col w:w="6651"/>
          </w:cols>
        </w:sectPr>
      </w:pPr>
    </w:p>
    <w:p w14:paraId="33BD2E3A" w14:textId="6E633EA9" w:rsidR="00BE2209" w:rsidRPr="00A4275F" w:rsidRDefault="00A4275F" w:rsidP="00A4275F">
      <w:pPr>
        <w:pStyle w:val="Zkladntext"/>
        <w:tabs>
          <w:tab w:val="left" w:pos="3990"/>
        </w:tabs>
        <w:spacing w:before="2"/>
        <w:rPr>
          <w:rFonts w:ascii="Calibri"/>
          <w:sz w:val="13"/>
          <w:u w:val="single"/>
        </w:rPr>
      </w:pPr>
      <w:r>
        <w:rPr>
          <w:rFonts w:ascii="Calibri"/>
          <w:sz w:val="13"/>
        </w:rPr>
        <w:tab/>
      </w:r>
      <w:r>
        <w:rPr>
          <w:rFonts w:ascii="Calibri"/>
          <w:sz w:val="13"/>
        </w:rPr>
        <w:tab/>
      </w:r>
      <w:r>
        <w:rPr>
          <w:rFonts w:ascii="Calibri"/>
          <w:sz w:val="13"/>
        </w:rPr>
        <w:tab/>
      </w:r>
      <w:r>
        <w:rPr>
          <w:rFonts w:ascii="Calibri"/>
          <w:sz w:val="13"/>
          <w:u w:val="single"/>
        </w:rPr>
        <w:t xml:space="preserve">                                                                                                                                </w:t>
      </w:r>
    </w:p>
    <w:p w14:paraId="7BA32FD3" w14:textId="164B694C" w:rsidR="00BE2209" w:rsidRDefault="00C82AB5">
      <w:pPr>
        <w:pStyle w:val="Zkladntext"/>
        <w:spacing w:line="20" w:lineRule="exact"/>
        <w:ind w:left="11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EA70F93" wp14:editId="11AF89F0">
                <wp:extent cx="2438400" cy="6350"/>
                <wp:effectExtent l="10160" t="6350" r="8890" b="6350"/>
                <wp:docPr id="179946984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6350"/>
                          <a:chOff x="0" y="0"/>
                          <a:chExt cx="3840" cy="10"/>
                        </a:xfrm>
                      </wpg:grpSpPr>
                      <wps:wsp>
                        <wps:cNvPr id="105650810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D7ED9" id="Group 9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">
                <v:line id="Line 10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3E6E99CE" w14:textId="5D62C455" w:rsidR="00BE2209" w:rsidRDefault="00000000">
      <w:pPr>
        <w:pStyle w:val="Zkladntext"/>
        <w:tabs>
          <w:tab w:val="left" w:pos="6138"/>
          <w:tab w:val="left" w:pos="6191"/>
        </w:tabs>
        <w:ind w:left="1042" w:right="1599" w:firstLine="340"/>
      </w:pPr>
      <w:r>
        <w:t>plk. Mgr.</w:t>
      </w:r>
      <w:r>
        <w:rPr>
          <w:spacing w:val="-4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</w:r>
      <w:r>
        <w:tab/>
        <w:t>Václav Jarolím ředitel HZS</w:t>
      </w:r>
      <w:r>
        <w:rPr>
          <w:spacing w:val="-4"/>
        </w:rPr>
        <w:t xml:space="preserve"> </w:t>
      </w:r>
      <w:r>
        <w:t>Kraje</w:t>
      </w:r>
      <w:r>
        <w:rPr>
          <w:spacing w:val="-1"/>
        </w:rPr>
        <w:t xml:space="preserve"> </w:t>
      </w:r>
      <w:r>
        <w:t>Vysočina</w:t>
      </w:r>
      <w:r>
        <w:tab/>
        <w:t>starosta</w:t>
      </w:r>
      <w:r>
        <w:rPr>
          <w:spacing w:val="2"/>
        </w:rPr>
        <w:t xml:space="preserve"> </w:t>
      </w:r>
      <w:r>
        <w:rPr>
          <w:spacing w:val="-3"/>
        </w:rPr>
        <w:t>městyse</w:t>
      </w:r>
    </w:p>
    <w:sectPr w:rsidR="00BE2209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4923" w14:textId="77777777" w:rsidR="00983BCB" w:rsidRDefault="00983BCB">
      <w:r>
        <w:separator/>
      </w:r>
    </w:p>
  </w:endnote>
  <w:endnote w:type="continuationSeparator" w:id="0">
    <w:p w14:paraId="1E360960" w14:textId="77777777" w:rsidR="00983BCB" w:rsidRDefault="009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FB35" w14:textId="601AF857" w:rsidR="00BE2209" w:rsidRDefault="00C82AB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18976" behindDoc="1" locked="0" layoutInCell="1" allowOverlap="1" wp14:anchorId="77181F9B" wp14:editId="312E8116">
              <wp:simplePos x="0" y="0"/>
              <wp:positionH relativeFrom="page">
                <wp:posOffset>886460</wp:posOffset>
              </wp:positionH>
              <wp:positionV relativeFrom="page">
                <wp:posOffset>9913620</wp:posOffset>
              </wp:positionV>
              <wp:extent cx="782320" cy="168275"/>
              <wp:effectExtent l="0" t="0" r="0" b="0"/>
              <wp:wrapNone/>
              <wp:docPr id="3255837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DF6AC" w14:textId="77777777" w:rsidR="00BE2209" w:rsidRDefault="00000000">
                          <w:pPr>
                            <w:spacing w:before="19"/>
                            <w:ind w:left="20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20"/>
                            </w:rPr>
                            <w:t>Darovací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81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80.6pt;width:61.6pt;height:13.2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" filled="f" stroked="f">
              <v:textbox inset="0,0,0,0">
                <w:txbxContent>
                  <w:p w14:paraId="112DF6AC" w14:textId="77777777" w:rsidR="00BE2209" w:rsidRDefault="00000000">
                    <w:pPr>
                      <w:spacing w:before="19"/>
                      <w:ind w:left="20"/>
                      <w:rPr>
                        <w:rFonts w:ascii="Garamond" w:hAnsi="Garamond"/>
                        <w:i/>
                        <w:sz w:val="20"/>
                      </w:rPr>
                    </w:pPr>
                    <w:r>
                      <w:rPr>
                        <w:rFonts w:ascii="Garamond" w:hAnsi="Garamond"/>
                        <w:i/>
                        <w:sz w:val="20"/>
                      </w:rPr>
                      <w:t>Darovací 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20000" behindDoc="1" locked="0" layoutInCell="1" allowOverlap="1" wp14:anchorId="738166A8" wp14:editId="6DB19382">
              <wp:simplePos x="0" y="0"/>
              <wp:positionH relativeFrom="page">
                <wp:posOffset>5590540</wp:posOffset>
              </wp:positionH>
              <wp:positionV relativeFrom="page">
                <wp:posOffset>9913620</wp:posOffset>
              </wp:positionV>
              <wp:extent cx="854075" cy="168275"/>
              <wp:effectExtent l="0" t="0" r="0" b="0"/>
              <wp:wrapNone/>
              <wp:docPr id="7394600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BD040" w14:textId="77777777" w:rsidR="00BE2209" w:rsidRDefault="00000000">
                          <w:pPr>
                            <w:spacing w:before="19"/>
                            <w:ind w:left="20"/>
                            <w:rPr>
                              <w:rFonts w:ascii="Garamond"/>
                              <w:i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166A8" id="Text Box 1" o:spid="_x0000_s1027" type="#_x0000_t202" style="position:absolute;margin-left:440.2pt;margin-top:780.6pt;width:67.25pt;height:13.2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" filled="f" stroked="f">
              <v:textbox inset="0,0,0,0">
                <w:txbxContent>
                  <w:p w14:paraId="234BD040" w14:textId="77777777" w:rsidR="00BE2209" w:rsidRDefault="00000000">
                    <w:pPr>
                      <w:spacing w:before="19"/>
                      <w:ind w:left="20"/>
                      <w:rPr>
                        <w:rFonts w:ascii="Garamond"/>
                        <w:i/>
                        <w:sz w:val="20"/>
                      </w:rPr>
                    </w:pPr>
                    <w:r>
                      <w:rPr>
                        <w:rFonts w:ascii="Garamond"/>
                        <w:i/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Garamond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i/>
                        <w:sz w:val="20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3370E" w14:textId="77777777" w:rsidR="00983BCB" w:rsidRDefault="00983BCB">
      <w:r>
        <w:separator/>
      </w:r>
    </w:p>
  </w:footnote>
  <w:footnote w:type="continuationSeparator" w:id="0">
    <w:p w14:paraId="528C01DA" w14:textId="77777777" w:rsidR="00983BCB" w:rsidRDefault="0098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B6FBB"/>
    <w:multiLevelType w:val="hybridMultilevel"/>
    <w:tmpl w:val="4EBC1ABA"/>
    <w:lvl w:ilvl="0" w:tplc="B0985236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cs-CZ" w:bidi="cs-CZ"/>
      </w:rPr>
    </w:lvl>
    <w:lvl w:ilvl="1" w:tplc="7424FB08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EDAEC8C2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4A46C500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0B98001E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FFE6E7B8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0824AD8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2578AFD8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71682D66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DDA1C3D"/>
    <w:multiLevelType w:val="hybridMultilevel"/>
    <w:tmpl w:val="05EA2014"/>
    <w:lvl w:ilvl="0" w:tplc="17300EA2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DE284BE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D37A93F0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C1F0AC92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EC3AED06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7C6255D4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2EC4902A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1534C1BE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2A80F6C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205610647">
    <w:abstractNumId w:val="0"/>
  </w:num>
  <w:num w:numId="2" w16cid:durableId="158467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09"/>
    <w:rsid w:val="0038416A"/>
    <w:rsid w:val="00611EB8"/>
    <w:rsid w:val="00865AF8"/>
    <w:rsid w:val="00983BCB"/>
    <w:rsid w:val="00A4275F"/>
    <w:rsid w:val="00BE2209"/>
    <w:rsid w:val="00C82AB5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003C"/>
  <w15:docId w15:val="{7583D08F-B866-4FD7-BC64-87C94CF9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407" w:lineRule="exact"/>
      <w:outlineLvl w:val="0"/>
    </w:pPr>
    <w:rPr>
      <w:rFonts w:ascii="Calibri" w:eastAsia="Calibri" w:hAnsi="Calibri" w:cs="Calibri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94" w:right="19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2024-05-23T10:55:00Z</dcterms:created>
  <dcterms:modified xsi:type="dcterms:W3CDTF">2024-05-23T10:55:00Z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2024-05-23T00:00:00Z</vt:filetime>
  </property>
</Properties>
</file>