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38" w:rsidRPr="009867DD" w:rsidRDefault="00910538" w:rsidP="00910538">
      <w:pPr>
        <w:jc w:val="center"/>
        <w:rPr>
          <w:rFonts w:ascii="Arial" w:hAnsi="Arial"/>
          <w:sz w:val="28"/>
          <w:szCs w:val="28"/>
        </w:rPr>
      </w:pPr>
      <w:r w:rsidRPr="009867DD">
        <w:rPr>
          <w:rFonts w:ascii="Arial" w:hAnsi="Arial"/>
          <w:b/>
          <w:sz w:val="28"/>
          <w:szCs w:val="28"/>
        </w:rPr>
        <w:t>SMLOUVA O DÍLO</w:t>
      </w:r>
    </w:p>
    <w:p w:rsidR="00910538" w:rsidRDefault="00910538" w:rsidP="00910538">
      <w:pPr>
        <w:rPr>
          <w:rFonts w:ascii="Arial" w:hAnsi="Arial"/>
          <w:sz w:val="20"/>
        </w:rPr>
      </w:pPr>
    </w:p>
    <w:p w:rsidR="00910538" w:rsidRDefault="00910538" w:rsidP="00910538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uzavřená  podle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Arial" w:hAnsi="Arial"/>
            <w:sz w:val="20"/>
          </w:rPr>
          <w:t>2586 a</w:t>
        </w:r>
      </w:smartTag>
      <w:r>
        <w:rPr>
          <w:rFonts w:ascii="Arial" w:hAnsi="Arial"/>
          <w:sz w:val="20"/>
        </w:rPr>
        <w:t xml:space="preserve"> násl. 89/2012 Sb.</w:t>
      </w:r>
      <w:smartTag w:uri="urn:schemas-microsoft-com:office:smarttags" w:element="PersonName">
        <w:r>
          <w:rPr>
            <w:rFonts w:ascii="Arial" w:hAnsi="Arial"/>
            <w:sz w:val="20"/>
          </w:rPr>
          <w:t>,</w:t>
        </w:r>
      </w:smartTag>
      <w:r>
        <w:rPr>
          <w:rFonts w:ascii="Arial" w:hAnsi="Arial"/>
          <w:sz w:val="20"/>
        </w:rPr>
        <w:t xml:space="preserve"> občanský zákoník (dále jen občanský zákoník)</w:t>
      </w:r>
    </w:p>
    <w:p w:rsidR="00910538" w:rsidRDefault="00910538" w:rsidP="00910538">
      <w:pPr>
        <w:rPr>
          <w:rFonts w:ascii="Arial" w:hAnsi="Arial"/>
          <w:sz w:val="20"/>
        </w:rPr>
      </w:pPr>
    </w:p>
    <w:p w:rsidR="00910538" w:rsidRDefault="00910538" w:rsidP="00910538">
      <w:pPr>
        <w:jc w:val="center"/>
        <w:rPr>
          <w:rFonts w:ascii="Arial" w:hAnsi="Arial"/>
          <w:sz w:val="20"/>
        </w:rPr>
      </w:pPr>
    </w:p>
    <w:p w:rsidR="00910538" w:rsidRDefault="00910538" w:rsidP="00910538">
      <w:pPr>
        <w:jc w:val="center"/>
        <w:rPr>
          <w:rFonts w:ascii="Arial" w:hAnsi="Arial"/>
          <w:sz w:val="20"/>
        </w:rPr>
      </w:pPr>
    </w:p>
    <w:p w:rsidR="00910538" w:rsidRDefault="00910538" w:rsidP="00910538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 SMLUVNÍ STRANY</w:t>
      </w:r>
    </w:p>
    <w:p w:rsidR="00910538" w:rsidRDefault="00910538" w:rsidP="00910538">
      <w:pPr>
        <w:jc w:val="both"/>
        <w:rPr>
          <w:rFonts w:ascii="Arial" w:hAnsi="Arial"/>
          <w:sz w:val="20"/>
        </w:rPr>
      </w:pPr>
    </w:p>
    <w:p w:rsidR="00910538" w:rsidRDefault="00910538" w:rsidP="00910538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Objednatel:</w:t>
      </w:r>
      <w:r>
        <w:rPr>
          <w:rFonts w:ascii="Arial" w:hAnsi="Arial"/>
          <w:sz w:val="20"/>
        </w:rPr>
        <w:tab/>
        <w:t xml:space="preserve">           </w:t>
      </w:r>
      <w:r w:rsidRPr="00CE3D78">
        <w:rPr>
          <w:rFonts w:ascii="Arial" w:hAnsi="Arial"/>
          <w:b/>
          <w:sz w:val="20"/>
        </w:rPr>
        <w:t>Statutární město Jihlava</w:t>
      </w:r>
    </w:p>
    <w:p w:rsidR="00910538" w:rsidRDefault="00910538" w:rsidP="0091053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</w:t>
      </w:r>
      <w:r>
        <w:rPr>
          <w:rFonts w:ascii="Arial" w:hAnsi="Arial"/>
          <w:sz w:val="20"/>
        </w:rPr>
        <w:tab/>
        <w:t xml:space="preserve">           Masarykovo náměstí 97/1</w:t>
      </w:r>
      <w:smartTag w:uri="urn:schemas-microsoft-com:office:smarttags" w:element="PersonName">
        <w:r>
          <w:rPr>
            <w:rFonts w:ascii="Arial" w:hAnsi="Arial"/>
            <w:sz w:val="20"/>
          </w:rPr>
          <w:t>,</w:t>
        </w:r>
      </w:smartTag>
      <w:r>
        <w:rPr>
          <w:rFonts w:ascii="Arial" w:hAnsi="Arial"/>
          <w:sz w:val="20"/>
        </w:rPr>
        <w:t xml:space="preserve"> 586 01 Jihlava</w:t>
      </w:r>
    </w:p>
    <w:p w:rsidR="00910538" w:rsidRDefault="00910538" w:rsidP="0091053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zastoupený: </w:t>
      </w:r>
      <w:r>
        <w:rPr>
          <w:rFonts w:ascii="Arial" w:hAnsi="Arial"/>
          <w:sz w:val="20"/>
        </w:rPr>
        <w:tab/>
        <w:t>Ing. arch. Martinem</w:t>
      </w:r>
      <w:r w:rsidRPr="00897C15">
        <w:rPr>
          <w:rFonts w:ascii="Arial" w:hAnsi="Arial"/>
          <w:sz w:val="20"/>
        </w:rPr>
        <w:t xml:space="preserve"> Laštovičkou</w:t>
      </w:r>
      <w:r w:rsidR="002361EE">
        <w:rPr>
          <w:rFonts w:ascii="Arial" w:hAnsi="Arial"/>
          <w:sz w:val="20"/>
        </w:rPr>
        <w:t xml:space="preserve"> - náměstkem primátora</w:t>
      </w:r>
      <w:bookmarkStart w:id="0" w:name="_GoBack"/>
      <w:bookmarkEnd w:id="0"/>
      <w:r>
        <w:rPr>
          <w:rFonts w:ascii="Arial" w:hAnsi="Arial"/>
          <w:sz w:val="20"/>
        </w:rPr>
        <w:t xml:space="preserve">          </w:t>
      </w:r>
    </w:p>
    <w:p w:rsidR="00910538" w:rsidRDefault="00910538" w:rsidP="0091053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IČO:                 00286010</w:t>
      </w:r>
    </w:p>
    <w:p w:rsidR="00910538" w:rsidRDefault="00910538" w:rsidP="0091053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DIČ: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CZ 00286010</w:t>
      </w:r>
    </w:p>
    <w:p w:rsidR="00910538" w:rsidRDefault="0076069A" w:rsidP="0091053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Peněžní ústav: XXXXXXXXXXXX</w:t>
      </w:r>
    </w:p>
    <w:p w:rsidR="00910538" w:rsidRDefault="0076069A" w:rsidP="0091053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Číslo účtu:   </w:t>
      </w:r>
      <w:r>
        <w:rPr>
          <w:rFonts w:ascii="Arial" w:hAnsi="Arial"/>
          <w:sz w:val="20"/>
        </w:rPr>
        <w:tab/>
        <w:t>XXXXXXXXXXXX</w:t>
      </w:r>
    </w:p>
    <w:p w:rsidR="00910538" w:rsidRDefault="00910538" w:rsidP="00910538">
      <w:pPr>
        <w:jc w:val="both"/>
        <w:rPr>
          <w:rFonts w:ascii="Arial" w:hAnsi="Arial"/>
          <w:sz w:val="20"/>
        </w:rPr>
      </w:pPr>
    </w:p>
    <w:p w:rsidR="00910538" w:rsidRDefault="00910538" w:rsidP="00910538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Zhotovitel:</w:t>
      </w:r>
      <w:r>
        <w:rPr>
          <w:rFonts w:ascii="Arial" w:hAnsi="Arial"/>
          <w:sz w:val="20"/>
        </w:rPr>
        <w:tab/>
        <w:t xml:space="preserve">            </w:t>
      </w:r>
      <w:r w:rsidR="004D61FE" w:rsidRPr="004D61FE">
        <w:rPr>
          <w:rFonts w:ascii="Arial" w:hAnsi="Arial"/>
          <w:b/>
          <w:sz w:val="20"/>
        </w:rPr>
        <w:t xml:space="preserve">TB – finance s.r.o., </w:t>
      </w:r>
      <w:r w:rsidR="004D61FE" w:rsidRPr="004D61FE">
        <w:rPr>
          <w:rFonts w:ascii="Arial" w:hAnsi="Arial"/>
          <w:sz w:val="20"/>
        </w:rPr>
        <w:t>Husova 1622/10,  586 01  Jihlava</w:t>
      </w:r>
      <w:r>
        <w:rPr>
          <w:rFonts w:ascii="Arial" w:hAnsi="Arial"/>
          <w:sz w:val="20"/>
        </w:rPr>
        <w:t xml:space="preserve">                                     </w:t>
      </w:r>
    </w:p>
    <w:p w:rsidR="00910538" w:rsidRDefault="00910538" w:rsidP="0091053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zastoupený:            </w:t>
      </w:r>
      <w:r w:rsidR="004D61FE" w:rsidRPr="004D61FE">
        <w:rPr>
          <w:rFonts w:ascii="Arial" w:hAnsi="Arial"/>
          <w:sz w:val="20"/>
        </w:rPr>
        <w:t xml:space="preserve">Milanem </w:t>
      </w:r>
      <w:proofErr w:type="spellStart"/>
      <w:r w:rsidR="004D61FE" w:rsidRPr="004D61FE">
        <w:rPr>
          <w:rFonts w:ascii="Arial" w:hAnsi="Arial"/>
          <w:sz w:val="20"/>
        </w:rPr>
        <w:t>Bielikem</w:t>
      </w:r>
      <w:proofErr w:type="spellEnd"/>
      <w:r w:rsidR="004D61FE" w:rsidRPr="004D61FE">
        <w:rPr>
          <w:rFonts w:ascii="Arial" w:hAnsi="Arial"/>
          <w:sz w:val="20"/>
        </w:rPr>
        <w:t>, jednatelem společnosti</w:t>
      </w:r>
      <w:r>
        <w:rPr>
          <w:rFonts w:ascii="Arial" w:hAnsi="Arial"/>
          <w:sz w:val="20"/>
        </w:rPr>
        <w:t xml:space="preserve">  </w:t>
      </w:r>
    </w:p>
    <w:p w:rsidR="00910538" w:rsidRDefault="00910538" w:rsidP="0091053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IČO: </w:t>
      </w:r>
      <w:r w:rsidR="004D61FE" w:rsidRPr="004D61FE">
        <w:rPr>
          <w:rFonts w:ascii="Arial" w:hAnsi="Arial"/>
          <w:sz w:val="20"/>
        </w:rPr>
        <w:t>25554263</w:t>
      </w:r>
      <w:r w:rsidRPr="004D61FE">
        <w:rPr>
          <w:rFonts w:ascii="Arial" w:hAnsi="Arial"/>
          <w:sz w:val="20"/>
        </w:rPr>
        <w:t xml:space="preserve"> </w:t>
      </w:r>
      <w:r w:rsidRPr="00C914D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           </w:t>
      </w:r>
      <w:r>
        <w:rPr>
          <w:rFonts w:ascii="Arial" w:hAnsi="Arial"/>
          <w:sz w:val="20"/>
        </w:rPr>
        <w:tab/>
        <w:t xml:space="preserve">  </w:t>
      </w:r>
    </w:p>
    <w:p w:rsidR="00910538" w:rsidRDefault="00910538" w:rsidP="0091053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DIČ:  </w:t>
      </w:r>
      <w:r w:rsidR="004D61FE">
        <w:rPr>
          <w:rFonts w:ascii="Arial" w:hAnsi="Arial"/>
          <w:sz w:val="20"/>
        </w:rPr>
        <w:t>CZ</w:t>
      </w:r>
      <w:r w:rsidR="004D61FE" w:rsidRPr="004D61FE">
        <w:rPr>
          <w:rFonts w:ascii="Arial" w:hAnsi="Arial"/>
          <w:sz w:val="20"/>
        </w:rPr>
        <w:t>25554263</w:t>
      </w:r>
      <w:r w:rsidRPr="004D61FE"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t xml:space="preserve">          </w:t>
      </w:r>
      <w:r>
        <w:rPr>
          <w:rFonts w:ascii="Arial" w:hAnsi="Arial"/>
          <w:sz w:val="20"/>
        </w:rPr>
        <w:tab/>
        <w:t xml:space="preserve">  </w:t>
      </w:r>
    </w:p>
    <w:p w:rsidR="00910538" w:rsidRDefault="00910538" w:rsidP="0091053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Peněžní ústav: </w:t>
      </w:r>
      <w:r w:rsidR="0076069A">
        <w:rPr>
          <w:rFonts w:ascii="Arial" w:hAnsi="Arial"/>
          <w:sz w:val="20"/>
        </w:rPr>
        <w:t>XXXXXXXXXXX</w:t>
      </w:r>
      <w:r>
        <w:rPr>
          <w:rFonts w:ascii="Arial" w:hAnsi="Arial"/>
          <w:sz w:val="20"/>
        </w:rPr>
        <w:t xml:space="preserve">  </w:t>
      </w:r>
    </w:p>
    <w:p w:rsidR="00910538" w:rsidRDefault="00910538" w:rsidP="0091053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Číslo účtu:</w:t>
      </w:r>
      <w:r w:rsidR="004D61FE">
        <w:rPr>
          <w:rFonts w:ascii="Arial" w:hAnsi="Arial"/>
          <w:sz w:val="20"/>
        </w:rPr>
        <w:t xml:space="preserve"> </w:t>
      </w:r>
      <w:r w:rsidR="0076069A">
        <w:rPr>
          <w:rFonts w:ascii="Arial" w:hAnsi="Arial"/>
          <w:sz w:val="20"/>
        </w:rPr>
        <w:t>XXXXXXXXXXX</w:t>
      </w:r>
      <w:r>
        <w:rPr>
          <w:rFonts w:ascii="Arial" w:hAnsi="Arial"/>
          <w:sz w:val="20"/>
        </w:rPr>
        <w:t xml:space="preserve">          </w:t>
      </w:r>
    </w:p>
    <w:p w:rsidR="00910538" w:rsidRDefault="00910538" w:rsidP="00910538">
      <w:pPr>
        <w:jc w:val="both"/>
        <w:rPr>
          <w:rFonts w:ascii="Arial" w:hAnsi="Arial"/>
          <w:sz w:val="20"/>
        </w:rPr>
      </w:pPr>
    </w:p>
    <w:p w:rsidR="00910538" w:rsidRDefault="00910538" w:rsidP="00910538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Kontaktní osoba ve věcech smluvních:</w:t>
      </w:r>
    </w:p>
    <w:p w:rsidR="00910538" w:rsidRDefault="00910538" w:rsidP="0091053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za objednatele:</w:t>
      </w:r>
      <w:r>
        <w:rPr>
          <w:rFonts w:ascii="Arial" w:hAnsi="Arial"/>
          <w:sz w:val="20"/>
        </w:rPr>
        <w:tab/>
        <w:t xml:space="preserve"> Ing. Petr Štěpán</w:t>
      </w:r>
      <w:smartTag w:uri="urn:schemas-microsoft-com:office:smarttags" w:element="PersonName">
        <w:r>
          <w:rPr>
            <w:rFonts w:ascii="Arial" w:hAnsi="Arial"/>
            <w:sz w:val="20"/>
          </w:rPr>
          <w:t>,</w:t>
        </w:r>
      </w:smartTag>
      <w:r>
        <w:rPr>
          <w:rFonts w:ascii="Arial" w:hAnsi="Arial"/>
          <w:sz w:val="20"/>
        </w:rPr>
        <w:t xml:space="preserve"> vedoucí MO</w:t>
      </w:r>
    </w:p>
    <w:p w:rsidR="00910538" w:rsidRDefault="00910538" w:rsidP="0091053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za zhotovitele:</w:t>
      </w:r>
      <w:r>
        <w:rPr>
          <w:rFonts w:ascii="Arial" w:hAnsi="Arial"/>
          <w:sz w:val="20"/>
        </w:rPr>
        <w:tab/>
        <w:t xml:space="preserve"> </w:t>
      </w:r>
      <w:r w:rsidR="004D61FE">
        <w:rPr>
          <w:rFonts w:ascii="Arial" w:hAnsi="Arial"/>
          <w:sz w:val="20"/>
        </w:rPr>
        <w:t>Milan Bielik</w:t>
      </w:r>
      <w:r>
        <w:rPr>
          <w:rFonts w:ascii="Arial" w:hAnsi="Arial"/>
          <w:sz w:val="20"/>
        </w:rPr>
        <w:t>, jednatel</w:t>
      </w:r>
    </w:p>
    <w:p w:rsidR="00910538" w:rsidRDefault="00910538" w:rsidP="0091053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Kontaktní osoba ve věcech technických:</w:t>
      </w:r>
    </w:p>
    <w:p w:rsidR="00910538" w:rsidRDefault="00910538" w:rsidP="0091053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z</w:t>
      </w:r>
      <w:r w:rsidR="0076069A">
        <w:rPr>
          <w:rFonts w:ascii="Arial" w:hAnsi="Arial"/>
          <w:sz w:val="20"/>
        </w:rPr>
        <w:t>a objednatele : XXXXXXXXXXXXX</w:t>
      </w:r>
    </w:p>
    <w:p w:rsidR="00910538" w:rsidRPr="005A1769" w:rsidRDefault="00910538" w:rsidP="0091053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za zhotovitele:</w:t>
      </w:r>
      <w:r>
        <w:rPr>
          <w:rFonts w:ascii="Arial" w:hAnsi="Arial"/>
          <w:sz w:val="20"/>
        </w:rPr>
        <w:tab/>
        <w:t xml:space="preserve"> </w:t>
      </w:r>
      <w:r w:rsidR="00D73FC1">
        <w:rPr>
          <w:rFonts w:ascii="Arial" w:hAnsi="Arial"/>
          <w:sz w:val="20"/>
        </w:rPr>
        <w:t>Milan Bielik, jednatel</w:t>
      </w:r>
    </w:p>
    <w:p w:rsidR="00910538" w:rsidRDefault="00910538" w:rsidP="00910538">
      <w:pPr>
        <w:jc w:val="both"/>
        <w:rPr>
          <w:rFonts w:ascii="Arial" w:hAnsi="Arial"/>
          <w:b/>
          <w:sz w:val="20"/>
        </w:rPr>
      </w:pPr>
    </w:p>
    <w:p w:rsidR="00910538" w:rsidRDefault="00910538" w:rsidP="00910538">
      <w:pPr>
        <w:jc w:val="both"/>
        <w:rPr>
          <w:rFonts w:ascii="Arial" w:hAnsi="Arial"/>
          <w:b/>
          <w:sz w:val="20"/>
        </w:rPr>
      </w:pPr>
    </w:p>
    <w:p w:rsidR="00910538" w:rsidRDefault="00910538" w:rsidP="00910538">
      <w:pPr>
        <w:numPr>
          <w:ilvl w:val="0"/>
          <w:numId w:val="4"/>
        </w:num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 DÍLA</w:t>
      </w:r>
    </w:p>
    <w:p w:rsidR="00484E21" w:rsidRDefault="00484E21" w:rsidP="00484E21">
      <w:pPr>
        <w:jc w:val="center"/>
        <w:rPr>
          <w:rFonts w:ascii="Arial" w:hAnsi="Arial"/>
          <w:b/>
          <w:sz w:val="20"/>
        </w:rPr>
      </w:pPr>
    </w:p>
    <w:p w:rsidR="00484E21" w:rsidRPr="00484E21" w:rsidRDefault="00484E21" w:rsidP="00484E21">
      <w:pPr>
        <w:jc w:val="both"/>
        <w:rPr>
          <w:rFonts w:ascii="Arial" w:hAnsi="Arial"/>
          <w:sz w:val="20"/>
        </w:rPr>
      </w:pPr>
      <w:r w:rsidRPr="00484E21">
        <w:rPr>
          <w:rFonts w:ascii="Arial" w:hAnsi="Arial"/>
          <w:sz w:val="20"/>
        </w:rPr>
        <w:t>2.1 Zhotovitel se touto smlouvou zavazuje dodat kompletní stavební práce včetně dodávek stavebních hmot a výkonů nutných pro předání a převzetí díla na akci:</w:t>
      </w:r>
    </w:p>
    <w:p w:rsidR="00910538" w:rsidRDefault="00910538" w:rsidP="00910538">
      <w:pPr>
        <w:jc w:val="both"/>
        <w:rPr>
          <w:rFonts w:ascii="Arial" w:hAnsi="Arial"/>
          <w:b/>
          <w:sz w:val="20"/>
        </w:rPr>
      </w:pPr>
    </w:p>
    <w:p w:rsidR="00910538" w:rsidRDefault="00910538" w:rsidP="00910538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„</w:t>
      </w:r>
      <w:r w:rsidR="004D61FE">
        <w:rPr>
          <w:rFonts w:ascii="Arial" w:hAnsi="Arial"/>
          <w:b/>
          <w:szCs w:val="24"/>
        </w:rPr>
        <w:t>Oprava bytové jednotky č. 6, Jiráskova 18, Jihlava</w:t>
      </w:r>
      <w:r>
        <w:rPr>
          <w:rFonts w:ascii="Arial" w:hAnsi="Arial"/>
          <w:b/>
          <w:szCs w:val="24"/>
        </w:rPr>
        <w:t>“</w:t>
      </w:r>
    </w:p>
    <w:p w:rsidR="00484E21" w:rsidRDefault="00484E21" w:rsidP="00910538">
      <w:pPr>
        <w:rPr>
          <w:rFonts w:ascii="Arial" w:hAnsi="Arial"/>
          <w:b/>
          <w:szCs w:val="24"/>
        </w:rPr>
      </w:pPr>
    </w:p>
    <w:p w:rsidR="00484E21" w:rsidRDefault="00484E21" w:rsidP="00910538">
      <w:pPr>
        <w:rPr>
          <w:rFonts w:ascii="Arial" w:hAnsi="Arial"/>
          <w:sz w:val="20"/>
        </w:rPr>
      </w:pPr>
      <w:r w:rsidRPr="00484E21">
        <w:rPr>
          <w:rFonts w:ascii="Arial" w:hAnsi="Arial"/>
          <w:sz w:val="20"/>
        </w:rPr>
        <w:t>2.2</w:t>
      </w:r>
      <w:r w:rsidRPr="00484E21">
        <w:rPr>
          <w:rFonts w:ascii="Arial" w:hAnsi="Arial"/>
          <w:b/>
          <w:sz w:val="20"/>
        </w:rPr>
        <w:t xml:space="preserve"> </w:t>
      </w:r>
      <w:r w:rsidRPr="00484E21">
        <w:rPr>
          <w:rFonts w:ascii="Arial" w:hAnsi="Arial"/>
          <w:sz w:val="20"/>
        </w:rPr>
        <w:t>Rozsah prací je dán cenovou nabídkou zhotovitele ze dne 17.5.2024</w:t>
      </w:r>
      <w:r>
        <w:rPr>
          <w:rFonts w:ascii="Arial" w:hAnsi="Arial"/>
          <w:b/>
          <w:sz w:val="20"/>
        </w:rPr>
        <w:t xml:space="preserve">. </w:t>
      </w:r>
      <w:r w:rsidRPr="00D73FC1">
        <w:rPr>
          <w:rFonts w:ascii="Arial" w:hAnsi="Arial"/>
          <w:sz w:val="20"/>
        </w:rPr>
        <w:t>Práce,</w:t>
      </w:r>
      <w:r w:rsidRPr="00484E21">
        <w:rPr>
          <w:rFonts w:ascii="Arial" w:hAnsi="Arial"/>
          <w:sz w:val="20"/>
        </w:rPr>
        <w:t xml:space="preserve"> které jsou součástí cenové nabídky a zhotovitel není oprávněn je provádět, budou zhotoveny odbornými poddodavateli.</w:t>
      </w:r>
    </w:p>
    <w:p w:rsidR="00484E21" w:rsidRPr="00484E21" w:rsidRDefault="00484E21" w:rsidP="00910538">
      <w:pPr>
        <w:rPr>
          <w:rFonts w:ascii="Arial" w:hAnsi="Arial"/>
          <w:sz w:val="20"/>
        </w:rPr>
      </w:pPr>
    </w:p>
    <w:p w:rsidR="00910538" w:rsidRDefault="00910538" w:rsidP="00910538">
      <w:pPr>
        <w:numPr>
          <w:ilvl w:val="0"/>
          <w:numId w:val="5"/>
        </w:numPr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TERMÍN PLNĚNÍ</w:t>
      </w:r>
      <w:r>
        <w:rPr>
          <w:rFonts w:ascii="Arial" w:hAnsi="Arial"/>
          <w:sz w:val="20"/>
        </w:rPr>
        <w:t xml:space="preserve"> </w:t>
      </w:r>
    </w:p>
    <w:p w:rsidR="00910538" w:rsidRDefault="00910538" w:rsidP="00910538">
      <w:pPr>
        <w:jc w:val="both"/>
        <w:rPr>
          <w:rFonts w:ascii="Arial" w:hAnsi="Arial"/>
          <w:sz w:val="20"/>
        </w:rPr>
      </w:pPr>
    </w:p>
    <w:p w:rsidR="00910538" w:rsidRDefault="00910538" w:rsidP="00910538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Práce budou zahájeny: </w:t>
      </w:r>
      <w:r>
        <w:rPr>
          <w:rFonts w:ascii="Arial" w:hAnsi="Arial"/>
          <w:sz w:val="20"/>
        </w:rPr>
        <w:tab/>
        <w:t>po</w:t>
      </w:r>
      <w:r w:rsidR="004204ED">
        <w:rPr>
          <w:rFonts w:ascii="Arial" w:hAnsi="Arial"/>
          <w:sz w:val="20"/>
        </w:rPr>
        <w:t xml:space="preserve"> nabytí účinnosti této smlouvy</w:t>
      </w:r>
    </w:p>
    <w:p w:rsidR="00910538" w:rsidRDefault="00910538" w:rsidP="00910538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Práce budou dokončeny:</w:t>
      </w:r>
      <w:r>
        <w:rPr>
          <w:rFonts w:ascii="Arial" w:hAnsi="Arial"/>
          <w:sz w:val="20"/>
        </w:rPr>
        <w:tab/>
        <w:t xml:space="preserve">do </w:t>
      </w:r>
      <w:r w:rsidR="004D61FE">
        <w:rPr>
          <w:rFonts w:ascii="Arial" w:hAnsi="Arial"/>
          <w:sz w:val="20"/>
        </w:rPr>
        <w:t>31.7.2024</w:t>
      </w:r>
    </w:p>
    <w:p w:rsidR="00910538" w:rsidRDefault="00910538" w:rsidP="00910538">
      <w:pPr>
        <w:jc w:val="both"/>
        <w:rPr>
          <w:rFonts w:ascii="Arial" w:hAnsi="Arial"/>
          <w:sz w:val="20"/>
        </w:rPr>
      </w:pPr>
    </w:p>
    <w:p w:rsidR="00910538" w:rsidRDefault="00910538" w:rsidP="00910538">
      <w:pPr>
        <w:jc w:val="both"/>
        <w:rPr>
          <w:rFonts w:ascii="Arial" w:hAnsi="Arial"/>
          <w:sz w:val="20"/>
        </w:rPr>
      </w:pPr>
    </w:p>
    <w:p w:rsidR="00910538" w:rsidRDefault="00910538" w:rsidP="00910538">
      <w:pPr>
        <w:numPr>
          <w:ilvl w:val="0"/>
          <w:numId w:val="7"/>
        </w:num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CENA ZA DÍLO</w:t>
      </w:r>
    </w:p>
    <w:p w:rsidR="00910538" w:rsidRDefault="00910538" w:rsidP="00910538">
      <w:pPr>
        <w:jc w:val="center"/>
        <w:rPr>
          <w:rFonts w:ascii="Arial" w:hAnsi="Arial"/>
          <w:b/>
          <w:sz w:val="20"/>
        </w:rPr>
      </w:pPr>
    </w:p>
    <w:p w:rsidR="00910538" w:rsidRPr="00906C5D" w:rsidRDefault="00910538" w:rsidP="00910538">
      <w:pPr>
        <w:numPr>
          <w:ilvl w:val="0"/>
          <w:numId w:val="8"/>
        </w:numPr>
        <w:jc w:val="both"/>
        <w:rPr>
          <w:rFonts w:ascii="Arial" w:hAnsi="Arial"/>
          <w:sz w:val="20"/>
        </w:rPr>
      </w:pPr>
      <w:r w:rsidRPr="00906C5D">
        <w:rPr>
          <w:rFonts w:ascii="Arial" w:hAnsi="Arial"/>
          <w:sz w:val="20"/>
        </w:rPr>
        <w:t xml:space="preserve">Cena díla </w:t>
      </w:r>
      <w:r w:rsidR="00484E21">
        <w:rPr>
          <w:rFonts w:ascii="Arial" w:hAnsi="Arial"/>
          <w:sz w:val="20"/>
        </w:rPr>
        <w:t>dle § 2610 občanského zákoníku a v rozsahu dle článku druhého  této smlouvy je sjednaná</w:t>
      </w:r>
      <w:r w:rsidRPr="00906C5D">
        <w:rPr>
          <w:rFonts w:ascii="Arial" w:hAnsi="Arial"/>
          <w:sz w:val="20"/>
        </w:rPr>
        <w:t xml:space="preserve"> jako cena  maximální</w:t>
      </w:r>
      <w:r w:rsidR="00484E21">
        <w:rPr>
          <w:rFonts w:ascii="Arial" w:hAnsi="Arial"/>
          <w:sz w:val="20"/>
        </w:rPr>
        <w:t xml:space="preserve"> ve výši:</w:t>
      </w:r>
    </w:p>
    <w:p w:rsidR="00910538" w:rsidRDefault="00910538" w:rsidP="0091053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</w:p>
    <w:p w:rsidR="00910538" w:rsidRDefault="006958C3" w:rsidP="00910538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cena díla celkem bez DPH</w:t>
      </w:r>
      <w:r w:rsidR="00910538">
        <w:rPr>
          <w:rFonts w:ascii="Arial" w:hAnsi="Arial"/>
          <w:b/>
          <w:sz w:val="20"/>
        </w:rPr>
        <w:t>:</w:t>
      </w:r>
      <w:r w:rsidR="00910538" w:rsidRPr="00160E28">
        <w:rPr>
          <w:rFonts w:ascii="Arial" w:hAnsi="Arial"/>
          <w:b/>
          <w:sz w:val="20"/>
        </w:rPr>
        <w:t xml:space="preserve">                             </w:t>
      </w:r>
      <w:r w:rsidR="00910538">
        <w:rPr>
          <w:rFonts w:ascii="Arial" w:hAnsi="Arial"/>
          <w:b/>
          <w:sz w:val="20"/>
        </w:rPr>
        <w:t>Kč</w:t>
      </w:r>
      <w:r w:rsidR="00910538" w:rsidRPr="00160E28">
        <w:rPr>
          <w:rFonts w:ascii="Arial" w:hAnsi="Arial"/>
          <w:b/>
          <w:sz w:val="20"/>
        </w:rPr>
        <w:t xml:space="preserve">  </w:t>
      </w:r>
      <w:r w:rsidR="004D61FE">
        <w:rPr>
          <w:rFonts w:ascii="Arial" w:hAnsi="Arial"/>
          <w:b/>
          <w:sz w:val="20"/>
        </w:rPr>
        <w:t xml:space="preserve">299.918,24 </w:t>
      </w:r>
      <w:r w:rsidR="00910538">
        <w:rPr>
          <w:rFonts w:ascii="Arial" w:hAnsi="Arial"/>
          <w:b/>
          <w:sz w:val="20"/>
        </w:rPr>
        <w:t xml:space="preserve"> </w:t>
      </w:r>
    </w:p>
    <w:p w:rsidR="00910538" w:rsidRDefault="00910538" w:rsidP="00910538">
      <w:pPr>
        <w:rPr>
          <w:rFonts w:ascii="Arial" w:hAnsi="Arial"/>
          <w:b/>
          <w:sz w:val="20"/>
        </w:rPr>
      </w:pPr>
    </w:p>
    <w:p w:rsidR="00910538" w:rsidRDefault="00910538" w:rsidP="00910538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Statutární město Jihlava jako objednatel prohlašuje</w:t>
      </w:r>
      <w:smartTag w:uri="urn:schemas-microsoft-com:office:smarttags" w:element="PersonName">
        <w:r>
          <w:rPr>
            <w:rFonts w:ascii="Arial" w:hAnsi="Arial"/>
            <w:b/>
            <w:sz w:val="20"/>
          </w:rPr>
          <w:t>,</w:t>
        </w:r>
      </w:smartTag>
      <w:r>
        <w:rPr>
          <w:rFonts w:ascii="Arial" w:hAnsi="Arial"/>
          <w:b/>
          <w:sz w:val="20"/>
        </w:rPr>
        <w:t xml:space="preserve"> že v případě realizace sjednaných prací dle této smlouvy o dílo se jedná o ekonomickou činnost. V případě poskytnutí plnění dle § 92e „Zákona o DPH“ se uplatní režim přenesení daňové povinnosti dle § 92a „Zákona o DPH“.</w:t>
      </w:r>
    </w:p>
    <w:p w:rsidR="00910538" w:rsidRDefault="00910538" w:rsidP="00910538">
      <w:pPr>
        <w:jc w:val="both"/>
        <w:rPr>
          <w:rFonts w:ascii="Arial" w:hAnsi="Arial"/>
          <w:b/>
          <w:sz w:val="20"/>
        </w:rPr>
      </w:pPr>
    </w:p>
    <w:p w:rsidR="00910538" w:rsidRDefault="00910538" w:rsidP="00910538">
      <w:pPr>
        <w:jc w:val="center"/>
        <w:rPr>
          <w:rFonts w:ascii="Arial" w:hAnsi="Arial"/>
          <w:b/>
          <w:sz w:val="20"/>
        </w:rPr>
      </w:pPr>
    </w:p>
    <w:p w:rsidR="00910538" w:rsidRDefault="00910538" w:rsidP="00910538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5. FINANCOVÁNÍ</w:t>
      </w:r>
    </w:p>
    <w:p w:rsidR="00910538" w:rsidRDefault="00910538" w:rsidP="00910538">
      <w:pPr>
        <w:jc w:val="both"/>
        <w:rPr>
          <w:rFonts w:ascii="Arial" w:hAnsi="Arial"/>
          <w:b/>
          <w:sz w:val="20"/>
        </w:rPr>
      </w:pPr>
    </w:p>
    <w:p w:rsidR="00910538" w:rsidRDefault="00910538" w:rsidP="00910538">
      <w:pPr>
        <w:numPr>
          <w:ilvl w:val="0"/>
          <w:numId w:val="9"/>
        </w:numPr>
        <w:ind w:left="567"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Faktura bude vystavena po předání a převzetí díla zápisem o předání a převzetí díla. </w:t>
      </w:r>
    </w:p>
    <w:p w:rsidR="00910538" w:rsidRDefault="00910538" w:rsidP="00910538">
      <w:pPr>
        <w:numPr>
          <w:ilvl w:val="0"/>
          <w:numId w:val="10"/>
        </w:numPr>
        <w:ind w:left="567"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Lhůta splatnosti faktur se vzájemnou dohodou sjednává na 30 dnů po jejich doručení objednateli. Povinnost zaplatit je splněna dnem odepsání fakturované částky z účtu objednatele.</w:t>
      </w:r>
    </w:p>
    <w:p w:rsidR="00910538" w:rsidRDefault="00910538" w:rsidP="00910538">
      <w:pPr>
        <w:numPr>
          <w:ilvl w:val="0"/>
          <w:numId w:val="10"/>
        </w:numPr>
        <w:ind w:left="567"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Faktura bude obsahovat všechny náležitosti odpovídající daňovému dokladu dle platných zákonů a bude zaslána objednateli na adresu sídla firmy, datovou schránkou nebo e-mailem na </w:t>
      </w:r>
      <w:hyperlink r:id="rId5" w:history="1">
        <w:r w:rsidRPr="005E01AD">
          <w:rPr>
            <w:rStyle w:val="Hypertextovodkaz"/>
            <w:rFonts w:ascii="Arial" w:hAnsi="Arial"/>
            <w:sz w:val="20"/>
          </w:rPr>
          <w:t>e-podatelna@jihlava-city.cz</w:t>
        </w:r>
      </w:hyperlink>
      <w:r>
        <w:rPr>
          <w:rFonts w:ascii="Arial" w:hAnsi="Arial"/>
          <w:sz w:val="20"/>
        </w:rPr>
        <w:t xml:space="preserve"> , nejlépe se zaručeným elektronickým podpisem.</w:t>
      </w:r>
    </w:p>
    <w:p w:rsidR="00910538" w:rsidRDefault="00910538" w:rsidP="00910538">
      <w:pPr>
        <w:jc w:val="both"/>
        <w:rPr>
          <w:rFonts w:ascii="Arial" w:hAnsi="Arial"/>
          <w:sz w:val="20"/>
        </w:rPr>
      </w:pPr>
    </w:p>
    <w:p w:rsidR="00910538" w:rsidRDefault="00910538" w:rsidP="00910538">
      <w:pPr>
        <w:numPr>
          <w:ilvl w:val="0"/>
          <w:numId w:val="11"/>
        </w:num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PŘEDÁNÍ A PŘEVZETÍ DÍLA</w:t>
      </w:r>
    </w:p>
    <w:p w:rsidR="00910538" w:rsidRDefault="00910538" w:rsidP="00910538">
      <w:pPr>
        <w:jc w:val="center"/>
        <w:rPr>
          <w:rFonts w:ascii="Arial" w:hAnsi="Arial"/>
          <w:sz w:val="20"/>
        </w:rPr>
      </w:pPr>
    </w:p>
    <w:p w:rsidR="00910538" w:rsidRDefault="00910538" w:rsidP="00910538">
      <w:pPr>
        <w:numPr>
          <w:ilvl w:val="0"/>
          <w:numId w:val="12"/>
        </w:numPr>
        <w:tabs>
          <w:tab w:val="left" w:pos="0"/>
        </w:tabs>
        <w:ind w:left="567"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Dílo bude předáno po jeho dokončení a objednatel bude k převzetí díla písemně vyzván 3 dny  předem. O průběhu výsledků přejímky bude sepsán oběma smluvními stranami zápis o předání    a převzetí díla. Dnem podpisu zápisu o předání a převzetí díla přechází nebezpečí k předmětu smlouvy na objednatele a začíná běžet záruční doba.</w:t>
      </w:r>
    </w:p>
    <w:p w:rsidR="00910538" w:rsidRDefault="00910538" w:rsidP="00910538">
      <w:pPr>
        <w:numPr>
          <w:ilvl w:val="0"/>
          <w:numId w:val="12"/>
        </w:numPr>
        <w:tabs>
          <w:tab w:val="left" w:pos="0"/>
        </w:tabs>
        <w:ind w:left="567"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Předmět smlouvy bude dokončen uvedením staveniště a prostor</w:t>
      </w:r>
      <w:smartTag w:uri="urn:schemas-microsoft-com:office:smarttags" w:element="PersonName">
        <w:r>
          <w:rPr>
            <w:rFonts w:ascii="Arial" w:hAnsi="Arial"/>
            <w:sz w:val="20"/>
          </w:rPr>
          <w:t>,</w:t>
        </w:r>
      </w:smartTag>
      <w:r>
        <w:rPr>
          <w:rFonts w:ascii="Arial" w:hAnsi="Arial"/>
          <w:sz w:val="20"/>
        </w:rPr>
        <w:t xml:space="preserve"> které byly dotčeny pracemi</w:t>
      </w:r>
      <w:smartTag w:uri="urn:schemas-microsoft-com:office:smarttags" w:element="PersonName">
        <w:r>
          <w:rPr>
            <w:rFonts w:ascii="Arial" w:hAnsi="Arial"/>
            <w:sz w:val="20"/>
          </w:rPr>
          <w:t>,</w:t>
        </w:r>
      </w:smartTag>
      <w:r>
        <w:rPr>
          <w:rFonts w:ascii="Arial" w:hAnsi="Arial"/>
          <w:sz w:val="20"/>
        </w:rPr>
        <w:t xml:space="preserve"> do původního stavu a konečného úklidu včetně vyklizení staveniště. </w:t>
      </w:r>
    </w:p>
    <w:p w:rsidR="00910538" w:rsidRDefault="00910538" w:rsidP="00910538">
      <w:pPr>
        <w:numPr>
          <w:ilvl w:val="0"/>
          <w:numId w:val="12"/>
        </w:numPr>
        <w:tabs>
          <w:tab w:val="left" w:pos="0"/>
        </w:tabs>
        <w:ind w:left="567"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Případné škody</w:t>
      </w:r>
      <w:smartTag w:uri="urn:schemas-microsoft-com:office:smarttags" w:element="PersonName">
        <w:r>
          <w:rPr>
            <w:rFonts w:ascii="Arial" w:hAnsi="Arial"/>
            <w:sz w:val="20"/>
          </w:rPr>
          <w:t>,</w:t>
        </w:r>
      </w:smartTag>
      <w:r>
        <w:rPr>
          <w:rFonts w:ascii="Arial" w:hAnsi="Arial"/>
          <w:sz w:val="20"/>
        </w:rPr>
        <w:t xml:space="preserve"> které vzniknou v souvislosti s prováděním prací</w:t>
      </w:r>
      <w:smartTag w:uri="urn:schemas-microsoft-com:office:smarttags" w:element="PersonName">
        <w:r>
          <w:rPr>
            <w:rFonts w:ascii="Arial" w:hAnsi="Arial"/>
            <w:sz w:val="20"/>
          </w:rPr>
          <w:t>,</w:t>
        </w:r>
      </w:smartTag>
      <w:r>
        <w:rPr>
          <w:rFonts w:ascii="Arial" w:hAnsi="Arial"/>
          <w:sz w:val="20"/>
        </w:rPr>
        <w:t xml:space="preserve"> zhotovitel neprodleně na vlastní náklady odstraní.</w:t>
      </w:r>
    </w:p>
    <w:p w:rsidR="00910538" w:rsidRDefault="00910538" w:rsidP="00910538">
      <w:pPr>
        <w:numPr>
          <w:ilvl w:val="1"/>
          <w:numId w:val="19"/>
        </w:numPr>
        <w:tabs>
          <w:tab w:val="left" w:pos="0"/>
        </w:tabs>
        <w:ind w:left="567"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</w:t>
      </w:r>
      <w:r w:rsidRPr="00954DCA">
        <w:rPr>
          <w:rFonts w:ascii="Arial" w:hAnsi="Arial"/>
          <w:sz w:val="20"/>
        </w:rPr>
        <w:t>Zhotovitel  při předání zhotoveného díla předloží doklady prokazující způsob naložení se stavebním odpadem na dané zakázce.</w:t>
      </w:r>
      <w:r>
        <w:rPr>
          <w:rFonts w:ascii="Arial" w:hAnsi="Arial"/>
          <w:sz w:val="20"/>
        </w:rPr>
        <w:t xml:space="preserve"> </w:t>
      </w:r>
    </w:p>
    <w:p w:rsidR="00910538" w:rsidRDefault="00910538" w:rsidP="00910538">
      <w:pPr>
        <w:numPr>
          <w:ilvl w:val="1"/>
          <w:numId w:val="19"/>
        </w:numPr>
        <w:tabs>
          <w:tab w:val="left" w:pos="0"/>
        </w:tabs>
        <w:ind w:left="567"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</w:t>
      </w:r>
      <w:r w:rsidRPr="00954DCA">
        <w:rPr>
          <w:rFonts w:ascii="Arial" w:hAnsi="Arial"/>
          <w:sz w:val="20"/>
        </w:rPr>
        <w:t xml:space="preserve">Předání a převzetí předmětu díla bude prováděno v rozsahu  a způsobem stanoveným touto </w:t>
      </w:r>
      <w:r>
        <w:rPr>
          <w:rFonts w:ascii="Arial" w:hAnsi="Arial"/>
          <w:sz w:val="20"/>
        </w:rPr>
        <w:t xml:space="preserve"> smlouvou a v souladu s</w:t>
      </w:r>
      <w:r w:rsidRPr="00954DCA">
        <w:rPr>
          <w:rFonts w:ascii="Arial" w:hAnsi="Arial"/>
          <w:sz w:val="20"/>
        </w:rPr>
        <w:t xml:space="preserve"> § 2628 občanského zákoníku</w:t>
      </w:r>
      <w:r>
        <w:rPr>
          <w:rFonts w:ascii="Arial" w:hAnsi="Arial"/>
          <w:sz w:val="20"/>
        </w:rPr>
        <w:t>.</w:t>
      </w:r>
    </w:p>
    <w:p w:rsidR="00910538" w:rsidRDefault="00910538" w:rsidP="00910538">
      <w:pPr>
        <w:tabs>
          <w:tab w:val="left" w:pos="-142"/>
        </w:tabs>
        <w:jc w:val="both"/>
        <w:rPr>
          <w:rFonts w:ascii="Arial" w:hAnsi="Arial"/>
          <w:sz w:val="20"/>
        </w:rPr>
      </w:pPr>
    </w:p>
    <w:p w:rsidR="00910538" w:rsidRDefault="00910538" w:rsidP="00910538">
      <w:pPr>
        <w:tabs>
          <w:tab w:val="left" w:pos="-142"/>
        </w:tabs>
        <w:jc w:val="both"/>
        <w:rPr>
          <w:rFonts w:ascii="Arial" w:hAnsi="Arial"/>
          <w:sz w:val="20"/>
        </w:rPr>
      </w:pPr>
    </w:p>
    <w:p w:rsidR="00910538" w:rsidRDefault="00910538" w:rsidP="00910538">
      <w:pPr>
        <w:tabs>
          <w:tab w:val="left" w:pos="-142"/>
        </w:tabs>
        <w:jc w:val="both"/>
        <w:rPr>
          <w:rFonts w:ascii="Arial" w:hAnsi="Arial"/>
          <w:sz w:val="20"/>
        </w:rPr>
      </w:pPr>
    </w:p>
    <w:p w:rsidR="00910538" w:rsidRDefault="00910538" w:rsidP="00910538">
      <w:pPr>
        <w:numPr>
          <w:ilvl w:val="0"/>
          <w:numId w:val="13"/>
        </w:numPr>
        <w:tabs>
          <w:tab w:val="left" w:pos="-142"/>
        </w:tabs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ZVLÁŠTNÍ UJEDNÁNÍ</w:t>
      </w:r>
    </w:p>
    <w:p w:rsidR="00910538" w:rsidRDefault="00910538" w:rsidP="00910538">
      <w:pPr>
        <w:tabs>
          <w:tab w:val="left" w:pos="-142"/>
        </w:tabs>
        <w:jc w:val="center"/>
        <w:rPr>
          <w:rFonts w:ascii="Arial" w:hAnsi="Arial"/>
          <w:b/>
          <w:sz w:val="20"/>
        </w:rPr>
      </w:pPr>
    </w:p>
    <w:p w:rsidR="00910538" w:rsidRPr="004204ED" w:rsidRDefault="00910538" w:rsidP="004204ED">
      <w:pPr>
        <w:numPr>
          <w:ilvl w:val="0"/>
          <w:numId w:val="14"/>
        </w:numPr>
        <w:tabs>
          <w:tab w:val="left" w:pos="0"/>
        </w:tabs>
        <w:ind w:left="567" w:hanging="567"/>
        <w:jc w:val="both"/>
        <w:rPr>
          <w:rFonts w:ascii="Arial" w:hAnsi="Arial"/>
          <w:sz w:val="20"/>
        </w:rPr>
      </w:pPr>
      <w:r w:rsidRPr="004204ED">
        <w:rPr>
          <w:rFonts w:ascii="Arial" w:hAnsi="Arial"/>
          <w:sz w:val="20"/>
        </w:rPr>
        <w:t>Objednatel je oprá</w:t>
      </w:r>
      <w:r w:rsidR="004204ED">
        <w:rPr>
          <w:rFonts w:ascii="Arial" w:hAnsi="Arial"/>
          <w:sz w:val="20"/>
        </w:rPr>
        <w:t>vněn kontrolovat provádění díla prostřednictvím pověřeného pracovníka Majetkového odboru Magistrátu města Jihla</w:t>
      </w:r>
      <w:r w:rsidR="0076069A">
        <w:rPr>
          <w:rFonts w:ascii="Arial" w:hAnsi="Arial"/>
          <w:sz w:val="20"/>
        </w:rPr>
        <w:t xml:space="preserve">vy, kterým je </w:t>
      </w:r>
      <w:proofErr w:type="spellStart"/>
      <w:r w:rsidR="0076069A">
        <w:rPr>
          <w:rFonts w:ascii="Arial" w:hAnsi="Arial"/>
          <w:sz w:val="20"/>
        </w:rPr>
        <w:t>XXXXXXXXx</w:t>
      </w:r>
      <w:proofErr w:type="spellEnd"/>
      <w:r w:rsidR="004204ED">
        <w:rPr>
          <w:rFonts w:ascii="Arial" w:hAnsi="Arial"/>
          <w:sz w:val="20"/>
        </w:rPr>
        <w:t>. V rámci tohoto pověření je oprávněna:</w:t>
      </w:r>
    </w:p>
    <w:p w:rsidR="00910538" w:rsidRDefault="00910538" w:rsidP="00910538">
      <w:pPr>
        <w:numPr>
          <w:ilvl w:val="0"/>
          <w:numId w:val="15"/>
        </w:numPr>
        <w:tabs>
          <w:tab w:val="left" w:pos="284"/>
          <w:tab w:val="left" w:pos="720"/>
        </w:tabs>
        <w:ind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kontrolovat</w:t>
      </w:r>
      <w:smartTag w:uri="urn:schemas-microsoft-com:office:smarttags" w:element="PersonName">
        <w:r>
          <w:rPr>
            <w:rFonts w:ascii="Arial" w:hAnsi="Arial"/>
            <w:sz w:val="20"/>
          </w:rPr>
          <w:t>,</w:t>
        </w:r>
      </w:smartTag>
      <w:r>
        <w:rPr>
          <w:rFonts w:ascii="Arial" w:hAnsi="Arial"/>
          <w:sz w:val="20"/>
        </w:rPr>
        <w:t xml:space="preserve"> zda jsou práce prováděny v souladu se smluvními podmínkami a příslušnými normami a obecnými právními předpisy</w:t>
      </w:r>
      <w:smartTag w:uri="urn:schemas-microsoft-com:office:smarttags" w:element="PersonName">
        <w:r>
          <w:rPr>
            <w:rFonts w:ascii="Arial" w:hAnsi="Arial"/>
            <w:sz w:val="20"/>
          </w:rPr>
          <w:t>,</w:t>
        </w:r>
      </w:smartTag>
    </w:p>
    <w:p w:rsidR="00910538" w:rsidRDefault="004204ED" w:rsidP="00910538">
      <w:pPr>
        <w:numPr>
          <w:ilvl w:val="0"/>
          <w:numId w:val="16"/>
        </w:numPr>
        <w:tabs>
          <w:tab w:val="left" w:pos="0"/>
          <w:tab w:val="left" w:pos="284"/>
        </w:tabs>
        <w:ind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neprodleně </w:t>
      </w:r>
      <w:r w:rsidR="00910538">
        <w:rPr>
          <w:rFonts w:ascii="Arial" w:hAnsi="Arial"/>
          <w:sz w:val="20"/>
        </w:rPr>
        <w:t xml:space="preserve">upozorňovat na zjištěné nedostatky, </w:t>
      </w:r>
    </w:p>
    <w:p w:rsidR="00910538" w:rsidRDefault="00910538" w:rsidP="00910538">
      <w:pPr>
        <w:numPr>
          <w:ilvl w:val="0"/>
          <w:numId w:val="15"/>
        </w:numPr>
        <w:tabs>
          <w:tab w:val="left" w:pos="0"/>
          <w:tab w:val="left" w:pos="720"/>
        </w:tabs>
        <w:ind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dát pracovníkům zhotovitele příkaz k zastavení prací v případě</w:t>
      </w:r>
      <w:smartTag w:uri="urn:schemas-microsoft-com:office:smarttags" w:element="PersonName">
        <w:r>
          <w:rPr>
            <w:rFonts w:ascii="Arial" w:hAnsi="Arial"/>
            <w:sz w:val="20"/>
          </w:rPr>
          <w:t>,</w:t>
        </w:r>
      </w:smartTag>
      <w:r>
        <w:rPr>
          <w:rFonts w:ascii="Arial" w:hAnsi="Arial"/>
          <w:sz w:val="20"/>
        </w:rPr>
        <w:t xml:space="preserve"> že zástupce zhotovitele není dosažitelný a je-li ohrožena bezpečnost prováděné stavby</w:t>
      </w:r>
      <w:smartTag w:uri="urn:schemas-microsoft-com:office:smarttags" w:element="PersonName">
        <w:r>
          <w:rPr>
            <w:rFonts w:ascii="Arial" w:hAnsi="Arial"/>
            <w:sz w:val="20"/>
          </w:rPr>
          <w:t>,</w:t>
        </w:r>
      </w:smartTag>
      <w:r>
        <w:rPr>
          <w:rFonts w:ascii="Arial" w:hAnsi="Arial"/>
          <w:sz w:val="20"/>
        </w:rPr>
        <w:t xml:space="preserve"> život nebo hrozí-li jiné škody</w:t>
      </w:r>
      <w:smartTag w:uri="urn:schemas-microsoft-com:office:smarttags" w:element="PersonName">
        <w:r>
          <w:rPr>
            <w:rFonts w:ascii="Arial" w:hAnsi="Arial"/>
            <w:sz w:val="20"/>
          </w:rPr>
          <w:t>,</w:t>
        </w:r>
      </w:smartTag>
    </w:p>
    <w:p w:rsidR="00910538" w:rsidRDefault="00910538" w:rsidP="00910538">
      <w:pPr>
        <w:numPr>
          <w:ilvl w:val="0"/>
          <w:numId w:val="15"/>
        </w:numPr>
        <w:tabs>
          <w:tab w:val="left" w:pos="0"/>
          <w:tab w:val="left" w:pos="720"/>
        </w:tabs>
        <w:ind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kontrolovat zakrývané konstrukce</w:t>
      </w:r>
      <w:smartTag w:uri="urn:schemas-microsoft-com:office:smarttags" w:element="PersonName">
        <w:r>
          <w:rPr>
            <w:rFonts w:ascii="Arial" w:hAnsi="Arial"/>
            <w:sz w:val="20"/>
          </w:rPr>
          <w:t>,</w:t>
        </w:r>
      </w:smartTag>
      <w:r>
        <w:rPr>
          <w:rFonts w:ascii="Arial" w:hAnsi="Arial"/>
          <w:sz w:val="20"/>
        </w:rPr>
        <w:t xml:space="preserve"> přejímat dokončené práce zápisem o předání a převzetí díla a uzavřít dohodu o opatřeních a termínech k odstranění zjištěných vad</w:t>
      </w:r>
      <w:r w:rsidR="004204ED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</w:p>
    <w:p w:rsidR="00910538" w:rsidRDefault="004204ED" w:rsidP="00D44C41">
      <w:pPr>
        <w:numPr>
          <w:ilvl w:val="12"/>
          <w:numId w:val="0"/>
        </w:numPr>
        <w:tabs>
          <w:tab w:val="left" w:pos="0"/>
          <w:tab w:val="left" w:pos="567"/>
        </w:tabs>
        <w:ind w:left="567"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7.2</w:t>
      </w:r>
      <w:r w:rsidR="00910538">
        <w:rPr>
          <w:rFonts w:ascii="Arial" w:hAnsi="Arial"/>
          <w:sz w:val="20"/>
        </w:rPr>
        <w:t xml:space="preserve">  </w:t>
      </w:r>
      <w:r w:rsidR="00D44C41">
        <w:rPr>
          <w:rFonts w:ascii="Arial" w:hAnsi="Arial"/>
          <w:sz w:val="20"/>
        </w:rPr>
        <w:t xml:space="preserve">   </w:t>
      </w:r>
      <w:r w:rsidR="00910538">
        <w:rPr>
          <w:rFonts w:ascii="Arial" w:hAnsi="Arial"/>
          <w:sz w:val="20"/>
        </w:rPr>
        <w:t xml:space="preserve">Vzájemnou dohodou </w:t>
      </w:r>
      <w:r>
        <w:rPr>
          <w:rFonts w:ascii="Arial" w:hAnsi="Arial"/>
          <w:sz w:val="20"/>
        </w:rPr>
        <w:t xml:space="preserve">a v souladu s §  2619 občanského zákoníku </w:t>
      </w:r>
      <w:r w:rsidR="00910538">
        <w:rPr>
          <w:rFonts w:ascii="Arial" w:hAnsi="Arial"/>
          <w:sz w:val="20"/>
        </w:rPr>
        <w:t xml:space="preserve">se stanoví záruční doba na toto dílo v délce </w:t>
      </w:r>
      <w:r w:rsidR="00910538">
        <w:rPr>
          <w:rFonts w:ascii="Arial" w:hAnsi="Arial"/>
          <w:b/>
          <w:sz w:val="20"/>
        </w:rPr>
        <w:t>36</w:t>
      </w:r>
      <w:r w:rsidR="00910538" w:rsidRPr="00CA05AC">
        <w:rPr>
          <w:rFonts w:ascii="Arial" w:hAnsi="Arial"/>
          <w:b/>
          <w:sz w:val="20"/>
        </w:rPr>
        <w:t xml:space="preserve"> měsíců</w:t>
      </w:r>
      <w:r w:rsidR="00910538">
        <w:rPr>
          <w:rFonts w:ascii="Arial" w:hAnsi="Arial"/>
          <w:sz w:val="20"/>
        </w:rPr>
        <w:t>. Záruční doba začíná běžet dnem předání a převzetí díla. Reklamaci vad</w:t>
      </w:r>
      <w:smartTag w:uri="urn:schemas-microsoft-com:office:smarttags" w:element="PersonName">
        <w:r w:rsidR="00910538">
          <w:rPr>
            <w:rFonts w:ascii="Arial" w:hAnsi="Arial"/>
            <w:sz w:val="20"/>
          </w:rPr>
          <w:t>,</w:t>
        </w:r>
      </w:smartTag>
      <w:r w:rsidR="00910538">
        <w:rPr>
          <w:rFonts w:ascii="Arial" w:hAnsi="Arial"/>
          <w:sz w:val="20"/>
        </w:rPr>
        <w:t xml:space="preserve"> vzniklých v záruční době</w:t>
      </w:r>
      <w:smartTag w:uri="urn:schemas-microsoft-com:office:smarttags" w:element="PersonName">
        <w:r w:rsidR="00910538">
          <w:rPr>
            <w:rFonts w:ascii="Arial" w:hAnsi="Arial"/>
            <w:sz w:val="20"/>
          </w:rPr>
          <w:t>,</w:t>
        </w:r>
      </w:smartTag>
      <w:r w:rsidR="00910538">
        <w:rPr>
          <w:rFonts w:ascii="Arial" w:hAnsi="Arial"/>
          <w:sz w:val="20"/>
        </w:rPr>
        <w:t xml:space="preserve"> uplatní objednatel písemně u zhotovitele</w:t>
      </w:r>
      <w:smartTag w:uri="urn:schemas-microsoft-com:office:smarttags" w:element="PersonName">
        <w:r w:rsidR="00910538">
          <w:rPr>
            <w:rFonts w:ascii="Arial" w:hAnsi="Arial"/>
            <w:sz w:val="20"/>
          </w:rPr>
          <w:t>,</w:t>
        </w:r>
      </w:smartTag>
      <w:r w:rsidR="00910538">
        <w:rPr>
          <w:rFonts w:ascii="Arial" w:hAnsi="Arial"/>
          <w:sz w:val="20"/>
        </w:rPr>
        <w:t xml:space="preserve"> který se vyjádří po přijetí reklamace do 30 dnů ode dne doručení reklamace a reklamované vady odstraní nejpozději do 10 dnů od uznání reklamace. Termín odstranění vad se dohodne písemnou formou.</w:t>
      </w:r>
    </w:p>
    <w:p w:rsidR="00910538" w:rsidRDefault="00910538" w:rsidP="00910538">
      <w:pPr>
        <w:tabs>
          <w:tab w:val="left" w:pos="0"/>
          <w:tab w:val="left" w:pos="709"/>
        </w:tabs>
        <w:ind w:left="567"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7.4     V zájmu zajištění sjednaného závazku dohodly se smluvní strany na těchto pokutách:</w:t>
      </w:r>
    </w:p>
    <w:p w:rsidR="00910538" w:rsidRDefault="00910538" w:rsidP="00910538">
      <w:pPr>
        <w:numPr>
          <w:ilvl w:val="0"/>
          <w:numId w:val="17"/>
        </w:numPr>
        <w:tabs>
          <w:tab w:val="left" w:pos="0"/>
          <w:tab w:val="left" w:pos="709"/>
        </w:tabs>
        <w:ind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při prodlení zhotovitele se splněním povinnosti předat dílo v termínu dle čl. 3.2 této smlouvy činí smluvní pokuta 1.000,-Kč za každý započatý týden prodlení,</w:t>
      </w:r>
    </w:p>
    <w:p w:rsidR="00910538" w:rsidRDefault="00910538" w:rsidP="00910538">
      <w:pPr>
        <w:numPr>
          <w:ilvl w:val="0"/>
          <w:numId w:val="17"/>
        </w:numPr>
        <w:tabs>
          <w:tab w:val="left" w:pos="0"/>
          <w:tab w:val="left" w:pos="709"/>
        </w:tabs>
        <w:ind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při prodlení zhotovitele s odstraněním vad dle zápisu o předání a převzetí díla uhradí zhotovitel smluvní pokutu 500,- Kč za každý den prodlení. Splatnost pokut je 30 dnů po doručení vyúčtování.</w:t>
      </w:r>
    </w:p>
    <w:p w:rsidR="004204ED" w:rsidRDefault="004204ED" w:rsidP="00910538">
      <w:pPr>
        <w:numPr>
          <w:ilvl w:val="0"/>
          <w:numId w:val="17"/>
        </w:numPr>
        <w:tabs>
          <w:tab w:val="left" w:pos="0"/>
          <w:tab w:val="left" w:pos="709"/>
        </w:tabs>
        <w:ind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zhotovitel nezahájí odstraňování reklamované vady nebo nesplní dohodnutý termín, je povinen uhradit objednateli smluvní pokutu ve výši 500,- Kč za každý započatý den prodlení s odstraněním vad.</w:t>
      </w:r>
      <w:r w:rsidR="00AA1FE7">
        <w:rPr>
          <w:rFonts w:ascii="Arial" w:hAnsi="Arial"/>
          <w:sz w:val="20"/>
        </w:rPr>
        <w:t xml:space="preserve"> Smluvní pokuta se vztahuje samostatně na každou jednotlivou vadu s tím, že zaplacením smluvní pokuty zůstává právo na náhradu škody nedotčeno.</w:t>
      </w:r>
    </w:p>
    <w:p w:rsidR="00910538" w:rsidRPr="00954DCA" w:rsidRDefault="00910538" w:rsidP="00910538">
      <w:pPr>
        <w:tabs>
          <w:tab w:val="left" w:pos="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/>
          <w:sz w:val="20"/>
        </w:rPr>
        <w:t xml:space="preserve">7.5   </w:t>
      </w:r>
      <w:r w:rsidRPr="00AF316B">
        <w:rPr>
          <w:rFonts w:ascii="Arial" w:hAnsi="Arial"/>
          <w:sz w:val="20"/>
        </w:rPr>
        <w:t>Pro náhradu škody platí ustanove</w:t>
      </w:r>
      <w:r w:rsidRPr="00AF316B">
        <w:rPr>
          <w:rFonts w:ascii="Arial" w:hAnsi="Arial" w:cs="Arial"/>
          <w:sz w:val="20"/>
        </w:rPr>
        <w:t xml:space="preserve">ní § </w:t>
      </w:r>
      <w:smartTag w:uri="urn:schemas-microsoft-com:office:smarttags" w:element="metricconverter">
        <w:smartTagPr>
          <w:attr w:name="ProductID" w:val="2913 a"/>
        </w:smartTagPr>
        <w:r w:rsidRPr="00AF316B">
          <w:rPr>
            <w:rFonts w:ascii="Arial" w:hAnsi="Arial" w:cs="Arial"/>
            <w:sz w:val="20"/>
          </w:rPr>
          <w:t>2913 a</w:t>
        </w:r>
      </w:smartTag>
      <w:r w:rsidRPr="00AF316B">
        <w:rPr>
          <w:rFonts w:ascii="Arial" w:hAnsi="Arial" w:cs="Arial"/>
          <w:sz w:val="20"/>
        </w:rPr>
        <w:t xml:space="preserve"> násl. občanského  zákoníku</w:t>
      </w:r>
      <w:smartTag w:uri="urn:schemas-microsoft-com:office:smarttags" w:element="PersonName">
        <w:r w:rsidRPr="00AF316B">
          <w:rPr>
            <w:rFonts w:ascii="Arial" w:hAnsi="Arial" w:cs="Arial"/>
            <w:sz w:val="20"/>
          </w:rPr>
          <w:t>,</w:t>
        </w:r>
      </w:smartTag>
      <w:r>
        <w:rPr>
          <w:rFonts w:ascii="Arial" w:hAnsi="Arial" w:cs="Arial"/>
          <w:sz w:val="20"/>
        </w:rPr>
        <w:t xml:space="preserve"> </w:t>
      </w:r>
      <w:r w:rsidRPr="00AF316B">
        <w:rPr>
          <w:rFonts w:ascii="Arial" w:hAnsi="Arial" w:cs="Arial"/>
          <w:sz w:val="20"/>
        </w:rPr>
        <w:t xml:space="preserve">smluvní strany </w:t>
      </w:r>
      <w:r>
        <w:rPr>
          <w:rFonts w:ascii="Arial" w:hAnsi="Arial" w:cs="Arial"/>
          <w:sz w:val="20"/>
        </w:rPr>
        <w:t xml:space="preserve">se </w:t>
      </w:r>
      <w:r w:rsidRPr="00AF316B">
        <w:rPr>
          <w:rFonts w:ascii="Arial" w:hAnsi="Arial" w:cs="Arial"/>
          <w:sz w:val="20"/>
        </w:rPr>
        <w:t>dohodly na vyloučení</w:t>
      </w:r>
      <w:r>
        <w:rPr>
          <w:rFonts w:ascii="Arial" w:hAnsi="Arial" w:cs="Arial"/>
          <w:sz w:val="20"/>
        </w:rPr>
        <w:t xml:space="preserve">  možnosti uplatňovat ušlý zisk a na vyloučení solidární odpovědnosti dle ustanovení § 2630 občanského zákoníku.</w:t>
      </w:r>
    </w:p>
    <w:p w:rsidR="00AA1FE7" w:rsidRDefault="00910538" w:rsidP="00910538">
      <w:pPr>
        <w:tabs>
          <w:tab w:val="left" w:pos="709"/>
        </w:tabs>
        <w:ind w:left="567"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7.6   Zhotovitel je povinen zabezpečit provádění prací tak</w:t>
      </w:r>
      <w:smartTag w:uri="urn:schemas-microsoft-com:office:smarttags" w:element="PersonName">
        <w:r>
          <w:rPr>
            <w:rFonts w:ascii="Arial" w:hAnsi="Arial"/>
            <w:sz w:val="20"/>
          </w:rPr>
          <w:t>,</w:t>
        </w:r>
      </w:smartTag>
      <w:r>
        <w:rPr>
          <w:rFonts w:ascii="Arial" w:hAnsi="Arial"/>
          <w:sz w:val="20"/>
        </w:rPr>
        <w:t xml:space="preserve"> aby při realizaci díla nedošlo k poškození stávaj</w:t>
      </w:r>
      <w:r w:rsidR="00AA1FE7">
        <w:rPr>
          <w:rFonts w:ascii="Arial" w:hAnsi="Arial"/>
          <w:sz w:val="20"/>
        </w:rPr>
        <w:t xml:space="preserve">ících budov a jejich vybavení. V průběhu realizace díla je zhotovitel povinen zabezpečovat na své náklady úklid prostor znečištěných v důsledku stavební činnosti zhotovitele a jeho poddodavatelů. </w:t>
      </w:r>
    </w:p>
    <w:p w:rsidR="00D44C41" w:rsidRDefault="00AA1FE7" w:rsidP="00910538">
      <w:pPr>
        <w:tabs>
          <w:tab w:val="left" w:pos="709"/>
        </w:tabs>
        <w:ind w:left="567"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7.7 Zhotovitel je seznámen s podmínkami staveniště a se všemi okolnostmi, které mohou </w:t>
      </w:r>
      <w:r w:rsidR="00D44C41">
        <w:rPr>
          <w:rFonts w:ascii="Arial" w:hAnsi="Arial"/>
          <w:sz w:val="20"/>
        </w:rPr>
        <w:t xml:space="preserve">mít vliv na obsah smlouvy o dílo a na jeho cenu. Předložená nabídka tyto okolnosti respektuje. Nedokonalá informovanost zhotovitele není důvodem k pozdější změně ceny díla a termínu jeho provedení. </w:t>
      </w:r>
    </w:p>
    <w:p w:rsidR="00910538" w:rsidRDefault="00D44C41" w:rsidP="00910538">
      <w:pPr>
        <w:tabs>
          <w:tab w:val="left" w:pos="709"/>
        </w:tabs>
        <w:ind w:left="567"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7.8 Objednatel je oprávněn odstoupit od této smlouvy z důvodů stanovených občanským zákoníkem a dále pokud: </w:t>
      </w:r>
    </w:p>
    <w:p w:rsidR="00D44C41" w:rsidRPr="00D44C41" w:rsidRDefault="00D44C41" w:rsidP="00D44C41">
      <w:pPr>
        <w:pStyle w:val="Bodsmlouvy-211"/>
        <w:numPr>
          <w:ilvl w:val="2"/>
          <w:numId w:val="21"/>
        </w:numPr>
        <w:tabs>
          <w:tab w:val="clear" w:pos="1146"/>
          <w:tab w:val="left" w:pos="993"/>
          <w:tab w:val="left" w:pos="6804"/>
        </w:tabs>
        <w:spacing w:before="60"/>
        <w:ind w:left="993" w:hanging="426"/>
        <w:rPr>
          <w:rFonts w:ascii="Arial" w:hAnsi="Arial" w:cs="Arial"/>
          <w:color w:val="auto"/>
          <w:sz w:val="20"/>
        </w:rPr>
      </w:pPr>
      <w:r w:rsidRPr="00D44C41">
        <w:rPr>
          <w:rFonts w:ascii="Arial" w:hAnsi="Arial" w:cs="Arial"/>
          <w:color w:val="auto"/>
          <w:sz w:val="20"/>
        </w:rPr>
        <w:t>probíhá vůči majetku zhotovitele insolvenční řízení, v němž bylo vydáno rozhodnutí o úpadku nebo je-li insolvenční návrh zamítnut pro nedostatek majetku.</w:t>
      </w:r>
    </w:p>
    <w:p w:rsidR="00D44C41" w:rsidRPr="00D44C41" w:rsidRDefault="00D44C41" w:rsidP="00D44C41">
      <w:pPr>
        <w:pStyle w:val="Bodsmlouvy-211"/>
        <w:numPr>
          <w:ilvl w:val="2"/>
          <w:numId w:val="21"/>
        </w:numPr>
        <w:tabs>
          <w:tab w:val="clear" w:pos="1146"/>
          <w:tab w:val="left" w:pos="993"/>
        </w:tabs>
        <w:spacing w:before="60"/>
        <w:ind w:left="993" w:hanging="426"/>
        <w:rPr>
          <w:rFonts w:ascii="Arial" w:hAnsi="Arial" w:cs="Arial"/>
          <w:color w:val="auto"/>
          <w:sz w:val="20"/>
        </w:rPr>
      </w:pPr>
      <w:r w:rsidRPr="00D44C41">
        <w:rPr>
          <w:rFonts w:ascii="Arial" w:hAnsi="Arial" w:cs="Arial"/>
          <w:color w:val="auto"/>
          <w:sz w:val="20"/>
        </w:rPr>
        <w:t>zhotovitel neprovádí práce v odpovídající kvalitě a neodstraní vady vzniklé vadným prováděním díla do 14 dnů po písemném upozornění objednatele nebo po jeho upozornění zápisem ve stavebním deníku.</w:t>
      </w:r>
    </w:p>
    <w:p w:rsidR="00D44C41" w:rsidRPr="00D44C41" w:rsidRDefault="00D44C41" w:rsidP="00D44C41">
      <w:pPr>
        <w:pStyle w:val="Bodsmlouvy-211"/>
        <w:numPr>
          <w:ilvl w:val="2"/>
          <w:numId w:val="21"/>
        </w:numPr>
        <w:tabs>
          <w:tab w:val="clear" w:pos="1146"/>
          <w:tab w:val="num" w:pos="993"/>
          <w:tab w:val="left" w:pos="6804"/>
        </w:tabs>
        <w:spacing w:before="60"/>
        <w:ind w:left="993" w:hanging="426"/>
        <w:rPr>
          <w:rFonts w:ascii="Arial" w:hAnsi="Arial" w:cs="Arial"/>
          <w:color w:val="auto"/>
          <w:sz w:val="20"/>
        </w:rPr>
      </w:pPr>
      <w:r w:rsidRPr="00D44C41">
        <w:rPr>
          <w:rFonts w:ascii="Arial" w:hAnsi="Arial" w:cs="Arial"/>
          <w:color w:val="auto"/>
          <w:sz w:val="20"/>
        </w:rPr>
        <w:t>zhotovitel nezahájí, přeruší nebo zastaví práce ze své viny, nebo bude zřejmé, že nedodrží termín dokončení a předání předmětu díla.</w:t>
      </w:r>
    </w:p>
    <w:p w:rsidR="00D44C41" w:rsidRPr="00D44C41" w:rsidRDefault="00D44C41" w:rsidP="00D44C41">
      <w:pPr>
        <w:pStyle w:val="Bodsmlouvy-211"/>
        <w:numPr>
          <w:ilvl w:val="2"/>
          <w:numId w:val="21"/>
        </w:numPr>
        <w:tabs>
          <w:tab w:val="clear" w:pos="1146"/>
          <w:tab w:val="num" w:pos="993"/>
          <w:tab w:val="left" w:pos="6804"/>
        </w:tabs>
        <w:spacing w:before="60"/>
        <w:ind w:left="993" w:hanging="426"/>
        <w:rPr>
          <w:rFonts w:ascii="Arial" w:hAnsi="Arial" w:cs="Arial"/>
          <w:color w:val="auto"/>
          <w:sz w:val="20"/>
        </w:rPr>
      </w:pPr>
      <w:r w:rsidRPr="00D44C41">
        <w:rPr>
          <w:rFonts w:ascii="Arial" w:hAnsi="Arial" w:cs="Arial"/>
          <w:color w:val="auto"/>
          <w:sz w:val="20"/>
        </w:rPr>
        <w:t>v případě zastavení prací ze strany objednatele dle čl. VII.1. této smlouvy.</w:t>
      </w:r>
    </w:p>
    <w:p w:rsidR="00D44C41" w:rsidRPr="00D44C41" w:rsidRDefault="00D44C41" w:rsidP="00D44C41">
      <w:pPr>
        <w:pStyle w:val="Bodsmlouvy-211"/>
        <w:numPr>
          <w:ilvl w:val="0"/>
          <w:numId w:val="0"/>
        </w:numPr>
        <w:tabs>
          <w:tab w:val="left" w:pos="6804"/>
        </w:tabs>
        <w:spacing w:before="60"/>
        <w:ind w:left="993"/>
        <w:rPr>
          <w:rFonts w:ascii="Arial" w:hAnsi="Arial" w:cs="Arial"/>
          <w:color w:val="auto"/>
          <w:sz w:val="20"/>
        </w:rPr>
      </w:pPr>
      <w:r w:rsidRPr="00D44C41">
        <w:rPr>
          <w:rFonts w:ascii="Arial" w:hAnsi="Arial" w:cs="Arial"/>
          <w:color w:val="auto"/>
          <w:sz w:val="20"/>
        </w:rPr>
        <w:t xml:space="preserve">Odstoupení od smlouvy musí být učiněno písemně, doručeno druhé straně, přičemž účinky odstoupení nastávají dnem doručení písemného oznámení. Strany výslovně sjednávají, že v případě, kdy strana nepřevezme zásilku doručovanou poštou do vlastních rukou, má se za den doručení třetí den uložení zásilky u pošty. </w:t>
      </w:r>
    </w:p>
    <w:p w:rsidR="00D44C41" w:rsidRPr="00D44C41" w:rsidRDefault="00D44C41" w:rsidP="00D44C41">
      <w:pPr>
        <w:pStyle w:val="Bodsmlouvy-211"/>
        <w:numPr>
          <w:ilvl w:val="0"/>
          <w:numId w:val="0"/>
        </w:numPr>
        <w:tabs>
          <w:tab w:val="left" w:pos="6804"/>
        </w:tabs>
        <w:spacing w:after="0"/>
        <w:ind w:left="993"/>
        <w:rPr>
          <w:rFonts w:ascii="Arial" w:hAnsi="Arial" w:cs="Arial"/>
          <w:color w:val="auto"/>
          <w:sz w:val="20"/>
        </w:rPr>
      </w:pPr>
      <w:r w:rsidRPr="00D44C41">
        <w:rPr>
          <w:rFonts w:ascii="Arial" w:hAnsi="Arial" w:cs="Arial"/>
          <w:color w:val="auto"/>
          <w:sz w:val="20"/>
        </w:rPr>
        <w:t>V případě odstoupení od smlouvy je zhotovitel povinen do 10 kalendářních dnů vyklidit staveniště a předat rozestavěné dílo jinému zhotoviteli určenému objednatelem včetně poskytnutí nezbytně nutných činností pro plynulé pokračování zhotovení díla.</w:t>
      </w:r>
    </w:p>
    <w:p w:rsidR="00D44C41" w:rsidRPr="00D44C41" w:rsidRDefault="00D44C41" w:rsidP="00D44C41">
      <w:pPr>
        <w:pStyle w:val="Odstavecseseznamem"/>
        <w:spacing w:after="60" w:line="240" w:lineRule="auto"/>
        <w:ind w:left="993"/>
        <w:jc w:val="both"/>
        <w:rPr>
          <w:rFonts w:cs="Arial"/>
          <w:sz w:val="20"/>
          <w:szCs w:val="20"/>
        </w:rPr>
      </w:pPr>
      <w:r w:rsidRPr="00D44C41">
        <w:rPr>
          <w:rFonts w:cs="Arial"/>
          <w:sz w:val="20"/>
          <w:szCs w:val="20"/>
        </w:rPr>
        <w:t>V případě nesplnění této povinnosti se zhotovitel zavazuje uhradit objednateli veškeré náklady a škody, které mu v souvislosti s porušením této povinnosti vznikly.</w:t>
      </w:r>
    </w:p>
    <w:p w:rsidR="00D44C41" w:rsidRDefault="00D44C41" w:rsidP="00910538">
      <w:pPr>
        <w:tabs>
          <w:tab w:val="left" w:pos="709"/>
        </w:tabs>
        <w:ind w:left="567" w:hanging="567"/>
        <w:jc w:val="both"/>
        <w:rPr>
          <w:rFonts w:ascii="Arial" w:hAnsi="Arial"/>
          <w:sz w:val="20"/>
        </w:rPr>
      </w:pPr>
    </w:p>
    <w:p w:rsidR="00910538" w:rsidRDefault="00910538" w:rsidP="00910538">
      <w:pPr>
        <w:numPr>
          <w:ilvl w:val="12"/>
          <w:numId w:val="0"/>
        </w:numPr>
        <w:tabs>
          <w:tab w:val="left" w:pos="709"/>
        </w:tabs>
        <w:jc w:val="both"/>
        <w:rPr>
          <w:rFonts w:ascii="Arial" w:hAnsi="Arial"/>
          <w:sz w:val="20"/>
        </w:rPr>
      </w:pPr>
    </w:p>
    <w:p w:rsidR="00910538" w:rsidRDefault="00910538" w:rsidP="00910538">
      <w:pPr>
        <w:numPr>
          <w:ilvl w:val="0"/>
          <w:numId w:val="18"/>
        </w:numPr>
        <w:tabs>
          <w:tab w:val="left" w:pos="0"/>
        </w:tabs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ZÁVĚREČNÁ USTANOVENÍ</w:t>
      </w:r>
    </w:p>
    <w:p w:rsidR="00910538" w:rsidRDefault="00910538" w:rsidP="00910538">
      <w:pPr>
        <w:tabs>
          <w:tab w:val="left" w:pos="0"/>
        </w:tabs>
        <w:jc w:val="both"/>
        <w:rPr>
          <w:rFonts w:ascii="Arial" w:hAnsi="Arial"/>
          <w:sz w:val="20"/>
        </w:rPr>
      </w:pPr>
    </w:p>
    <w:p w:rsidR="00910538" w:rsidRPr="00AE1E61" w:rsidRDefault="00910538" w:rsidP="00910538">
      <w:pPr>
        <w:spacing w:before="120" w:line="240" w:lineRule="atLeast"/>
        <w:ind w:left="567"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8.1.   </w:t>
      </w:r>
      <w:r w:rsidRPr="00AE1E61">
        <w:rPr>
          <w:rFonts w:ascii="Arial" w:hAnsi="Arial"/>
          <w:sz w:val="20"/>
        </w:rPr>
        <w:t>Smlouvu lze změnit</w:t>
      </w:r>
      <w:smartTag w:uri="urn:schemas-microsoft-com:office:smarttags" w:element="PersonName">
        <w:r w:rsidRPr="00AE1E61">
          <w:rPr>
            <w:rFonts w:ascii="Arial" w:hAnsi="Arial"/>
            <w:sz w:val="20"/>
          </w:rPr>
          <w:t>,</w:t>
        </w:r>
      </w:smartTag>
      <w:r w:rsidRPr="00AE1E61">
        <w:rPr>
          <w:rFonts w:ascii="Arial" w:hAnsi="Arial"/>
          <w:sz w:val="20"/>
        </w:rPr>
        <w:t xml:space="preserve"> upřesnit nebo zrušit jen písemnou  formou - dodatkem</w:t>
      </w:r>
      <w:smartTag w:uri="urn:schemas-microsoft-com:office:smarttags" w:element="PersonName">
        <w:r w:rsidRPr="00AE1E61">
          <w:rPr>
            <w:rFonts w:ascii="Arial" w:hAnsi="Arial"/>
            <w:sz w:val="20"/>
          </w:rPr>
          <w:t>,</w:t>
        </w:r>
      </w:smartTag>
      <w:r w:rsidRPr="00AE1E61">
        <w:rPr>
          <w:rFonts w:ascii="Arial" w:hAnsi="Arial"/>
          <w:sz w:val="20"/>
        </w:rPr>
        <w:t xml:space="preserve"> který  </w:t>
      </w:r>
      <w:r>
        <w:rPr>
          <w:rFonts w:ascii="Arial" w:hAnsi="Arial"/>
          <w:sz w:val="20"/>
        </w:rPr>
        <w:t xml:space="preserve">dohodnou obě </w:t>
      </w:r>
      <w:r w:rsidRPr="00AE1E61">
        <w:rPr>
          <w:rFonts w:ascii="Arial" w:hAnsi="Arial"/>
          <w:sz w:val="20"/>
        </w:rPr>
        <w:t>smluvní strany svými  zástupci oprávněnými k zastupování stran při podpisu  smlouvy.</w:t>
      </w:r>
    </w:p>
    <w:p w:rsidR="00910538" w:rsidRPr="00AE1E61" w:rsidRDefault="00910538" w:rsidP="00910538">
      <w:pPr>
        <w:spacing w:before="120" w:line="240" w:lineRule="atLeast"/>
        <w:ind w:left="567"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8</w:t>
      </w:r>
      <w:r w:rsidRPr="00AE1E61">
        <w:rPr>
          <w:rFonts w:ascii="Arial" w:hAnsi="Arial"/>
          <w:sz w:val="20"/>
        </w:rPr>
        <w:t xml:space="preserve">.2. </w:t>
      </w:r>
      <w:r>
        <w:rPr>
          <w:rFonts w:ascii="Arial" w:hAnsi="Arial"/>
          <w:sz w:val="20"/>
        </w:rPr>
        <w:t xml:space="preserve"> </w:t>
      </w:r>
      <w:r w:rsidRPr="00AE1E61">
        <w:rPr>
          <w:rFonts w:ascii="Arial" w:hAnsi="Arial"/>
          <w:sz w:val="20"/>
        </w:rPr>
        <w:t>Tato smlouva je uzavřena podle příslušných ustanovení  občanského zákoníku. Právní vztahy zhotovitele  a objednatele</w:t>
      </w:r>
      <w:smartTag w:uri="urn:schemas-microsoft-com:office:smarttags" w:element="PersonName">
        <w:r w:rsidRPr="00AE1E61">
          <w:rPr>
            <w:rFonts w:ascii="Arial" w:hAnsi="Arial"/>
            <w:sz w:val="20"/>
          </w:rPr>
          <w:t>,</w:t>
        </w:r>
      </w:smartTag>
      <w:r w:rsidRPr="00AE1E61">
        <w:rPr>
          <w:rFonts w:ascii="Arial" w:hAnsi="Arial"/>
          <w:sz w:val="20"/>
        </w:rPr>
        <w:t xml:space="preserve"> které nejsou touto smlouvou výslovně  dohodnuty</w:t>
      </w:r>
      <w:smartTag w:uri="urn:schemas-microsoft-com:office:smarttags" w:element="PersonName">
        <w:r w:rsidRPr="00AE1E61">
          <w:rPr>
            <w:rFonts w:ascii="Arial" w:hAnsi="Arial"/>
            <w:sz w:val="20"/>
          </w:rPr>
          <w:t>,</w:t>
        </w:r>
      </w:smartTag>
      <w:r w:rsidRPr="00AE1E61">
        <w:rPr>
          <w:rFonts w:ascii="Arial" w:hAnsi="Arial"/>
          <w:sz w:val="20"/>
        </w:rPr>
        <w:t xml:space="preserve"> se řídí uvedenou zákonnou úpravou zákona  č. 89/2012 Sb. v platném znění.</w:t>
      </w:r>
    </w:p>
    <w:p w:rsidR="00910538" w:rsidRDefault="00910538" w:rsidP="00910538">
      <w:pPr>
        <w:spacing w:before="120" w:line="240" w:lineRule="atLeast"/>
        <w:ind w:left="567"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8</w:t>
      </w:r>
      <w:r w:rsidRPr="00AE1E61">
        <w:rPr>
          <w:rFonts w:ascii="Arial" w:hAnsi="Arial"/>
          <w:sz w:val="20"/>
        </w:rPr>
        <w:t xml:space="preserve">.3. </w:t>
      </w:r>
      <w:r>
        <w:rPr>
          <w:rFonts w:ascii="Arial" w:hAnsi="Arial"/>
          <w:sz w:val="20"/>
        </w:rPr>
        <w:t xml:space="preserve"> </w:t>
      </w:r>
      <w:r w:rsidRPr="00AE1E61">
        <w:rPr>
          <w:rFonts w:ascii="Arial" w:hAnsi="Arial"/>
          <w:sz w:val="20"/>
        </w:rPr>
        <w:t>Tato smlouva je vyhotovena ve třech stejnopisech. Dv</w:t>
      </w:r>
      <w:r>
        <w:rPr>
          <w:rFonts w:ascii="Arial" w:hAnsi="Arial"/>
          <w:sz w:val="20"/>
        </w:rPr>
        <w:t xml:space="preserve">a jsou určeny pro objednatele </w:t>
      </w:r>
      <w:r w:rsidRPr="00AE1E61">
        <w:rPr>
          <w:rFonts w:ascii="Arial" w:hAnsi="Arial"/>
          <w:sz w:val="20"/>
        </w:rPr>
        <w:t>a jeden pro zhotovitele.</w:t>
      </w:r>
    </w:p>
    <w:p w:rsidR="00910538" w:rsidRPr="00270D2E" w:rsidRDefault="00910538" w:rsidP="00910538">
      <w:pPr>
        <w:spacing w:before="120" w:line="240" w:lineRule="atLeast"/>
        <w:ind w:left="567" w:hanging="56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8.4.  </w:t>
      </w:r>
      <w:r w:rsidRPr="00270D2E">
        <w:rPr>
          <w:rFonts w:ascii="Arial" w:hAnsi="Arial" w:cs="Arial"/>
          <w:sz w:val="20"/>
        </w:rPr>
        <w:t>Tato smlouva nabývá</w:t>
      </w:r>
      <w:r w:rsidR="00D44C41">
        <w:rPr>
          <w:rFonts w:ascii="Arial" w:hAnsi="Arial" w:cs="Arial"/>
          <w:sz w:val="20"/>
        </w:rPr>
        <w:t xml:space="preserve"> platnosti dnem jejího podpisu smluvními stranami a</w:t>
      </w:r>
      <w:r w:rsidRPr="00270D2E">
        <w:rPr>
          <w:rFonts w:ascii="Arial" w:hAnsi="Arial" w:cs="Arial"/>
          <w:sz w:val="20"/>
        </w:rPr>
        <w:t xml:space="preserve"> účinnosti dnem uveřejnění v registru smluv dle zák. č. 340/2015 Sb. o registru smluv. Statutární město Jihlava zajistí uveřejnění této smlouvy v registru smluv</w:t>
      </w:r>
      <w:r>
        <w:rPr>
          <w:rFonts w:ascii="Arial" w:hAnsi="Arial" w:cs="Arial"/>
          <w:sz w:val="20"/>
        </w:rPr>
        <w:t xml:space="preserve"> v souladu s právními předpisy.</w:t>
      </w:r>
    </w:p>
    <w:p w:rsidR="00910538" w:rsidRDefault="00910538" w:rsidP="00910538">
      <w:pPr>
        <w:spacing w:before="120" w:line="240" w:lineRule="atLeast"/>
        <w:jc w:val="both"/>
        <w:rPr>
          <w:rFonts w:ascii="Arial" w:hAnsi="Arial"/>
        </w:rPr>
      </w:pPr>
    </w:p>
    <w:p w:rsidR="00910538" w:rsidRDefault="00910538" w:rsidP="00910538">
      <w:pPr>
        <w:numPr>
          <w:ilvl w:val="12"/>
          <w:numId w:val="0"/>
        </w:numPr>
        <w:tabs>
          <w:tab w:val="left" w:pos="0"/>
        </w:tabs>
        <w:jc w:val="both"/>
        <w:rPr>
          <w:rFonts w:ascii="Arial" w:hAnsi="Arial"/>
          <w:sz w:val="20"/>
        </w:rPr>
      </w:pPr>
    </w:p>
    <w:p w:rsidR="00910538" w:rsidRDefault="00910538" w:rsidP="00910538">
      <w:pPr>
        <w:tabs>
          <w:tab w:val="left" w:pos="426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 Jihlavě dne: </w:t>
      </w:r>
      <w:r w:rsidR="0076069A">
        <w:rPr>
          <w:rFonts w:ascii="Arial" w:hAnsi="Arial"/>
          <w:sz w:val="20"/>
        </w:rPr>
        <w:t>22.5.2024</w:t>
      </w:r>
      <w:r>
        <w:rPr>
          <w:rFonts w:ascii="Arial" w:hAnsi="Arial"/>
          <w:sz w:val="20"/>
        </w:rPr>
        <w:t xml:space="preserve">                                                    V Jihlavě dne:</w:t>
      </w:r>
      <w:r w:rsidR="0076069A">
        <w:rPr>
          <w:rFonts w:ascii="Arial" w:hAnsi="Arial"/>
          <w:sz w:val="20"/>
        </w:rPr>
        <w:t xml:space="preserve">  22.5.2024</w:t>
      </w:r>
    </w:p>
    <w:p w:rsidR="00910538" w:rsidRDefault="00910538" w:rsidP="00910538">
      <w:pPr>
        <w:tabs>
          <w:tab w:val="left" w:pos="426"/>
        </w:tabs>
        <w:jc w:val="both"/>
        <w:rPr>
          <w:rFonts w:ascii="Arial" w:hAnsi="Arial"/>
          <w:sz w:val="20"/>
        </w:rPr>
      </w:pPr>
    </w:p>
    <w:p w:rsidR="00910538" w:rsidRDefault="00910538" w:rsidP="00910538">
      <w:pPr>
        <w:tabs>
          <w:tab w:val="left" w:pos="426"/>
        </w:tabs>
        <w:jc w:val="both"/>
        <w:rPr>
          <w:rFonts w:ascii="Arial" w:hAnsi="Arial"/>
          <w:sz w:val="20"/>
        </w:rPr>
      </w:pPr>
    </w:p>
    <w:p w:rsidR="00910538" w:rsidRDefault="00910538" w:rsidP="00910538">
      <w:pPr>
        <w:tabs>
          <w:tab w:val="left" w:pos="426"/>
        </w:tabs>
        <w:jc w:val="both"/>
        <w:rPr>
          <w:rFonts w:ascii="Arial" w:hAnsi="Arial"/>
          <w:sz w:val="20"/>
        </w:rPr>
      </w:pPr>
    </w:p>
    <w:p w:rsidR="00910538" w:rsidRDefault="00910538" w:rsidP="00910538">
      <w:pPr>
        <w:tabs>
          <w:tab w:val="left" w:pos="426"/>
        </w:tabs>
        <w:jc w:val="both"/>
        <w:rPr>
          <w:rFonts w:ascii="Arial" w:hAnsi="Arial"/>
          <w:sz w:val="20"/>
        </w:rPr>
      </w:pPr>
    </w:p>
    <w:p w:rsidR="00910538" w:rsidRDefault="00910538" w:rsidP="00910538">
      <w:pPr>
        <w:tabs>
          <w:tab w:val="left" w:pos="426"/>
        </w:tabs>
        <w:jc w:val="both"/>
        <w:rPr>
          <w:rFonts w:ascii="Arial" w:hAnsi="Arial"/>
          <w:sz w:val="20"/>
        </w:rPr>
      </w:pPr>
    </w:p>
    <w:p w:rsidR="00910538" w:rsidRDefault="00910538" w:rsidP="00910538">
      <w:pPr>
        <w:tabs>
          <w:tab w:val="left" w:pos="426"/>
        </w:tabs>
        <w:jc w:val="both"/>
        <w:rPr>
          <w:rFonts w:ascii="Arial" w:hAnsi="Arial"/>
          <w:sz w:val="20"/>
        </w:rPr>
      </w:pPr>
    </w:p>
    <w:p w:rsidR="00910538" w:rsidRDefault="00910538" w:rsidP="00910538">
      <w:pPr>
        <w:tabs>
          <w:tab w:val="left" w:pos="426"/>
        </w:tabs>
        <w:jc w:val="both"/>
        <w:rPr>
          <w:rFonts w:ascii="Arial" w:hAnsi="Arial"/>
          <w:sz w:val="20"/>
        </w:rPr>
      </w:pPr>
    </w:p>
    <w:p w:rsidR="00910538" w:rsidRDefault="00910538" w:rsidP="00910538">
      <w:pPr>
        <w:tabs>
          <w:tab w:val="left" w:pos="426"/>
        </w:tabs>
        <w:jc w:val="both"/>
        <w:rPr>
          <w:rFonts w:ascii="Arial" w:hAnsi="Arial"/>
          <w:sz w:val="20"/>
        </w:rPr>
      </w:pPr>
    </w:p>
    <w:p w:rsidR="00910538" w:rsidRDefault="00910538" w:rsidP="00910538">
      <w:pPr>
        <w:tabs>
          <w:tab w:val="left" w:pos="426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 objednatele: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Za zhotovitele:</w:t>
      </w:r>
    </w:p>
    <w:p w:rsidR="00910538" w:rsidRDefault="00910538" w:rsidP="00910538"/>
    <w:p w:rsidR="00910538" w:rsidRDefault="00910538" w:rsidP="00910538"/>
    <w:p w:rsidR="00910538" w:rsidRDefault="00910538" w:rsidP="00910538"/>
    <w:p w:rsidR="00910538" w:rsidRDefault="00910538" w:rsidP="00910538">
      <w:r>
        <w:t xml:space="preserve">  ……………………….                                                      …………………………..</w:t>
      </w:r>
    </w:p>
    <w:p w:rsidR="00910538" w:rsidRPr="006F7DA6" w:rsidRDefault="00910538" w:rsidP="009105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Ing. Petr Štěpán                                                                                </w:t>
      </w:r>
    </w:p>
    <w:p w:rsidR="00964258" w:rsidRPr="00D44C41" w:rsidRDefault="0091053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56650D">
        <w:rPr>
          <w:rFonts w:ascii="Arial" w:hAnsi="Arial" w:cs="Arial"/>
          <w:sz w:val="20"/>
        </w:rPr>
        <w:t>edoucí majetkového odboru</w:t>
      </w:r>
      <w:r>
        <w:rPr>
          <w:rFonts w:ascii="Arial" w:hAnsi="Arial" w:cs="Arial"/>
          <w:sz w:val="20"/>
        </w:rPr>
        <w:t xml:space="preserve">                                                             </w:t>
      </w:r>
      <w:r w:rsidR="00D44C41">
        <w:rPr>
          <w:rFonts w:ascii="Arial" w:hAnsi="Arial" w:cs="Arial"/>
          <w:sz w:val="20"/>
        </w:rPr>
        <w:t>Milan Bielik</w:t>
      </w:r>
      <w:r>
        <w:rPr>
          <w:rFonts w:ascii="Arial" w:hAnsi="Arial" w:cs="Arial"/>
          <w:sz w:val="20"/>
        </w:rPr>
        <w:t>, jednatel</w:t>
      </w:r>
    </w:p>
    <w:sectPr w:rsidR="00964258" w:rsidRPr="00D44C41" w:rsidSect="0011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45E"/>
    <w:multiLevelType w:val="singleLevel"/>
    <w:tmpl w:val="7604FED4"/>
    <w:lvl w:ilvl="0">
      <w:start w:val="1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" w15:restartNumberingAfterBreak="0">
    <w:nsid w:val="097D30BE"/>
    <w:multiLevelType w:val="singleLevel"/>
    <w:tmpl w:val="6C8CADE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" w15:restartNumberingAfterBreak="0">
    <w:nsid w:val="0B09780C"/>
    <w:multiLevelType w:val="multilevel"/>
    <w:tmpl w:val="6EF2BD9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8110CBE"/>
    <w:multiLevelType w:val="singleLevel"/>
    <w:tmpl w:val="85707E1A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4" w15:restartNumberingAfterBreak="0">
    <w:nsid w:val="22C21902"/>
    <w:multiLevelType w:val="multilevel"/>
    <w:tmpl w:val="1E2A967E"/>
    <w:lvl w:ilvl="0">
      <w:start w:val="1"/>
      <w:numFmt w:val="decimal"/>
      <w:lvlText w:val="Čl. %1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IV.%2."/>
      <w:lvlJc w:val="left"/>
      <w:pPr>
        <w:tabs>
          <w:tab w:val="num" w:pos="510"/>
        </w:tabs>
        <w:ind w:left="510" w:hanging="510"/>
      </w:pPr>
      <w:rPr>
        <w:rFonts w:hint="default"/>
        <w:strike w:val="0"/>
        <w:color w:val="auto"/>
      </w:rPr>
    </w:lvl>
    <w:lvl w:ilvl="2">
      <w:start w:val="1"/>
      <w:numFmt w:val="lowerLetter"/>
      <w:pStyle w:val="Bodsmlouvy-211"/>
      <w:lvlText w:val="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EC4D1E"/>
    <w:multiLevelType w:val="singleLevel"/>
    <w:tmpl w:val="9086F76E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6" w15:restartNumberingAfterBreak="0">
    <w:nsid w:val="2A540114"/>
    <w:multiLevelType w:val="singleLevel"/>
    <w:tmpl w:val="1882BC06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2AF526F9"/>
    <w:multiLevelType w:val="multilevel"/>
    <w:tmpl w:val="5928B3DA"/>
    <w:lvl w:ilvl="0">
      <w:start w:val="1"/>
      <w:numFmt w:val="decimal"/>
      <w:lvlText w:val="Čl. %1"/>
      <w:lvlJc w:val="left"/>
      <w:pPr>
        <w:tabs>
          <w:tab w:val="num" w:pos="862"/>
        </w:tabs>
        <w:ind w:left="574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II.%2."/>
      <w:lvlJc w:val="left"/>
      <w:pPr>
        <w:tabs>
          <w:tab w:val="num" w:pos="510"/>
        </w:tabs>
        <w:ind w:left="510" w:hanging="510"/>
      </w:pPr>
      <w:rPr>
        <w:rFonts w:hint="default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ECD2422"/>
    <w:multiLevelType w:val="singleLevel"/>
    <w:tmpl w:val="D52EC2B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 w15:restartNumberingAfterBreak="0">
    <w:nsid w:val="316242FB"/>
    <w:multiLevelType w:val="singleLevel"/>
    <w:tmpl w:val="C1460E4E"/>
    <w:lvl w:ilvl="0">
      <w:start w:val="1"/>
      <w:numFmt w:val="decimal"/>
      <w:lvlText w:val="6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0" w15:restartNumberingAfterBreak="0">
    <w:nsid w:val="3F667AD3"/>
    <w:multiLevelType w:val="singleLevel"/>
    <w:tmpl w:val="A9BAE58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 w15:restartNumberingAfterBreak="0">
    <w:nsid w:val="3FC77D2B"/>
    <w:multiLevelType w:val="singleLevel"/>
    <w:tmpl w:val="68D89DAC"/>
    <w:lvl w:ilvl="0">
      <w:start w:val="2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2" w15:restartNumberingAfterBreak="0">
    <w:nsid w:val="562E5E48"/>
    <w:multiLevelType w:val="singleLevel"/>
    <w:tmpl w:val="95B000F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56D62A21"/>
    <w:multiLevelType w:val="singleLevel"/>
    <w:tmpl w:val="EFFC250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69BB78D2"/>
    <w:multiLevelType w:val="singleLevel"/>
    <w:tmpl w:val="70B08876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5" w15:restartNumberingAfterBreak="0">
    <w:nsid w:val="6A7C6432"/>
    <w:multiLevelType w:val="singleLevel"/>
    <w:tmpl w:val="C7C43E3A"/>
    <w:lvl w:ilvl="0">
      <w:start w:val="2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6" w15:restartNumberingAfterBreak="0">
    <w:nsid w:val="6B211D81"/>
    <w:multiLevelType w:val="singleLevel"/>
    <w:tmpl w:val="0816B3A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7" w15:restartNumberingAfterBreak="0">
    <w:nsid w:val="72557BD4"/>
    <w:multiLevelType w:val="singleLevel"/>
    <w:tmpl w:val="23749F08"/>
    <w:lvl w:ilvl="0">
      <w:start w:val="1"/>
      <w:numFmt w:val="decimal"/>
      <w:lvlText w:val="7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8" w15:restartNumberingAfterBreak="0">
    <w:nsid w:val="770B4247"/>
    <w:multiLevelType w:val="singleLevel"/>
    <w:tmpl w:val="F72E564A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9" w15:restartNumberingAfterBreak="0">
    <w:nsid w:val="7A851C20"/>
    <w:multiLevelType w:val="singleLevel"/>
    <w:tmpl w:val="F64094E8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12"/>
  </w:num>
  <w:num w:numId="5">
    <w:abstractNumId w:val="13"/>
  </w:num>
  <w:num w:numId="6">
    <w:abstractNumId w:val="14"/>
  </w:num>
  <w:num w:numId="7">
    <w:abstractNumId w:val="10"/>
  </w:num>
  <w:num w:numId="8">
    <w:abstractNumId w:val="19"/>
  </w:num>
  <w:num w:numId="9">
    <w:abstractNumId w:val="0"/>
  </w:num>
  <w:num w:numId="10">
    <w:abstractNumId w:val="15"/>
  </w:num>
  <w:num w:numId="11">
    <w:abstractNumId w:val="8"/>
  </w:num>
  <w:num w:numId="12">
    <w:abstractNumId w:val="9"/>
  </w:num>
  <w:num w:numId="13">
    <w:abstractNumId w:val="16"/>
  </w:num>
  <w:num w:numId="14">
    <w:abstractNumId w:val="17"/>
  </w:num>
  <w:num w:numId="15">
    <w:abstractNumId w:val="5"/>
  </w:num>
  <w:num w:numId="16">
    <w:abstractNumId w:val="5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567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7">
    <w:abstractNumId w:val="1"/>
  </w:num>
  <w:num w:numId="18">
    <w:abstractNumId w:val="6"/>
  </w:num>
  <w:num w:numId="19">
    <w:abstractNumId w:val="2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33"/>
    <w:rsid w:val="002361EE"/>
    <w:rsid w:val="004204ED"/>
    <w:rsid w:val="00484E21"/>
    <w:rsid w:val="004D61FE"/>
    <w:rsid w:val="006958C3"/>
    <w:rsid w:val="0076069A"/>
    <w:rsid w:val="00910538"/>
    <w:rsid w:val="00964258"/>
    <w:rsid w:val="00AA1FE7"/>
    <w:rsid w:val="00C81B33"/>
    <w:rsid w:val="00D44C41"/>
    <w:rsid w:val="00D7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F70971"/>
  <w15:chartTrackingRefBased/>
  <w15:docId w15:val="{B8FB77F5-010D-479D-956A-41192AAA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05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10538"/>
    <w:pPr>
      <w:spacing w:before="120" w:line="240" w:lineRule="atLeast"/>
      <w:jc w:val="both"/>
    </w:pPr>
    <w:rPr>
      <w:color w:val="000000"/>
      <w:sz w:val="22"/>
    </w:rPr>
  </w:style>
  <w:style w:type="character" w:customStyle="1" w:styleId="ZkladntextChar">
    <w:name w:val="Základní text Char"/>
    <w:basedOn w:val="Standardnpsmoodstavce"/>
    <w:link w:val="Zkladntext"/>
    <w:rsid w:val="00910538"/>
    <w:rPr>
      <w:rFonts w:ascii="Times New Roman" w:eastAsia="Times New Roman" w:hAnsi="Times New Roman" w:cs="Times New Roman"/>
      <w:color w:val="000000"/>
      <w:szCs w:val="20"/>
      <w:lang w:eastAsia="cs-CZ"/>
    </w:rPr>
  </w:style>
  <w:style w:type="character" w:styleId="Hypertextovodkaz">
    <w:name w:val="Hyperlink"/>
    <w:uiPriority w:val="99"/>
    <w:unhideWhenUsed/>
    <w:rsid w:val="00910538"/>
    <w:rPr>
      <w:color w:val="0563C1"/>
      <w:u w:val="single"/>
    </w:rPr>
  </w:style>
  <w:style w:type="paragraph" w:customStyle="1" w:styleId="Bodsmlouvy-21">
    <w:name w:val="Bod smlouvy - 2.1"/>
    <w:rsid w:val="00D44C41"/>
    <w:pPr>
      <w:numPr>
        <w:ilvl w:val="1"/>
        <w:numId w:val="20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customStyle="1" w:styleId="Bodsmlouvy-211">
    <w:name w:val="Bod smlouvy - 2.1.1"/>
    <w:basedOn w:val="Bodsmlouvy-21"/>
    <w:rsid w:val="00D44C41"/>
    <w:pPr>
      <w:numPr>
        <w:ilvl w:val="2"/>
      </w:numPr>
      <w:tabs>
        <w:tab w:val="right" w:pos="9356"/>
      </w:tabs>
      <w:spacing w:after="60"/>
      <w:outlineLvl w:val="2"/>
    </w:pPr>
  </w:style>
  <w:style w:type="paragraph" w:styleId="Odstavecseseznamem">
    <w:name w:val="List Paragraph"/>
    <w:basedOn w:val="Normln"/>
    <w:uiPriority w:val="99"/>
    <w:qFormat/>
    <w:rsid w:val="00D44C41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F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FC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podatelna@jihlava-c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1312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FEJTOVÁ Petra</dc:creator>
  <cp:keywords/>
  <dc:description/>
  <cp:lastModifiedBy>FEJTOVÁ Petra</cp:lastModifiedBy>
  <cp:revision>5</cp:revision>
  <cp:lastPrinted>2024-05-22T05:55:00Z</cp:lastPrinted>
  <dcterms:created xsi:type="dcterms:W3CDTF">2024-05-21T09:16:00Z</dcterms:created>
  <dcterms:modified xsi:type="dcterms:W3CDTF">2024-05-23T09:40:00Z</dcterms:modified>
</cp:coreProperties>
</file>