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5A2E" w14:textId="77777777" w:rsidR="007049D5" w:rsidRDefault="007049D5" w:rsidP="009A7B12"/>
    <w:p w14:paraId="4CA75ABB" w14:textId="0E7FA668" w:rsidR="00EB45D9" w:rsidRDefault="00521D53" w:rsidP="00EB45D9">
      <w:r>
        <w:t xml:space="preserve">                                                                              ENVIROS, s.r.o.</w:t>
      </w:r>
    </w:p>
    <w:p w14:paraId="582CD35D" w14:textId="2A2A8E11" w:rsidR="00521D53" w:rsidRDefault="00521D53" w:rsidP="00EB45D9">
      <w:r>
        <w:t xml:space="preserve">                                                                              </w:t>
      </w:r>
      <w:bookmarkStart w:id="0" w:name="_GoBack"/>
      <w:r w:rsidR="000D1CFB">
        <w:t>I</w:t>
      </w:r>
      <w:r w:rsidR="000D1CFB" w:rsidRPr="000D1CFB">
        <w:t>Č</w:t>
      </w:r>
      <w:r w:rsidR="000D1CFB" w:rsidRPr="000D1CFB">
        <w:t>: 61503240</w:t>
      </w:r>
      <w:bookmarkEnd w:id="0"/>
    </w:p>
    <w:p w14:paraId="3B8295B8" w14:textId="7A4914B6" w:rsidR="00521D53" w:rsidRDefault="00521D53" w:rsidP="00EB45D9">
      <w:r>
        <w:t xml:space="preserve">                                                                              Dykova 53/10</w:t>
      </w:r>
    </w:p>
    <w:p w14:paraId="0FEBD7E9" w14:textId="57B0CBE6" w:rsidR="00521D53" w:rsidRPr="00B133D7" w:rsidRDefault="00521D53" w:rsidP="00EB45D9">
      <w:r>
        <w:t xml:space="preserve">                                                                              Praha 10 - Vinohrady</w:t>
      </w:r>
    </w:p>
    <w:p w14:paraId="4B5094B2" w14:textId="77777777" w:rsidR="00EB45D9" w:rsidRPr="00156E4D" w:rsidRDefault="00EB45D9" w:rsidP="00EB45D9"/>
    <w:p w14:paraId="6D65458E" w14:textId="68DA5CAB" w:rsidR="00EB45D9" w:rsidRDefault="00402EC6" w:rsidP="00EB45D9">
      <w:r>
        <w:t>Dobřany, dne 2</w:t>
      </w:r>
      <w:r w:rsidR="00A25A96">
        <w:t>3</w:t>
      </w:r>
      <w:r>
        <w:t>. 5. 2024</w:t>
      </w:r>
    </w:p>
    <w:p w14:paraId="430AFA54" w14:textId="77777777" w:rsidR="00D9282E" w:rsidRPr="00156E4D" w:rsidRDefault="00D9282E" w:rsidP="00EB45D9"/>
    <w:p w14:paraId="41296A9B" w14:textId="77777777" w:rsidR="00EB45D9" w:rsidRDefault="00EB45D9" w:rsidP="009A7B12"/>
    <w:p w14:paraId="6CEB94A6" w14:textId="1FCA24F9" w:rsidR="00EB45D9" w:rsidRPr="00521D53" w:rsidRDefault="00EB45D9" w:rsidP="009A7B12">
      <w:pPr>
        <w:rPr>
          <w:b/>
          <w:u w:val="single"/>
        </w:rPr>
      </w:pPr>
      <w:r w:rsidRPr="00521D53">
        <w:rPr>
          <w:b/>
          <w:u w:val="single"/>
        </w:rPr>
        <w:t>Věc:</w:t>
      </w:r>
      <w:r w:rsidR="00521D53" w:rsidRPr="00521D53">
        <w:rPr>
          <w:b/>
          <w:u w:val="single"/>
        </w:rPr>
        <w:t xml:space="preserve"> Objednávka zpracování ZVA pro projekt EPC PNvD</w:t>
      </w:r>
    </w:p>
    <w:p w14:paraId="24B28411" w14:textId="77777777" w:rsidR="00EB45D9" w:rsidRDefault="00EB45D9" w:rsidP="009A7B12"/>
    <w:p w14:paraId="6F81390B" w14:textId="77777777" w:rsidR="00EB45D9" w:rsidRDefault="00EB45D9" w:rsidP="009A7B12"/>
    <w:p w14:paraId="4B765607" w14:textId="5E1D9866" w:rsidR="00EB45D9" w:rsidRDefault="009D4C00" w:rsidP="009A7B12">
      <w:r>
        <w:t>Objednáváme u Vás odborné zpracování Závěrečného vyhodnocení akce energeticky úsporného projektu řešeného metodou EPC s využitím dotačních prostředků z OPŽP dle Vaší cenové nabídky ze dne 20. 5. 2024. Cena za zpracování 78.000,- Kč bez DPH.</w:t>
      </w:r>
    </w:p>
    <w:p w14:paraId="0D5D85D7" w14:textId="61A35129" w:rsidR="009D4C00" w:rsidRDefault="009D4C00" w:rsidP="009A7B12">
      <w:r>
        <w:t>Objednávka bude uveřejněna v Registru smluv.</w:t>
      </w:r>
    </w:p>
    <w:p w14:paraId="516D7B2B" w14:textId="701B0253" w:rsidR="009D4C00" w:rsidRDefault="009D4C00" w:rsidP="009A7B12"/>
    <w:p w14:paraId="573524F5" w14:textId="6EEE470C" w:rsidR="009D4C00" w:rsidRDefault="009D4C00" w:rsidP="009A7B12">
      <w:r>
        <w:t xml:space="preserve">Fakturu zašlete na e-mailovou </w:t>
      </w:r>
      <w:proofErr w:type="gramStart"/>
      <w:r>
        <w:t xml:space="preserve">adresu : </w:t>
      </w:r>
      <w:hyperlink r:id="rId7" w:history="1">
        <w:r w:rsidRPr="006A7AEF">
          <w:rPr>
            <w:rStyle w:val="Hypertextovodkaz"/>
          </w:rPr>
          <w:t>fakturace@pld</w:t>
        </w:r>
        <w:proofErr w:type="gramEnd"/>
        <w:r w:rsidRPr="006A7AEF">
          <w:rPr>
            <w:rStyle w:val="Hypertextovodkaz"/>
          </w:rPr>
          <w:t>.cz</w:t>
        </w:r>
      </w:hyperlink>
    </w:p>
    <w:p w14:paraId="3E15ABC0" w14:textId="4628891A" w:rsidR="009D4C00" w:rsidRDefault="009D4C00" w:rsidP="009A7B12"/>
    <w:p w14:paraId="1C207A19" w14:textId="416372A3" w:rsidR="009D4C00" w:rsidRDefault="009D4C00" w:rsidP="009A7B12">
      <w:r>
        <w:t xml:space="preserve">S pozdravem                          </w:t>
      </w:r>
    </w:p>
    <w:p w14:paraId="1F31BC5F" w14:textId="62A9D8F7" w:rsidR="009D4C00" w:rsidRDefault="009D4C00" w:rsidP="009A7B12"/>
    <w:p w14:paraId="28F56C33" w14:textId="6A44ACA7" w:rsidR="00D9282E" w:rsidRDefault="00D9282E" w:rsidP="009A7B12"/>
    <w:p w14:paraId="67A0717C" w14:textId="77777777" w:rsidR="00D9282E" w:rsidRDefault="00D9282E" w:rsidP="009A7B12"/>
    <w:p w14:paraId="0879CD7A" w14:textId="7DCAA85C" w:rsidR="009D4C00" w:rsidRDefault="009D4C00" w:rsidP="009A7B12">
      <w:r>
        <w:t xml:space="preserve">                                                    </w:t>
      </w:r>
      <w:r w:rsidR="00D9282E">
        <w:t xml:space="preserve">                e</w:t>
      </w:r>
      <w:r>
        <w:t>konomický úsek</w:t>
      </w:r>
    </w:p>
    <w:p w14:paraId="6926C04F" w14:textId="30F782CC" w:rsidR="009D4C00" w:rsidRDefault="009D4C00" w:rsidP="009A7B12">
      <w:r>
        <w:t xml:space="preserve">                                                       Psychiatrická nemocnice v Dobřanech</w:t>
      </w:r>
    </w:p>
    <w:p w14:paraId="6E8A5C5B" w14:textId="0A6AC53C" w:rsidR="009D4C00" w:rsidRPr="009A7B12" w:rsidRDefault="009D4C00" w:rsidP="009A7B12">
      <w:r>
        <w:t xml:space="preserve">                                                               </w:t>
      </w:r>
    </w:p>
    <w:sectPr w:rsidR="009D4C00" w:rsidRPr="009A7B12" w:rsidSect="009A7B12">
      <w:footerReference w:type="default" r:id="rId8"/>
      <w:headerReference w:type="first" r:id="rId9"/>
      <w:pgSz w:w="11906" w:h="16838" w:code="9"/>
      <w:pgMar w:top="568" w:right="851" w:bottom="29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9BA9" w14:textId="77777777" w:rsidR="004B52C1" w:rsidRDefault="004B52C1">
      <w:r>
        <w:separator/>
      </w:r>
    </w:p>
  </w:endnote>
  <w:endnote w:type="continuationSeparator" w:id="0">
    <w:p w14:paraId="7FA69C6E" w14:textId="77777777" w:rsidR="004B52C1" w:rsidRDefault="004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6EEE9" w14:textId="77777777" w:rsidR="004B52C1" w:rsidRDefault="004B52C1">
      <w:r>
        <w:separator/>
      </w:r>
    </w:p>
  </w:footnote>
  <w:footnote w:type="continuationSeparator" w:id="0">
    <w:p w14:paraId="2CBB98FB" w14:textId="77777777" w:rsidR="004B52C1" w:rsidRDefault="004B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8A2398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32"/>
      </w:rPr>
    </w:pPr>
    <w:r w:rsidRPr="008A2398">
      <w:rPr>
        <w:rFonts w:ascii="Calibri" w:hAnsi="Calibri" w:cs="Calibri"/>
        <w:b/>
        <w:bCs/>
        <w:color w:val="4B5981"/>
        <w:sz w:val="46"/>
        <w:szCs w:val="46"/>
      </w:rPr>
      <w:t>PSYCHIATRICKÁ NEMOCNICE V DOBŘANECH</w:t>
    </w:r>
  </w:p>
  <w:p w14:paraId="2B3F9196" w14:textId="5B58F586" w:rsidR="009A7B12" w:rsidRPr="008A2398" w:rsidRDefault="00521D53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>
      <w:rPr>
        <w:rFonts w:ascii="Calibri" w:hAnsi="Calibri" w:cs="Calibri"/>
        <w:b/>
        <w:bCs/>
        <w:sz w:val="22"/>
      </w:rPr>
      <w:t xml:space="preserve">Ústavní  ul.,  334 41 Dobřany </w:t>
    </w:r>
  </w:p>
  <w:p w14:paraId="40C10095" w14:textId="1692F03C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521D53">
      <w:rPr>
        <w:rFonts w:ascii="Calibri" w:hAnsi="Calibri" w:cs="Calibri"/>
        <w:b/>
        <w:bCs/>
        <w:sz w:val="18"/>
      </w:rPr>
      <w:t xml:space="preserve"> 377  813 410</w:t>
    </w:r>
    <w:r w:rsidRPr="008A2398">
      <w:rPr>
        <w:rFonts w:ascii="Calibri" w:hAnsi="Calibri" w:cs="Calibri"/>
        <w:b/>
        <w:bCs/>
        <w:sz w:val="18"/>
      </w:rPr>
      <w:tab/>
      <w:t xml:space="preserve">   EMAIL:           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81"/>
    <w:rsid w:val="00001837"/>
    <w:rsid w:val="000019EF"/>
    <w:rsid w:val="0007412B"/>
    <w:rsid w:val="00081038"/>
    <w:rsid w:val="000866B9"/>
    <w:rsid w:val="000A723D"/>
    <w:rsid w:val="000C4875"/>
    <w:rsid w:val="000C7EF8"/>
    <w:rsid w:val="000D1CFB"/>
    <w:rsid w:val="000D5989"/>
    <w:rsid w:val="00114501"/>
    <w:rsid w:val="00131861"/>
    <w:rsid w:val="001323BD"/>
    <w:rsid w:val="00153802"/>
    <w:rsid w:val="00171CD6"/>
    <w:rsid w:val="00172791"/>
    <w:rsid w:val="001748E1"/>
    <w:rsid w:val="00176DE7"/>
    <w:rsid w:val="0019606B"/>
    <w:rsid w:val="001D1A00"/>
    <w:rsid w:val="001D2F32"/>
    <w:rsid w:val="001D5748"/>
    <w:rsid w:val="001E1792"/>
    <w:rsid w:val="00206A02"/>
    <w:rsid w:val="002151BC"/>
    <w:rsid w:val="00253514"/>
    <w:rsid w:val="00270559"/>
    <w:rsid w:val="00276688"/>
    <w:rsid w:val="00280168"/>
    <w:rsid w:val="002C4D0A"/>
    <w:rsid w:val="002D488D"/>
    <w:rsid w:val="003119E4"/>
    <w:rsid w:val="00354657"/>
    <w:rsid w:val="00361988"/>
    <w:rsid w:val="00362951"/>
    <w:rsid w:val="00370E3A"/>
    <w:rsid w:val="003819F7"/>
    <w:rsid w:val="0038472B"/>
    <w:rsid w:val="00394287"/>
    <w:rsid w:val="003E0912"/>
    <w:rsid w:val="00402EC6"/>
    <w:rsid w:val="004278CA"/>
    <w:rsid w:val="00430720"/>
    <w:rsid w:val="0046492C"/>
    <w:rsid w:val="00467974"/>
    <w:rsid w:val="00492FD0"/>
    <w:rsid w:val="004B0B98"/>
    <w:rsid w:val="004B43B4"/>
    <w:rsid w:val="004B52C1"/>
    <w:rsid w:val="004B5696"/>
    <w:rsid w:val="004B7D66"/>
    <w:rsid w:val="004C5F6B"/>
    <w:rsid w:val="004E4CE2"/>
    <w:rsid w:val="004F1E41"/>
    <w:rsid w:val="0050053D"/>
    <w:rsid w:val="00521D53"/>
    <w:rsid w:val="00533001"/>
    <w:rsid w:val="00567F5E"/>
    <w:rsid w:val="0058254D"/>
    <w:rsid w:val="00622EF4"/>
    <w:rsid w:val="00624267"/>
    <w:rsid w:val="00635286"/>
    <w:rsid w:val="006449D2"/>
    <w:rsid w:val="00644AA3"/>
    <w:rsid w:val="00674DF3"/>
    <w:rsid w:val="006B6DAD"/>
    <w:rsid w:val="007049D5"/>
    <w:rsid w:val="007460F1"/>
    <w:rsid w:val="007A3861"/>
    <w:rsid w:val="007A768F"/>
    <w:rsid w:val="007D04E1"/>
    <w:rsid w:val="007D650D"/>
    <w:rsid w:val="007F1E66"/>
    <w:rsid w:val="00801001"/>
    <w:rsid w:val="00826703"/>
    <w:rsid w:val="008343C7"/>
    <w:rsid w:val="00862504"/>
    <w:rsid w:val="00862D38"/>
    <w:rsid w:val="008A2398"/>
    <w:rsid w:val="008B6FF7"/>
    <w:rsid w:val="008C4119"/>
    <w:rsid w:val="00907981"/>
    <w:rsid w:val="00914712"/>
    <w:rsid w:val="00990B32"/>
    <w:rsid w:val="009A7B12"/>
    <w:rsid w:val="009B2403"/>
    <w:rsid w:val="009C30DC"/>
    <w:rsid w:val="009C4E76"/>
    <w:rsid w:val="009D4C00"/>
    <w:rsid w:val="009F348D"/>
    <w:rsid w:val="00A10356"/>
    <w:rsid w:val="00A25A96"/>
    <w:rsid w:val="00A60057"/>
    <w:rsid w:val="00AA3C78"/>
    <w:rsid w:val="00AC05A2"/>
    <w:rsid w:val="00AC4522"/>
    <w:rsid w:val="00AF7678"/>
    <w:rsid w:val="00B03B60"/>
    <w:rsid w:val="00B15CCC"/>
    <w:rsid w:val="00B2552A"/>
    <w:rsid w:val="00B47262"/>
    <w:rsid w:val="00B53B0A"/>
    <w:rsid w:val="00B55391"/>
    <w:rsid w:val="00B57FE2"/>
    <w:rsid w:val="00B80399"/>
    <w:rsid w:val="00B86D0C"/>
    <w:rsid w:val="00BC3346"/>
    <w:rsid w:val="00C17F35"/>
    <w:rsid w:val="00C51EF1"/>
    <w:rsid w:val="00C54051"/>
    <w:rsid w:val="00C576B2"/>
    <w:rsid w:val="00C618FC"/>
    <w:rsid w:val="00C64871"/>
    <w:rsid w:val="00C9627C"/>
    <w:rsid w:val="00C97678"/>
    <w:rsid w:val="00D103D8"/>
    <w:rsid w:val="00D42925"/>
    <w:rsid w:val="00D52183"/>
    <w:rsid w:val="00D54D73"/>
    <w:rsid w:val="00D80C55"/>
    <w:rsid w:val="00D9282E"/>
    <w:rsid w:val="00D92A4D"/>
    <w:rsid w:val="00D95278"/>
    <w:rsid w:val="00DB2A6A"/>
    <w:rsid w:val="00E07784"/>
    <w:rsid w:val="00E76624"/>
    <w:rsid w:val="00E80D33"/>
    <w:rsid w:val="00E94772"/>
    <w:rsid w:val="00E97E85"/>
    <w:rsid w:val="00EB45D9"/>
    <w:rsid w:val="00EC423E"/>
    <w:rsid w:val="00ED4CB4"/>
    <w:rsid w:val="00EE34AE"/>
    <w:rsid w:val="00EE56E4"/>
    <w:rsid w:val="00EE643E"/>
    <w:rsid w:val="00EE6B67"/>
    <w:rsid w:val="00F07950"/>
    <w:rsid w:val="00F41B57"/>
    <w:rsid w:val="00F50F54"/>
    <w:rsid w:val="00F60149"/>
    <w:rsid w:val="00F64ACF"/>
    <w:rsid w:val="00F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D1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pld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C408-442D-48CE-8F95-AF019BD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1120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Markéta Česalová</cp:lastModifiedBy>
  <cp:revision>9</cp:revision>
  <cp:lastPrinted>2020-09-21T05:19:00Z</cp:lastPrinted>
  <dcterms:created xsi:type="dcterms:W3CDTF">2024-01-25T07:14:00Z</dcterms:created>
  <dcterms:modified xsi:type="dcterms:W3CDTF">2024-05-23T07:51:00Z</dcterms:modified>
</cp:coreProperties>
</file>