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4E26" w14:textId="77777777" w:rsidR="00813F8D" w:rsidRDefault="00813F8D" w:rsidP="00813F8D">
      <w:pPr>
        <w:pStyle w:val="StylDoprava"/>
        <w:rPr>
          <w:rFonts w:cs="Arial"/>
          <w:sz w:val="22"/>
          <w:szCs w:val="22"/>
        </w:rPr>
      </w:pPr>
      <w:r>
        <w:rPr>
          <w:rFonts w:cs="Arial"/>
          <w:sz w:val="22"/>
          <w:szCs w:val="22"/>
        </w:rPr>
        <w:t>Č.j. SPU 170891/2024</w:t>
      </w:r>
    </w:p>
    <w:p w14:paraId="569ECFF6" w14:textId="77777777" w:rsidR="00813F8D" w:rsidRDefault="00813F8D" w:rsidP="00813F8D">
      <w:pPr>
        <w:pStyle w:val="StylDoprava"/>
        <w:rPr>
          <w:rFonts w:cs="Arial"/>
          <w:sz w:val="22"/>
          <w:szCs w:val="22"/>
        </w:rPr>
      </w:pPr>
      <w:proofErr w:type="gramStart"/>
      <w:r>
        <w:rPr>
          <w:rFonts w:cs="Arial"/>
          <w:sz w:val="22"/>
          <w:szCs w:val="22"/>
        </w:rPr>
        <w:t>UID:spuess</w:t>
      </w:r>
      <w:proofErr w:type="gramEnd"/>
      <w:r>
        <w:rPr>
          <w:rFonts w:cs="Arial"/>
          <w:sz w:val="22"/>
          <w:szCs w:val="22"/>
        </w:rPr>
        <w:t>920aa111</w:t>
      </w:r>
    </w:p>
    <w:p w14:paraId="259CE723"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0F5BEA3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54359BF8"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27AD5E53"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 00 Brno</w:t>
      </w:r>
    </w:p>
    <w:p w14:paraId="410858D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7844FCE7" w14:textId="7AC5C985"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09A73118"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6E130CE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6BE2FA0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7D9F693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1007932423</w:t>
      </w:r>
    </w:p>
    <w:p w14:paraId="67942823"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39D4B9BB" w14:textId="77777777" w:rsidR="00746C63" w:rsidRPr="00BB196A" w:rsidRDefault="00746C63">
      <w:pPr>
        <w:widowControl/>
        <w:rPr>
          <w:rFonts w:ascii="Arial" w:hAnsi="Arial" w:cs="Arial"/>
          <w:color w:val="000000"/>
          <w:sz w:val="22"/>
          <w:szCs w:val="22"/>
        </w:rPr>
      </w:pPr>
    </w:p>
    <w:p w14:paraId="30E60DCE"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04AC6DA2" w14:textId="77777777" w:rsidR="00746C63" w:rsidRPr="00BB196A" w:rsidRDefault="00746C63">
      <w:pPr>
        <w:widowControl/>
        <w:tabs>
          <w:tab w:val="left" w:pos="120"/>
        </w:tabs>
        <w:jc w:val="both"/>
        <w:rPr>
          <w:rFonts w:ascii="Arial" w:hAnsi="Arial" w:cs="Arial"/>
          <w:i/>
          <w:iCs/>
          <w:sz w:val="22"/>
          <w:szCs w:val="22"/>
        </w:rPr>
      </w:pPr>
    </w:p>
    <w:p w14:paraId="65F69280" w14:textId="5B06D012"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Kocourek Milan</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xml:space="preserve">. </w:t>
      </w:r>
      <w:r w:rsidR="004D284F">
        <w:rPr>
          <w:rFonts w:ascii="Arial" w:hAnsi="Arial" w:cs="Arial"/>
          <w:color w:val="000000"/>
          <w:sz w:val="22"/>
          <w:szCs w:val="22"/>
        </w:rPr>
        <w:t>66XXXX/XXXX</w:t>
      </w:r>
      <w:r w:rsidRPr="00BB196A">
        <w:rPr>
          <w:rFonts w:ascii="Arial" w:hAnsi="Arial" w:cs="Arial"/>
          <w:color w:val="000000"/>
          <w:sz w:val="22"/>
          <w:szCs w:val="22"/>
        </w:rPr>
        <w:t xml:space="preserve">, trvale bytem </w:t>
      </w:r>
      <w:r w:rsidR="004D284F">
        <w:rPr>
          <w:rFonts w:ascii="Arial" w:hAnsi="Arial" w:cs="Arial"/>
          <w:color w:val="000000"/>
          <w:sz w:val="22"/>
          <w:szCs w:val="22"/>
        </w:rPr>
        <w:t>XXXXXXXXX</w:t>
      </w:r>
      <w:r w:rsidRPr="00BB196A">
        <w:rPr>
          <w:rFonts w:ascii="Arial" w:hAnsi="Arial" w:cs="Arial"/>
          <w:color w:val="000000"/>
          <w:sz w:val="22"/>
          <w:szCs w:val="22"/>
        </w:rPr>
        <w:t>, Dolní Kounice, PSČ 664 64</w:t>
      </w:r>
    </w:p>
    <w:p w14:paraId="3F5F309C"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41D8B108" w14:textId="77777777" w:rsidR="00746C63" w:rsidRPr="00BB196A" w:rsidRDefault="00746C63">
      <w:pPr>
        <w:widowControl/>
        <w:rPr>
          <w:rFonts w:ascii="Arial" w:hAnsi="Arial" w:cs="Arial"/>
          <w:color w:val="000000"/>
          <w:sz w:val="22"/>
          <w:szCs w:val="22"/>
        </w:rPr>
      </w:pPr>
    </w:p>
    <w:p w14:paraId="3F802138"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318729C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295B69C0" w14:textId="77777777" w:rsidR="00746C63" w:rsidRPr="00BB196A" w:rsidRDefault="00746C63">
      <w:pPr>
        <w:pStyle w:val="para"/>
        <w:widowControl/>
        <w:rPr>
          <w:rFonts w:ascii="Arial" w:hAnsi="Arial" w:cs="Arial"/>
          <w:sz w:val="22"/>
          <w:szCs w:val="22"/>
        </w:rPr>
      </w:pPr>
    </w:p>
    <w:p w14:paraId="32F4C12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1007932423</w:t>
      </w:r>
    </w:p>
    <w:p w14:paraId="72A26C79" w14:textId="77777777" w:rsidR="00746C63" w:rsidRPr="00BB196A" w:rsidRDefault="00746C63">
      <w:pPr>
        <w:widowControl/>
        <w:rPr>
          <w:rFonts w:ascii="Arial" w:hAnsi="Arial" w:cs="Arial"/>
          <w:color w:val="000000"/>
          <w:sz w:val="22"/>
          <w:szCs w:val="22"/>
        </w:rPr>
      </w:pPr>
    </w:p>
    <w:p w14:paraId="5C285B76"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1349A14D"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Brno-venkov na LV 10 002:</w:t>
      </w:r>
    </w:p>
    <w:p w14:paraId="0ABDBBE0"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BDD3CFE"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179B416"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4FEABB4"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090DC799"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Dolní Kounice</w:t>
      </w:r>
      <w:r w:rsidRPr="00BB196A">
        <w:rPr>
          <w:rFonts w:ascii="Arial" w:hAnsi="Arial" w:cs="Arial"/>
          <w:sz w:val="18"/>
          <w:szCs w:val="18"/>
        </w:rPr>
        <w:tab/>
        <w:t>Dolní Kounice</w:t>
      </w:r>
      <w:r w:rsidRPr="00BB196A">
        <w:rPr>
          <w:rFonts w:ascii="Arial" w:hAnsi="Arial" w:cs="Arial"/>
          <w:sz w:val="18"/>
          <w:szCs w:val="18"/>
        </w:rPr>
        <w:tab/>
        <w:t>1011/4</w:t>
      </w:r>
      <w:r w:rsidRPr="00BB196A">
        <w:rPr>
          <w:rFonts w:ascii="Arial" w:hAnsi="Arial" w:cs="Arial"/>
          <w:sz w:val="18"/>
          <w:szCs w:val="18"/>
        </w:rPr>
        <w:tab/>
        <w:t>zahrada</w:t>
      </w:r>
    </w:p>
    <w:p w14:paraId="70AEFCB0" w14:textId="6DE32973" w:rsidR="00746C63" w:rsidRPr="00BB196A" w:rsidRDefault="003C2D45">
      <w:pPr>
        <w:pStyle w:val="obec1"/>
        <w:widowControl/>
        <w:rPr>
          <w:rFonts w:ascii="Arial" w:hAnsi="Arial" w:cs="Arial"/>
          <w:sz w:val="18"/>
          <w:szCs w:val="18"/>
        </w:rPr>
      </w:pPr>
      <w:r>
        <w:rPr>
          <w:rFonts w:ascii="Arial" w:hAnsi="Arial" w:cs="Arial"/>
          <w:sz w:val="18"/>
          <w:szCs w:val="18"/>
        </w:rPr>
        <w:t xml:space="preserve">nově vytvořeno na základě geometrického plánu </w:t>
      </w:r>
      <w:r w:rsidR="00746C63" w:rsidRPr="00BB196A">
        <w:rPr>
          <w:rFonts w:ascii="Arial" w:hAnsi="Arial" w:cs="Arial"/>
          <w:sz w:val="18"/>
          <w:szCs w:val="18"/>
        </w:rPr>
        <w:t>číslo 2209-118/2023 ze dne 22.11.2023 z parcely č. KN 1011/1</w:t>
      </w:r>
    </w:p>
    <w:p w14:paraId="0420F06A"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EB3CB60"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528E1CE8" w14:textId="77777777" w:rsidR="00746C63" w:rsidRPr="00BB196A" w:rsidRDefault="00746C63">
      <w:pPr>
        <w:widowControl/>
        <w:rPr>
          <w:rFonts w:ascii="Arial" w:hAnsi="Arial" w:cs="Arial"/>
          <w:sz w:val="22"/>
          <w:szCs w:val="22"/>
        </w:rPr>
      </w:pPr>
    </w:p>
    <w:p w14:paraId="30F7D40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2E8D47DD" w14:textId="3CDD7F52"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3C2D45">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7D0ABBC7" w14:textId="77777777" w:rsidR="00746C63" w:rsidRPr="00BB196A" w:rsidRDefault="00746C63">
      <w:pPr>
        <w:pStyle w:val="vnitrniText"/>
        <w:widowControl/>
        <w:rPr>
          <w:rFonts w:ascii="Arial" w:hAnsi="Arial" w:cs="Arial"/>
          <w:sz w:val="22"/>
          <w:szCs w:val="22"/>
        </w:rPr>
      </w:pPr>
    </w:p>
    <w:p w14:paraId="1FD2C0F9"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7341D7B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3FFD575B" w14:textId="77777777" w:rsidR="00746C63" w:rsidRPr="00BB196A" w:rsidRDefault="00746C63">
      <w:pPr>
        <w:pStyle w:val="vnitrniText"/>
        <w:widowControl/>
        <w:jc w:val="left"/>
        <w:rPr>
          <w:rFonts w:ascii="Arial" w:hAnsi="Arial" w:cs="Arial"/>
          <w:b/>
          <w:bCs/>
          <w:color w:val="000000"/>
          <w:sz w:val="22"/>
          <w:szCs w:val="22"/>
        </w:rPr>
      </w:pPr>
    </w:p>
    <w:p w14:paraId="750D09C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3EA55B2A"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38ACA58B" w14:textId="77777777">
        <w:tc>
          <w:tcPr>
            <w:tcW w:w="3095" w:type="dxa"/>
            <w:tcBorders>
              <w:top w:val="single" w:sz="6" w:space="0" w:color="auto"/>
              <w:left w:val="single" w:sz="6" w:space="0" w:color="auto"/>
              <w:bottom w:val="single" w:sz="6" w:space="0" w:color="auto"/>
              <w:right w:val="single" w:sz="6" w:space="0" w:color="auto"/>
            </w:tcBorders>
          </w:tcPr>
          <w:p w14:paraId="68A73CB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72D105E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7DB7AEE"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1A07CF6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6893DAE5" w14:textId="77777777">
        <w:tc>
          <w:tcPr>
            <w:tcW w:w="3095" w:type="dxa"/>
            <w:tcBorders>
              <w:top w:val="single" w:sz="6" w:space="0" w:color="auto"/>
              <w:left w:val="single" w:sz="6" w:space="0" w:color="auto"/>
              <w:bottom w:val="single" w:sz="6" w:space="0" w:color="auto"/>
              <w:right w:val="single" w:sz="6" w:space="0" w:color="auto"/>
            </w:tcBorders>
          </w:tcPr>
          <w:p w14:paraId="52579A6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Dolní Kounice</w:t>
            </w:r>
          </w:p>
        </w:tc>
        <w:tc>
          <w:tcPr>
            <w:tcW w:w="3096" w:type="dxa"/>
            <w:tcBorders>
              <w:top w:val="single" w:sz="6" w:space="0" w:color="auto"/>
              <w:left w:val="single" w:sz="6" w:space="0" w:color="auto"/>
              <w:bottom w:val="single" w:sz="6" w:space="0" w:color="auto"/>
              <w:right w:val="single" w:sz="6" w:space="0" w:color="auto"/>
            </w:tcBorders>
          </w:tcPr>
          <w:p w14:paraId="05CAC07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1011/4</w:t>
            </w:r>
          </w:p>
        </w:tc>
        <w:tc>
          <w:tcPr>
            <w:tcW w:w="3096" w:type="dxa"/>
            <w:tcBorders>
              <w:top w:val="single" w:sz="6" w:space="0" w:color="auto"/>
              <w:left w:val="single" w:sz="6" w:space="0" w:color="auto"/>
              <w:bottom w:val="single" w:sz="6" w:space="0" w:color="auto"/>
              <w:right w:val="single" w:sz="6" w:space="0" w:color="auto"/>
            </w:tcBorders>
          </w:tcPr>
          <w:p w14:paraId="4E45D89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204 960,00 Kč</w:t>
            </w:r>
          </w:p>
        </w:tc>
      </w:tr>
    </w:tbl>
    <w:p w14:paraId="0B41778F"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3C413489" w14:textId="77777777">
        <w:tc>
          <w:tcPr>
            <w:tcW w:w="6191" w:type="dxa"/>
            <w:tcBorders>
              <w:top w:val="single" w:sz="6" w:space="0" w:color="auto"/>
              <w:left w:val="single" w:sz="6" w:space="0" w:color="auto"/>
              <w:bottom w:val="single" w:sz="6" w:space="0" w:color="auto"/>
              <w:right w:val="single" w:sz="6" w:space="0" w:color="auto"/>
            </w:tcBorders>
          </w:tcPr>
          <w:p w14:paraId="69945FCB" w14:textId="77777777" w:rsidR="001873DB" w:rsidRPr="002D20D7" w:rsidRDefault="001873DB">
            <w:pPr>
              <w:widowControl/>
              <w:jc w:val="center"/>
              <w:rPr>
                <w:rFonts w:ascii="Arial" w:hAnsi="Arial" w:cs="Arial"/>
                <w:b/>
                <w:bCs/>
                <w:sz w:val="18"/>
                <w:szCs w:val="18"/>
              </w:rPr>
            </w:pPr>
            <w:r w:rsidRPr="002D20D7">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7C2BED72" w14:textId="77777777" w:rsidR="001873DB" w:rsidRPr="002D20D7" w:rsidRDefault="001873DB">
            <w:pPr>
              <w:widowControl/>
              <w:jc w:val="center"/>
              <w:rPr>
                <w:rFonts w:ascii="Arial" w:hAnsi="Arial" w:cs="Arial"/>
                <w:b/>
                <w:bCs/>
                <w:sz w:val="18"/>
                <w:szCs w:val="18"/>
              </w:rPr>
            </w:pPr>
            <w:r w:rsidRPr="002D20D7">
              <w:rPr>
                <w:rFonts w:ascii="Arial" w:hAnsi="Arial" w:cs="Arial"/>
                <w:b/>
                <w:bCs/>
                <w:sz w:val="18"/>
                <w:szCs w:val="18"/>
              </w:rPr>
              <w:t>204 960,00 Kč</w:t>
            </w:r>
          </w:p>
        </w:tc>
      </w:tr>
    </w:tbl>
    <w:p w14:paraId="2C894B01" w14:textId="77777777" w:rsidR="001873DB" w:rsidRPr="0080603D" w:rsidRDefault="001873DB" w:rsidP="001873DB">
      <w:pPr>
        <w:widowControl/>
        <w:tabs>
          <w:tab w:val="left" w:pos="426"/>
        </w:tabs>
        <w:ind w:left="-142"/>
        <w:rPr>
          <w:rFonts w:ascii="Arial" w:hAnsi="Arial" w:cs="Arial"/>
          <w:sz w:val="22"/>
          <w:szCs w:val="22"/>
        </w:rPr>
      </w:pPr>
    </w:p>
    <w:p w14:paraId="2A0F3A09"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2532287D" w14:textId="77777777" w:rsidR="00FA572A" w:rsidRDefault="00FA572A">
      <w:pPr>
        <w:widowControl/>
        <w:tabs>
          <w:tab w:val="left" w:pos="426"/>
        </w:tabs>
      </w:pPr>
    </w:p>
    <w:p w14:paraId="10480640"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362479A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305AC7B1"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5AB9F9A" w14:textId="6FCFEDDC" w:rsidR="00746C63"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79N21/23, kterou s SPÚ, resp. dříve PF ČR uzavřel Kocourek Milan </w:t>
      </w:r>
      <w:r w:rsidR="00B57873">
        <w:rPr>
          <w:rFonts w:ascii="Arial" w:hAnsi="Arial" w:cs="Arial"/>
          <w:sz w:val="22"/>
          <w:szCs w:val="22"/>
        </w:rPr>
        <w:t xml:space="preserve">a </w:t>
      </w:r>
      <w:r w:rsidR="004D284F">
        <w:rPr>
          <w:rFonts w:ascii="Arial" w:hAnsi="Arial" w:cs="Arial"/>
          <w:sz w:val="22"/>
          <w:szCs w:val="22"/>
        </w:rPr>
        <w:t>XXXXXXXXX</w:t>
      </w:r>
      <w:r w:rsidRPr="00BB196A">
        <w:rPr>
          <w:rFonts w:ascii="Arial" w:hAnsi="Arial" w:cs="Arial"/>
          <w:sz w:val="22"/>
          <w:szCs w:val="22"/>
        </w:rPr>
        <w:t>, jakožto nájemc</w:t>
      </w:r>
      <w:r w:rsidR="00FA572A">
        <w:rPr>
          <w:rFonts w:ascii="Arial" w:hAnsi="Arial" w:cs="Arial"/>
          <w:sz w:val="22"/>
          <w:szCs w:val="22"/>
        </w:rPr>
        <w:t>i</w:t>
      </w:r>
      <w:r w:rsidRPr="00BB196A">
        <w:rPr>
          <w:rFonts w:ascii="Arial" w:hAnsi="Arial" w:cs="Arial"/>
          <w:sz w:val="22"/>
          <w:szCs w:val="22"/>
        </w:rPr>
        <w:t>. S obsahem nájemní smlouvy byl</w:t>
      </w:r>
      <w:r w:rsidR="00FA572A">
        <w:rPr>
          <w:rFonts w:ascii="Arial" w:hAnsi="Arial" w:cs="Arial"/>
          <w:sz w:val="22"/>
          <w:szCs w:val="22"/>
        </w:rPr>
        <w:t>i</w:t>
      </w:r>
      <w:r w:rsidRPr="00BB196A">
        <w:rPr>
          <w:rFonts w:ascii="Arial" w:hAnsi="Arial" w:cs="Arial"/>
          <w:sz w:val="22"/>
          <w:szCs w:val="22"/>
        </w:rPr>
        <w:t xml:space="preserve"> kupující seznámen</w:t>
      </w:r>
      <w:r w:rsidR="00FA572A">
        <w:rPr>
          <w:rFonts w:ascii="Arial" w:hAnsi="Arial" w:cs="Arial"/>
          <w:sz w:val="22"/>
          <w:szCs w:val="22"/>
        </w:rPr>
        <w:t>i</w:t>
      </w:r>
      <w:r w:rsidRPr="00BB196A">
        <w:rPr>
          <w:rFonts w:ascii="Arial" w:hAnsi="Arial" w:cs="Arial"/>
          <w:sz w:val="22"/>
          <w:szCs w:val="22"/>
        </w:rPr>
        <w:t xml:space="preserve"> před podpisem této smlouvy, což stvrzuje svým podpisem.</w:t>
      </w:r>
    </w:p>
    <w:p w14:paraId="4A77816D" w14:textId="77777777" w:rsidR="0019037B" w:rsidRDefault="0019037B" w:rsidP="0019037B">
      <w:pPr>
        <w:pStyle w:val="vnitrniText"/>
        <w:widowControl/>
        <w:rPr>
          <w:rFonts w:ascii="Arial" w:hAnsi="Arial" w:cs="Arial"/>
          <w:sz w:val="22"/>
          <w:szCs w:val="22"/>
        </w:rPr>
      </w:pPr>
      <w:r>
        <w:rPr>
          <w:rFonts w:ascii="Arial" w:hAnsi="Arial" w:cs="Arial"/>
          <w:sz w:val="22"/>
          <w:szCs w:val="22"/>
        </w:rPr>
        <w:t>3) Na prodávaném pozemku váznou tato práva třetích osob:</w:t>
      </w:r>
    </w:p>
    <w:p w14:paraId="65AD1593" w14:textId="77777777" w:rsidR="0019037B" w:rsidRDefault="0019037B" w:rsidP="0019037B">
      <w:pPr>
        <w:pStyle w:val="vnitrniText"/>
        <w:widowControl/>
        <w:rPr>
          <w:rFonts w:ascii="Arial" w:hAnsi="Arial" w:cs="Arial"/>
          <w:sz w:val="22"/>
          <w:szCs w:val="22"/>
        </w:rPr>
      </w:pPr>
      <w:r>
        <w:rPr>
          <w:rFonts w:ascii="Arial" w:hAnsi="Arial" w:cs="Arial"/>
          <w:sz w:val="22"/>
          <w:szCs w:val="22"/>
        </w:rPr>
        <w:t xml:space="preserve">     - věcné břemeno zřizování a provozování vedení „stoka splaškové kanalizace DN 150 pro veřejnou potřebu jako součást stavby Přípojky splaškové kanalizace v ulicích </w:t>
      </w:r>
      <w:proofErr w:type="spellStart"/>
      <w:r>
        <w:rPr>
          <w:rFonts w:ascii="Arial" w:hAnsi="Arial" w:cs="Arial"/>
          <w:sz w:val="22"/>
          <w:szCs w:val="22"/>
        </w:rPr>
        <w:t>Trboušanská</w:t>
      </w:r>
      <w:proofErr w:type="spellEnd"/>
      <w:r>
        <w:rPr>
          <w:rFonts w:ascii="Arial" w:hAnsi="Arial" w:cs="Arial"/>
          <w:sz w:val="22"/>
          <w:szCs w:val="22"/>
        </w:rPr>
        <w:t xml:space="preserve"> a Zámecká v Dolních Kounicích", rozsah dle GP č. 1695-67/2018 ve prospěch Města Dolní Kounice.</w:t>
      </w:r>
    </w:p>
    <w:p w14:paraId="3C21A695" w14:textId="77777777" w:rsidR="0019037B" w:rsidRDefault="0019037B" w:rsidP="0019037B">
      <w:pPr>
        <w:pStyle w:val="vnitrniText"/>
        <w:widowControl/>
        <w:rPr>
          <w:rFonts w:ascii="Arial" w:hAnsi="Arial" w:cs="Arial"/>
          <w:sz w:val="22"/>
          <w:szCs w:val="22"/>
        </w:rPr>
      </w:pPr>
      <w:r>
        <w:rPr>
          <w:rFonts w:ascii="Arial" w:hAnsi="Arial" w:cs="Arial"/>
          <w:sz w:val="22"/>
          <w:szCs w:val="22"/>
        </w:rPr>
        <w:t xml:space="preserve">  - věcné břemeno zřizování a provozování vedení "zařízení zemní kabelové vedení NN, umístěné v rámci stavby 1030059655 Dolní Kounice, </w:t>
      </w:r>
      <w:proofErr w:type="spellStart"/>
      <w:r>
        <w:rPr>
          <w:rFonts w:ascii="Arial" w:hAnsi="Arial" w:cs="Arial"/>
          <w:sz w:val="22"/>
          <w:szCs w:val="22"/>
        </w:rPr>
        <w:t>rzš</w:t>
      </w:r>
      <w:proofErr w:type="spellEnd"/>
      <w:r>
        <w:rPr>
          <w:rFonts w:ascii="Arial" w:hAnsi="Arial" w:cs="Arial"/>
          <w:sz w:val="22"/>
          <w:szCs w:val="22"/>
        </w:rPr>
        <w:t xml:space="preserve">. k NN, Dubnický", rozsah dle GP č. 2155-20821/2022, oprávnění pro </w:t>
      </w:r>
      <w:proofErr w:type="gramStart"/>
      <w:r>
        <w:rPr>
          <w:rFonts w:ascii="Arial" w:hAnsi="Arial" w:cs="Arial"/>
          <w:sz w:val="22"/>
          <w:szCs w:val="22"/>
        </w:rPr>
        <w:t>EG.D</w:t>
      </w:r>
      <w:proofErr w:type="gramEnd"/>
      <w:r>
        <w:rPr>
          <w:rFonts w:ascii="Arial" w:hAnsi="Arial" w:cs="Arial"/>
          <w:sz w:val="22"/>
          <w:szCs w:val="22"/>
        </w:rPr>
        <w:t>, a.s.</w:t>
      </w:r>
    </w:p>
    <w:p w14:paraId="3477CCFA" w14:textId="0C09CBB2" w:rsidR="00746C63" w:rsidRPr="00BB196A" w:rsidRDefault="0019037B">
      <w:pPr>
        <w:pStyle w:val="vnitrniText"/>
        <w:widowControl/>
        <w:rPr>
          <w:rFonts w:ascii="Arial" w:hAnsi="Arial" w:cs="Arial"/>
          <w:sz w:val="22"/>
          <w:szCs w:val="22"/>
        </w:rPr>
      </w:pPr>
      <w:bookmarkStart w:id="0" w:name="_Hlk154054946"/>
      <w:r>
        <w:rPr>
          <w:rFonts w:ascii="Arial" w:hAnsi="Arial" w:cs="Arial"/>
        </w:rPr>
        <w:t>4</w:t>
      </w:r>
      <w:r w:rsidR="00A37389">
        <w:rPr>
          <w:rFonts w:ascii="Arial" w:hAnsi="Arial" w:cs="Arial"/>
        </w:rPr>
        <w:t xml:space="preserve">) </w:t>
      </w:r>
      <w:r w:rsidR="00A37389">
        <w:rPr>
          <w:rFonts w:ascii="Arial" w:hAnsi="Arial" w:cs="Arial"/>
          <w:sz w:val="22"/>
          <w:szCs w:val="22"/>
        </w:rPr>
        <w:t xml:space="preserve">Kupující nabývá pozemek ve smyslu § 1918 zákona č. 89/2012 Sb., Občanský zákoník tak, jak stojí a </w:t>
      </w:r>
      <w:proofErr w:type="gramStart"/>
      <w:r w:rsidR="00A37389">
        <w:rPr>
          <w:rFonts w:ascii="Arial" w:hAnsi="Arial" w:cs="Arial"/>
          <w:sz w:val="22"/>
          <w:szCs w:val="22"/>
        </w:rPr>
        <w:t>leží</w:t>
      </w:r>
      <w:proofErr w:type="gramEnd"/>
      <w:r w:rsidR="00A37389">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72FF7413" w14:textId="77777777" w:rsidR="00746C63" w:rsidRPr="00BB196A" w:rsidRDefault="00746C63">
      <w:pPr>
        <w:pStyle w:val="para"/>
        <w:widowControl/>
        <w:rPr>
          <w:rFonts w:ascii="Arial" w:hAnsi="Arial" w:cs="Arial"/>
          <w:sz w:val="22"/>
          <w:szCs w:val="22"/>
        </w:rPr>
      </w:pPr>
    </w:p>
    <w:p w14:paraId="4D14F44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63DF46D8"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07ADB718"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E55D967"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2E821B69"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0626090" w14:textId="77777777" w:rsidR="00746C63" w:rsidRPr="00BB196A" w:rsidRDefault="00746C63">
      <w:pPr>
        <w:pStyle w:val="vnitrniText"/>
        <w:widowControl/>
        <w:rPr>
          <w:rFonts w:ascii="Arial" w:hAnsi="Arial" w:cs="Arial"/>
          <w:sz w:val="22"/>
          <w:szCs w:val="22"/>
        </w:rPr>
      </w:pPr>
    </w:p>
    <w:p w14:paraId="691F50D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716D7B2E"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101B989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0DB881BD"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7A55F6B0" w14:textId="0C7E52FE"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w:t>
      </w:r>
      <w:r>
        <w:rPr>
          <w:rFonts w:ascii="Arial" w:hAnsi="Arial" w:cs="Arial"/>
          <w:sz w:val="22"/>
          <w:szCs w:val="22"/>
        </w:rPr>
        <w:lastRenderedPageBreak/>
        <w:t xml:space="preserve">práv a povinností dle této smlouvy. Uvedený subjekt osobních údajů si je vědom svého práva přístupu ke svým osobním údajům, práva na opravu osobních údajů, jakož i dalších práv vyplývajících z výše uvedené legislativy. </w:t>
      </w:r>
    </w:p>
    <w:p w14:paraId="4EE5C5A2"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FDBAFE4" w14:textId="25D8D3CD"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9F7A814" w14:textId="77777777" w:rsidR="00746C63" w:rsidRPr="00BB196A" w:rsidRDefault="00746C63">
      <w:pPr>
        <w:pStyle w:val="vnitrniText"/>
        <w:widowControl/>
        <w:rPr>
          <w:rFonts w:ascii="Arial" w:hAnsi="Arial" w:cs="Arial"/>
          <w:sz w:val="22"/>
          <w:szCs w:val="22"/>
        </w:rPr>
      </w:pPr>
    </w:p>
    <w:p w14:paraId="7CF7D078"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4A057731"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EBA6658" w14:textId="42D82D76"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FA572A">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FA572A">
        <w:rPr>
          <w:rFonts w:ascii="Arial" w:hAnsi="Arial" w:cs="Arial"/>
          <w:sz w:val="22"/>
          <w:szCs w:val="22"/>
        </w:rPr>
        <w:t>.</w:t>
      </w:r>
    </w:p>
    <w:p w14:paraId="5FF52C1D"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5BAA2ED3"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AD329C6" w14:textId="77777777" w:rsidR="00746C63" w:rsidRPr="00BB196A" w:rsidRDefault="00746C63" w:rsidP="00CF7B8B">
      <w:pPr>
        <w:widowControl/>
        <w:ind w:firstLine="426"/>
        <w:jc w:val="both"/>
        <w:rPr>
          <w:rFonts w:ascii="Arial" w:hAnsi="Arial" w:cs="Arial"/>
          <w:sz w:val="22"/>
          <w:szCs w:val="22"/>
        </w:rPr>
      </w:pPr>
    </w:p>
    <w:p w14:paraId="01F65199"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61A504B1"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12B1D74B" w14:textId="77777777" w:rsidR="00746C63" w:rsidRPr="00BB196A" w:rsidRDefault="00746C63">
      <w:pPr>
        <w:widowControl/>
        <w:jc w:val="both"/>
        <w:rPr>
          <w:rFonts w:ascii="Arial" w:hAnsi="Arial" w:cs="Arial"/>
          <w:sz w:val="22"/>
          <w:szCs w:val="22"/>
        </w:rPr>
      </w:pPr>
    </w:p>
    <w:p w14:paraId="4B9D0C52" w14:textId="77777777" w:rsidR="00746C63" w:rsidRPr="00BB196A" w:rsidRDefault="00746C63">
      <w:pPr>
        <w:widowControl/>
        <w:jc w:val="both"/>
        <w:rPr>
          <w:rFonts w:ascii="Arial" w:hAnsi="Arial" w:cs="Arial"/>
          <w:sz w:val="22"/>
          <w:szCs w:val="22"/>
        </w:rPr>
      </w:pPr>
    </w:p>
    <w:p w14:paraId="62EE88D8" w14:textId="64FCE08C"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4D284F">
        <w:rPr>
          <w:rFonts w:ascii="Arial" w:hAnsi="Arial" w:cs="Arial"/>
          <w:sz w:val="22"/>
          <w:szCs w:val="22"/>
        </w:rPr>
        <w:t>22.5.2024</w:t>
      </w:r>
      <w:r w:rsidRPr="00BB196A">
        <w:rPr>
          <w:rFonts w:ascii="Arial" w:hAnsi="Arial" w:cs="Arial"/>
          <w:sz w:val="22"/>
          <w:szCs w:val="22"/>
        </w:rPr>
        <w:tab/>
        <w:t xml:space="preserve">V </w:t>
      </w:r>
      <w:r w:rsidR="00FA572A">
        <w:rPr>
          <w:rFonts w:ascii="Arial" w:hAnsi="Arial" w:cs="Arial"/>
          <w:sz w:val="22"/>
          <w:szCs w:val="22"/>
        </w:rPr>
        <w:t>Brně</w:t>
      </w:r>
      <w:r w:rsidRPr="00BB196A">
        <w:rPr>
          <w:rFonts w:ascii="Arial" w:hAnsi="Arial" w:cs="Arial"/>
          <w:sz w:val="22"/>
          <w:szCs w:val="22"/>
        </w:rPr>
        <w:t xml:space="preserve"> dne </w:t>
      </w:r>
      <w:r w:rsidR="004D284F">
        <w:rPr>
          <w:rFonts w:ascii="Arial" w:hAnsi="Arial" w:cs="Arial"/>
          <w:sz w:val="22"/>
          <w:szCs w:val="22"/>
        </w:rPr>
        <w:t>22.5.2024</w:t>
      </w:r>
    </w:p>
    <w:p w14:paraId="7404A540" w14:textId="77777777" w:rsidR="00746C63" w:rsidRPr="00BB196A" w:rsidRDefault="00746C63">
      <w:pPr>
        <w:widowControl/>
        <w:jc w:val="both"/>
        <w:rPr>
          <w:rFonts w:ascii="Arial" w:hAnsi="Arial" w:cs="Arial"/>
          <w:sz w:val="22"/>
          <w:szCs w:val="22"/>
        </w:rPr>
      </w:pPr>
    </w:p>
    <w:p w14:paraId="71447FD5" w14:textId="77777777" w:rsidR="00746C63" w:rsidRPr="00BB196A" w:rsidRDefault="00746C63">
      <w:pPr>
        <w:widowControl/>
        <w:jc w:val="both"/>
        <w:rPr>
          <w:rFonts w:ascii="Arial" w:hAnsi="Arial" w:cs="Arial"/>
          <w:sz w:val="22"/>
          <w:szCs w:val="22"/>
        </w:rPr>
      </w:pPr>
    </w:p>
    <w:p w14:paraId="6BE90AAF" w14:textId="77777777" w:rsidR="00746C63" w:rsidRDefault="00746C63">
      <w:pPr>
        <w:widowControl/>
        <w:jc w:val="both"/>
        <w:rPr>
          <w:rFonts w:ascii="Arial" w:hAnsi="Arial" w:cs="Arial"/>
          <w:sz w:val="22"/>
          <w:szCs w:val="22"/>
        </w:rPr>
      </w:pPr>
    </w:p>
    <w:p w14:paraId="664BC299" w14:textId="77777777" w:rsidR="00746C63" w:rsidRPr="00BB196A" w:rsidRDefault="00746C63">
      <w:pPr>
        <w:widowControl/>
        <w:jc w:val="both"/>
        <w:rPr>
          <w:rFonts w:ascii="Arial" w:hAnsi="Arial" w:cs="Arial"/>
          <w:sz w:val="22"/>
          <w:szCs w:val="22"/>
        </w:rPr>
      </w:pPr>
    </w:p>
    <w:p w14:paraId="03755E7F" w14:textId="492CACFF"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00FA572A">
        <w:rPr>
          <w:rFonts w:ascii="Arial" w:hAnsi="Arial" w:cs="Arial"/>
          <w:sz w:val="22"/>
          <w:szCs w:val="22"/>
        </w:rPr>
        <w:t>.......................</w:t>
      </w:r>
      <w:r w:rsidRPr="00BB196A">
        <w:rPr>
          <w:rFonts w:ascii="Arial" w:hAnsi="Arial" w:cs="Arial"/>
          <w:sz w:val="22"/>
          <w:szCs w:val="22"/>
        </w:rPr>
        <w:tab/>
        <w:t>............................................</w:t>
      </w:r>
      <w:r w:rsidR="00FA572A">
        <w:rPr>
          <w:rFonts w:ascii="Arial" w:hAnsi="Arial" w:cs="Arial"/>
          <w:sz w:val="22"/>
          <w:szCs w:val="22"/>
        </w:rPr>
        <w:t>......................</w:t>
      </w:r>
    </w:p>
    <w:p w14:paraId="48B6EBBA" w14:textId="77777777" w:rsidR="00746C63" w:rsidRPr="00FA572A" w:rsidRDefault="00746C63">
      <w:pPr>
        <w:widowControl/>
        <w:ind w:left="5104" w:hanging="5104"/>
        <w:rPr>
          <w:rFonts w:ascii="Arial" w:hAnsi="Arial" w:cs="Arial"/>
          <w:b/>
          <w:bCs/>
          <w:sz w:val="22"/>
          <w:szCs w:val="22"/>
        </w:rPr>
      </w:pPr>
      <w:r w:rsidRPr="00FA572A">
        <w:rPr>
          <w:rFonts w:ascii="Arial" w:hAnsi="Arial" w:cs="Arial"/>
          <w:b/>
          <w:bCs/>
          <w:sz w:val="22"/>
          <w:szCs w:val="22"/>
        </w:rPr>
        <w:t>Státní pozemkový úřad</w:t>
      </w:r>
      <w:r w:rsidRPr="00BB196A">
        <w:rPr>
          <w:rFonts w:ascii="Arial" w:hAnsi="Arial" w:cs="Arial"/>
          <w:sz w:val="22"/>
          <w:szCs w:val="22"/>
        </w:rPr>
        <w:tab/>
      </w:r>
      <w:r w:rsidRPr="00FA572A">
        <w:rPr>
          <w:rFonts w:ascii="Arial" w:hAnsi="Arial" w:cs="Arial"/>
          <w:b/>
          <w:bCs/>
          <w:sz w:val="22"/>
          <w:szCs w:val="22"/>
        </w:rPr>
        <w:t>Kocourek Milan</w:t>
      </w:r>
    </w:p>
    <w:p w14:paraId="2C7E244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7E41716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14:paraId="2FA7970B"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p>
    <w:p w14:paraId="4B5A3DC3"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0DBE1AEF" w14:textId="77777777" w:rsidR="001B4364" w:rsidRDefault="001B4364">
      <w:pPr>
        <w:widowControl/>
        <w:rPr>
          <w:rFonts w:ascii="Arial" w:hAnsi="Arial" w:cs="Arial"/>
          <w:sz w:val="22"/>
          <w:szCs w:val="22"/>
        </w:rPr>
      </w:pPr>
    </w:p>
    <w:p w14:paraId="4CA0A31B" w14:textId="0C5AAD7C"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2841023</w:t>
      </w:r>
      <w:r w:rsidRPr="00BB196A">
        <w:rPr>
          <w:rFonts w:ascii="Arial" w:hAnsi="Arial" w:cs="Arial"/>
          <w:color w:val="000000"/>
          <w:sz w:val="22"/>
          <w:szCs w:val="22"/>
        </w:rPr>
        <w:br/>
      </w:r>
    </w:p>
    <w:p w14:paraId="499E263D" w14:textId="77777777" w:rsidR="00746C63" w:rsidRDefault="00746C63">
      <w:pPr>
        <w:widowControl/>
        <w:jc w:val="both"/>
        <w:rPr>
          <w:rFonts w:ascii="Arial" w:hAnsi="Arial" w:cs="Arial"/>
          <w:sz w:val="22"/>
          <w:szCs w:val="22"/>
        </w:rPr>
      </w:pPr>
    </w:p>
    <w:p w14:paraId="087EBD26" w14:textId="77777777" w:rsidR="00FA572A" w:rsidRPr="00BB196A" w:rsidRDefault="00FA572A">
      <w:pPr>
        <w:widowControl/>
        <w:jc w:val="both"/>
        <w:rPr>
          <w:rFonts w:ascii="Arial" w:hAnsi="Arial" w:cs="Arial"/>
          <w:sz w:val="22"/>
          <w:szCs w:val="22"/>
        </w:rPr>
      </w:pPr>
    </w:p>
    <w:p w14:paraId="532DCD6C"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1F2E8B38"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579F94CC"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201C2B74" w14:textId="77777777" w:rsidR="004C0CB6" w:rsidRPr="00BB196A" w:rsidRDefault="004C0CB6" w:rsidP="004C0CB6">
      <w:pPr>
        <w:widowControl/>
        <w:rPr>
          <w:rFonts w:ascii="Arial" w:hAnsi="Arial" w:cs="Arial"/>
          <w:sz w:val="22"/>
          <w:szCs w:val="22"/>
        </w:rPr>
      </w:pPr>
    </w:p>
    <w:p w14:paraId="73BBD6B5"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0828C83B"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1F963742" w14:textId="77777777" w:rsidR="004C0CB6" w:rsidRPr="00BB196A" w:rsidRDefault="004C0CB6">
      <w:pPr>
        <w:widowControl/>
        <w:tabs>
          <w:tab w:val="left" w:pos="120"/>
        </w:tabs>
        <w:jc w:val="both"/>
        <w:rPr>
          <w:rFonts w:ascii="Arial" w:hAnsi="Arial" w:cs="Arial"/>
          <w:sz w:val="22"/>
          <w:szCs w:val="22"/>
        </w:rPr>
      </w:pPr>
    </w:p>
    <w:p w14:paraId="60D29ED0"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Jana Kufčáková</w:t>
      </w:r>
    </w:p>
    <w:p w14:paraId="0B23887A" w14:textId="77777777" w:rsidR="00746C63" w:rsidRPr="00BB196A" w:rsidRDefault="00746C63">
      <w:pPr>
        <w:widowControl/>
        <w:jc w:val="both"/>
        <w:rPr>
          <w:rFonts w:ascii="Arial" w:hAnsi="Arial" w:cs="Arial"/>
          <w:sz w:val="22"/>
          <w:szCs w:val="22"/>
        </w:rPr>
      </w:pPr>
    </w:p>
    <w:p w14:paraId="6D376DE9"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02806954"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13555B5D" w14:textId="77777777" w:rsidR="00412D61" w:rsidRPr="00BB196A" w:rsidRDefault="00412D61" w:rsidP="00412D61">
      <w:pPr>
        <w:widowControl/>
        <w:rPr>
          <w:rFonts w:ascii="Arial" w:hAnsi="Arial" w:cs="Arial"/>
          <w:sz w:val="22"/>
          <w:szCs w:val="22"/>
        </w:rPr>
      </w:pPr>
    </w:p>
    <w:p w14:paraId="4C9EB9D5" w14:textId="77777777" w:rsidR="00412D61" w:rsidRPr="00BB196A" w:rsidRDefault="00412D61" w:rsidP="00412D61">
      <w:pPr>
        <w:widowControl/>
        <w:rPr>
          <w:rFonts w:ascii="Arial" w:hAnsi="Arial" w:cs="Arial"/>
          <w:sz w:val="22"/>
          <w:szCs w:val="22"/>
        </w:rPr>
      </w:pPr>
    </w:p>
    <w:p w14:paraId="004BEFF5" w14:textId="77777777" w:rsidR="00412D61" w:rsidRPr="00BB196A" w:rsidRDefault="00412D61" w:rsidP="00412D61">
      <w:pPr>
        <w:widowControl/>
        <w:jc w:val="both"/>
        <w:rPr>
          <w:rFonts w:ascii="Arial" w:hAnsi="Arial" w:cs="Arial"/>
          <w:sz w:val="22"/>
          <w:szCs w:val="22"/>
        </w:rPr>
      </w:pPr>
    </w:p>
    <w:p w14:paraId="7C4139BB"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6D50AFD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4B76014D"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091CC41D" w14:textId="77777777" w:rsidR="00412D61" w:rsidRPr="00BB196A" w:rsidRDefault="00412D61" w:rsidP="00412D61">
      <w:pPr>
        <w:jc w:val="both"/>
        <w:rPr>
          <w:rFonts w:ascii="Arial" w:hAnsi="Arial" w:cs="Arial"/>
          <w:sz w:val="22"/>
          <w:szCs w:val="22"/>
        </w:rPr>
      </w:pPr>
    </w:p>
    <w:p w14:paraId="2F9C378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170BB361"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36ED4896" w14:textId="77777777" w:rsidR="00412D61" w:rsidRPr="00BB196A" w:rsidRDefault="00412D61" w:rsidP="00412D61">
      <w:pPr>
        <w:jc w:val="both"/>
        <w:rPr>
          <w:rFonts w:ascii="Arial" w:hAnsi="Arial" w:cs="Arial"/>
          <w:i/>
          <w:sz w:val="22"/>
          <w:szCs w:val="22"/>
        </w:rPr>
      </w:pPr>
    </w:p>
    <w:p w14:paraId="48066CBF"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3986B57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7FEBE35A" w14:textId="77777777" w:rsidR="00F37709" w:rsidRDefault="00F37709" w:rsidP="00F37709">
      <w:pPr>
        <w:jc w:val="both"/>
        <w:rPr>
          <w:rFonts w:ascii="Arial" w:hAnsi="Arial" w:cs="Arial"/>
          <w:color w:val="FF0000"/>
          <w:sz w:val="22"/>
          <w:szCs w:val="22"/>
        </w:rPr>
      </w:pPr>
    </w:p>
    <w:p w14:paraId="177DE716" w14:textId="77777777" w:rsidR="00F37709" w:rsidRDefault="00F37709" w:rsidP="00F37709">
      <w:pPr>
        <w:jc w:val="both"/>
        <w:rPr>
          <w:rFonts w:ascii="Arial" w:hAnsi="Arial" w:cs="Arial"/>
          <w:sz w:val="22"/>
          <w:szCs w:val="22"/>
        </w:rPr>
      </w:pPr>
      <w:r>
        <w:rPr>
          <w:rFonts w:ascii="Arial" w:hAnsi="Arial" w:cs="Arial"/>
          <w:sz w:val="22"/>
          <w:szCs w:val="22"/>
        </w:rPr>
        <w:t>………………………</w:t>
      </w:r>
    </w:p>
    <w:p w14:paraId="54170657" w14:textId="77777777" w:rsidR="00F37709" w:rsidRDefault="00F37709" w:rsidP="00F37709">
      <w:pPr>
        <w:jc w:val="both"/>
        <w:rPr>
          <w:rFonts w:ascii="Arial" w:hAnsi="Arial" w:cs="Arial"/>
          <w:sz w:val="22"/>
          <w:szCs w:val="22"/>
        </w:rPr>
      </w:pPr>
      <w:r>
        <w:rPr>
          <w:rFonts w:ascii="Arial" w:hAnsi="Arial" w:cs="Arial"/>
          <w:sz w:val="22"/>
          <w:szCs w:val="22"/>
        </w:rPr>
        <w:t>ID verze</w:t>
      </w:r>
    </w:p>
    <w:p w14:paraId="125B1F29" w14:textId="77777777" w:rsidR="007B3D5D" w:rsidRPr="00BB196A" w:rsidRDefault="007B3D5D" w:rsidP="007B3D5D">
      <w:pPr>
        <w:jc w:val="both"/>
        <w:rPr>
          <w:rFonts w:ascii="Arial" w:hAnsi="Arial" w:cs="Arial"/>
          <w:sz w:val="22"/>
          <w:szCs w:val="22"/>
        </w:rPr>
      </w:pPr>
    </w:p>
    <w:p w14:paraId="4CC71C6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D9A1B60"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6C18F7EE" w14:textId="77777777" w:rsidR="007B3D5D" w:rsidRPr="00BB196A" w:rsidRDefault="007B3D5D" w:rsidP="007B3D5D">
      <w:pPr>
        <w:jc w:val="both"/>
        <w:rPr>
          <w:rFonts w:ascii="Arial" w:hAnsi="Arial" w:cs="Arial"/>
          <w:sz w:val="22"/>
          <w:szCs w:val="22"/>
        </w:rPr>
      </w:pPr>
    </w:p>
    <w:p w14:paraId="14EC5F4C" w14:textId="77777777" w:rsidR="007B3D5D" w:rsidRPr="00BB196A" w:rsidRDefault="007B3D5D" w:rsidP="007B3D5D">
      <w:pPr>
        <w:jc w:val="both"/>
        <w:rPr>
          <w:rFonts w:ascii="Arial" w:hAnsi="Arial" w:cs="Arial"/>
          <w:sz w:val="22"/>
          <w:szCs w:val="22"/>
        </w:rPr>
      </w:pPr>
    </w:p>
    <w:p w14:paraId="4B10A792" w14:textId="1D261169"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FA572A">
        <w:rPr>
          <w:rFonts w:ascii="Arial" w:hAnsi="Arial" w:cs="Arial"/>
          <w:sz w:val="22"/>
          <w:szCs w:val="22"/>
        </w:rPr>
        <w:t xml:space="preserve"> Brně                            </w:t>
      </w:r>
      <w:r w:rsidRPr="00BB196A">
        <w:rPr>
          <w:rFonts w:ascii="Arial" w:hAnsi="Arial" w:cs="Arial"/>
          <w:sz w:val="22"/>
          <w:szCs w:val="22"/>
        </w:rPr>
        <w:tab/>
        <w:t>………………………………</w:t>
      </w:r>
      <w:proofErr w:type="gramStart"/>
      <w:r w:rsidR="00FA572A">
        <w:rPr>
          <w:rFonts w:ascii="Arial" w:hAnsi="Arial" w:cs="Arial"/>
          <w:sz w:val="22"/>
          <w:szCs w:val="22"/>
        </w:rPr>
        <w:t>…….</w:t>
      </w:r>
      <w:proofErr w:type="gramEnd"/>
      <w:r w:rsidR="00FA572A">
        <w:rPr>
          <w:rFonts w:ascii="Arial" w:hAnsi="Arial" w:cs="Arial"/>
          <w:sz w:val="22"/>
          <w:szCs w:val="22"/>
        </w:rPr>
        <w:t>.</w:t>
      </w:r>
    </w:p>
    <w:p w14:paraId="58F97862"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758C3A77"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1FABD288"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CFE0" w14:textId="77777777" w:rsidR="003C2D45" w:rsidRDefault="003C2D45">
      <w:r>
        <w:separator/>
      </w:r>
    </w:p>
  </w:endnote>
  <w:endnote w:type="continuationSeparator" w:id="0">
    <w:p w14:paraId="2FE2D4D7" w14:textId="77777777" w:rsidR="003C2D45" w:rsidRDefault="003C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6315" w14:textId="77777777" w:rsidR="003C2D45" w:rsidRDefault="003C2D45">
      <w:r>
        <w:separator/>
      </w:r>
    </w:p>
  </w:footnote>
  <w:footnote w:type="continuationSeparator" w:id="0">
    <w:p w14:paraId="1DA91033" w14:textId="77777777" w:rsidR="003C2D45" w:rsidRDefault="003C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0D9B"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9037B"/>
    <w:rsid w:val="001A667F"/>
    <w:rsid w:val="001B4364"/>
    <w:rsid w:val="001D0844"/>
    <w:rsid w:val="001D58B7"/>
    <w:rsid w:val="002055A2"/>
    <w:rsid w:val="00253C58"/>
    <w:rsid w:val="00271965"/>
    <w:rsid w:val="00273143"/>
    <w:rsid w:val="002750DE"/>
    <w:rsid w:val="0028537F"/>
    <w:rsid w:val="002D20D7"/>
    <w:rsid w:val="00306105"/>
    <w:rsid w:val="00323222"/>
    <w:rsid w:val="00371381"/>
    <w:rsid w:val="00391669"/>
    <w:rsid w:val="003916F3"/>
    <w:rsid w:val="003C2D45"/>
    <w:rsid w:val="003F7C07"/>
    <w:rsid w:val="00410C86"/>
    <w:rsid w:val="00412D61"/>
    <w:rsid w:val="0043604A"/>
    <w:rsid w:val="004C0CB6"/>
    <w:rsid w:val="004D056F"/>
    <w:rsid w:val="004D284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723F9"/>
    <w:rsid w:val="00A807B7"/>
    <w:rsid w:val="00A92B9F"/>
    <w:rsid w:val="00AA7DF3"/>
    <w:rsid w:val="00AB397A"/>
    <w:rsid w:val="00AC09A0"/>
    <w:rsid w:val="00B56780"/>
    <w:rsid w:val="00B57873"/>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 w:val="00FA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0B78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73575">
      <w:marLeft w:val="0"/>
      <w:marRight w:val="0"/>
      <w:marTop w:val="0"/>
      <w:marBottom w:val="0"/>
      <w:divBdr>
        <w:top w:val="none" w:sz="0" w:space="0" w:color="auto"/>
        <w:left w:val="none" w:sz="0" w:space="0" w:color="auto"/>
        <w:bottom w:val="none" w:sz="0" w:space="0" w:color="auto"/>
        <w:right w:val="none" w:sz="0" w:space="0" w:color="auto"/>
      </w:divBdr>
    </w:div>
    <w:div w:id="1005673576">
      <w:marLeft w:val="0"/>
      <w:marRight w:val="0"/>
      <w:marTop w:val="0"/>
      <w:marBottom w:val="0"/>
      <w:divBdr>
        <w:top w:val="none" w:sz="0" w:space="0" w:color="auto"/>
        <w:left w:val="none" w:sz="0" w:space="0" w:color="auto"/>
        <w:bottom w:val="none" w:sz="0" w:space="0" w:color="auto"/>
        <w:right w:val="none" w:sz="0" w:space="0" w:color="auto"/>
      </w:divBdr>
    </w:div>
    <w:div w:id="1005673577">
      <w:marLeft w:val="0"/>
      <w:marRight w:val="0"/>
      <w:marTop w:val="0"/>
      <w:marBottom w:val="0"/>
      <w:divBdr>
        <w:top w:val="none" w:sz="0" w:space="0" w:color="auto"/>
        <w:left w:val="none" w:sz="0" w:space="0" w:color="auto"/>
        <w:bottom w:val="none" w:sz="0" w:space="0" w:color="auto"/>
        <w:right w:val="none" w:sz="0" w:space="0" w:color="auto"/>
      </w:divBdr>
    </w:div>
    <w:div w:id="1005673578">
      <w:marLeft w:val="0"/>
      <w:marRight w:val="0"/>
      <w:marTop w:val="0"/>
      <w:marBottom w:val="0"/>
      <w:divBdr>
        <w:top w:val="none" w:sz="0" w:space="0" w:color="auto"/>
        <w:left w:val="none" w:sz="0" w:space="0" w:color="auto"/>
        <w:bottom w:val="none" w:sz="0" w:space="0" w:color="auto"/>
        <w:right w:val="none" w:sz="0" w:space="0" w:color="auto"/>
      </w:divBdr>
    </w:div>
    <w:div w:id="1005673579">
      <w:marLeft w:val="0"/>
      <w:marRight w:val="0"/>
      <w:marTop w:val="0"/>
      <w:marBottom w:val="0"/>
      <w:divBdr>
        <w:top w:val="none" w:sz="0" w:space="0" w:color="auto"/>
        <w:left w:val="none" w:sz="0" w:space="0" w:color="auto"/>
        <w:bottom w:val="none" w:sz="0" w:space="0" w:color="auto"/>
        <w:right w:val="none" w:sz="0" w:space="0" w:color="auto"/>
      </w:divBdr>
    </w:div>
    <w:div w:id="1005673580">
      <w:marLeft w:val="0"/>
      <w:marRight w:val="0"/>
      <w:marTop w:val="0"/>
      <w:marBottom w:val="0"/>
      <w:divBdr>
        <w:top w:val="none" w:sz="0" w:space="0" w:color="auto"/>
        <w:left w:val="none" w:sz="0" w:space="0" w:color="auto"/>
        <w:bottom w:val="none" w:sz="0" w:space="0" w:color="auto"/>
        <w:right w:val="none" w:sz="0" w:space="0" w:color="auto"/>
      </w:divBdr>
    </w:div>
    <w:div w:id="1005673581">
      <w:marLeft w:val="0"/>
      <w:marRight w:val="0"/>
      <w:marTop w:val="0"/>
      <w:marBottom w:val="0"/>
      <w:divBdr>
        <w:top w:val="none" w:sz="0" w:space="0" w:color="auto"/>
        <w:left w:val="none" w:sz="0" w:space="0" w:color="auto"/>
        <w:bottom w:val="none" w:sz="0" w:space="0" w:color="auto"/>
        <w:right w:val="none" w:sz="0" w:space="0" w:color="auto"/>
      </w:divBdr>
    </w:div>
    <w:div w:id="1005673582">
      <w:marLeft w:val="0"/>
      <w:marRight w:val="0"/>
      <w:marTop w:val="0"/>
      <w:marBottom w:val="0"/>
      <w:divBdr>
        <w:top w:val="none" w:sz="0" w:space="0" w:color="auto"/>
        <w:left w:val="none" w:sz="0" w:space="0" w:color="auto"/>
        <w:bottom w:val="none" w:sz="0" w:space="0" w:color="auto"/>
        <w:right w:val="none" w:sz="0" w:space="0" w:color="auto"/>
      </w:divBdr>
    </w:div>
    <w:div w:id="1005673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8561</Characters>
  <Application>Microsoft Office Word</Application>
  <DocSecurity>0</DocSecurity>
  <Lines>71</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2024-05-22T12:23:00Z</dcterms:created>
  <dcterms:modified xsi:type="dcterms:W3CDTF">2024-05-22T12:55:00Z</dcterms:modified>
</cp:coreProperties>
</file>